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FA6F6" w14:textId="77777777" w:rsidR="004E6A18" w:rsidRPr="004E6A18" w:rsidRDefault="004E6A18" w:rsidP="004E6A18"/>
    <w:p w14:paraId="5C34F266" w14:textId="77C5C99E" w:rsidR="004E6A18" w:rsidRPr="00B35D63" w:rsidRDefault="004E6A18" w:rsidP="00B35D63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тело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Ценовник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измену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Ценовника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тело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D63">
        <w:rPr>
          <w:rFonts w:ascii="Times New Roman" w:hAnsi="Times New Roman" w:cs="Times New Roman"/>
          <w:b/>
          <w:bCs/>
          <w:sz w:val="24"/>
          <w:szCs w:val="24"/>
        </w:rPr>
        <w:t>доказ</w:t>
      </w:r>
      <w:proofErr w:type="spellEnd"/>
      <w:r w:rsidRPr="00B35D63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B35D63">
        <w:rPr>
          <w:rFonts w:ascii="Times New Roman" w:hAnsi="Times New Roman" w:cs="Times New Roman"/>
          <w:b/>
          <w:bCs/>
          <w:sz w:val="24"/>
          <w:szCs w:val="24"/>
        </w:rPr>
        <w:t>плаћеној</w:t>
      </w:r>
      <w:proofErr w:type="spellEnd"/>
      <w:r w:rsidRPr="00B35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b/>
          <w:bCs/>
          <w:sz w:val="24"/>
          <w:szCs w:val="24"/>
        </w:rPr>
        <w:t>републичкој</w:t>
      </w:r>
      <w:proofErr w:type="spellEnd"/>
      <w:r w:rsidRPr="00B35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b/>
          <w:bCs/>
          <w:sz w:val="24"/>
          <w:szCs w:val="24"/>
        </w:rPr>
        <w:t>административној</w:t>
      </w:r>
      <w:proofErr w:type="spellEnd"/>
      <w:r w:rsidRPr="00B35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b/>
          <w:bCs/>
          <w:sz w:val="24"/>
          <w:szCs w:val="24"/>
        </w:rPr>
        <w:t>такси</w:t>
      </w:r>
      <w:proofErr w:type="spellEnd"/>
      <w:r w:rsidRPr="00B35D63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B35D63">
        <w:rPr>
          <w:rFonts w:ascii="Times New Roman" w:hAnsi="Times New Roman" w:cs="Times New Roman"/>
          <w:b/>
          <w:bCs/>
          <w:sz w:val="24"/>
          <w:szCs w:val="24"/>
        </w:rPr>
        <w:t>складу</w:t>
      </w:r>
      <w:proofErr w:type="spellEnd"/>
      <w:r w:rsidRPr="00B35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b/>
          <w:bCs/>
          <w:sz w:val="24"/>
          <w:szCs w:val="24"/>
        </w:rPr>
        <w:t>са</w:t>
      </w:r>
      <w:proofErr w:type="spellEnd"/>
      <w:r w:rsidRPr="00B35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b/>
          <w:bCs/>
          <w:sz w:val="24"/>
          <w:szCs w:val="24"/>
        </w:rPr>
        <w:t>законом</w:t>
      </w:r>
      <w:proofErr w:type="spellEnd"/>
      <w:r w:rsidRPr="00B35D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6441462" w14:textId="77777777" w:rsidR="004E6A18" w:rsidRPr="00B35D63" w:rsidRDefault="004E6A18" w:rsidP="00B35D63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Републичка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административна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плаћа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r w:rsidRPr="00B35D63">
        <w:rPr>
          <w:rFonts w:ascii="Times New Roman" w:hAnsi="Times New Roman" w:cs="Times New Roman"/>
          <w:color w:val="FF0000"/>
          <w:sz w:val="24"/>
          <w:szCs w:val="24"/>
        </w:rPr>
        <w:t xml:space="preserve">у </w:t>
      </w:r>
      <w:proofErr w:type="spellStart"/>
      <w:r w:rsidRPr="00B35D63">
        <w:rPr>
          <w:rFonts w:ascii="Times New Roman" w:hAnsi="Times New Roman" w:cs="Times New Roman"/>
          <w:color w:val="FF0000"/>
          <w:sz w:val="24"/>
          <w:szCs w:val="24"/>
        </w:rPr>
        <w:t>укупном</w:t>
      </w:r>
      <w:proofErr w:type="spellEnd"/>
      <w:r w:rsidRPr="00B35D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color w:val="FF0000"/>
          <w:sz w:val="24"/>
          <w:szCs w:val="24"/>
        </w:rPr>
        <w:t>износу</w:t>
      </w:r>
      <w:proofErr w:type="spellEnd"/>
      <w:r w:rsidRPr="00B35D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од</w:t>
      </w:r>
      <w:proofErr w:type="spellEnd"/>
      <w:r w:rsidRPr="00B35D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1.090,00 </w:t>
      </w:r>
      <w:proofErr w:type="spellStart"/>
      <w:r w:rsidRPr="00B35D63">
        <w:rPr>
          <w:rFonts w:ascii="Times New Roman" w:hAnsi="Times New Roman" w:cs="Times New Roman"/>
          <w:color w:val="FF0000"/>
          <w:sz w:val="24"/>
          <w:szCs w:val="24"/>
        </w:rPr>
        <w:t>динара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CEF1EF" w14:textId="77777777" w:rsidR="004E6A18" w:rsidRPr="00B35D63" w:rsidRDefault="004E6A18" w:rsidP="00B35D63">
      <w:pPr>
        <w:ind w:left="720"/>
        <w:rPr>
          <w:rFonts w:ascii="Times New Roman" w:hAnsi="Times New Roman" w:cs="Times New Roman"/>
          <w:sz w:val="24"/>
          <w:szCs w:val="24"/>
        </w:rPr>
      </w:pPr>
      <w:r w:rsidRPr="00B35D6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400,00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Тарифним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Тарифе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републичких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административних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утврђене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републичким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административним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>Усклађени</w:t>
      </w:r>
      <w:proofErr w:type="spellEnd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>динарски</w:t>
      </w:r>
      <w:proofErr w:type="spellEnd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износи</w:t>
      </w:r>
      <w:proofErr w:type="spellEnd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из</w:t>
      </w:r>
      <w:proofErr w:type="spellEnd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>Тарифе</w:t>
      </w:r>
      <w:proofErr w:type="spellEnd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>републичких</w:t>
      </w:r>
      <w:proofErr w:type="spellEnd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>административних</w:t>
      </w:r>
      <w:proofErr w:type="spellEnd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>такси</w:t>
      </w:r>
      <w:proofErr w:type="spellEnd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B35D63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. 59/2024 и 63/2024). </w:t>
      </w:r>
    </w:p>
    <w:p w14:paraId="1A241AE5" w14:textId="77777777" w:rsidR="004E6A18" w:rsidRPr="00B35D63" w:rsidRDefault="004E6A18" w:rsidP="00B35D63">
      <w:pPr>
        <w:ind w:left="720"/>
        <w:rPr>
          <w:rFonts w:ascii="Times New Roman" w:hAnsi="Times New Roman" w:cs="Times New Roman"/>
          <w:sz w:val="24"/>
          <w:szCs w:val="24"/>
        </w:rPr>
      </w:pPr>
      <w:r w:rsidRPr="00B35D6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690,00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Тарифним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9,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Тарифе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републичких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административних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утврђене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републичким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административним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>Усклађени</w:t>
      </w:r>
      <w:proofErr w:type="spellEnd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>динарски</w:t>
      </w:r>
      <w:proofErr w:type="spellEnd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износи</w:t>
      </w:r>
      <w:proofErr w:type="spellEnd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из</w:t>
      </w:r>
      <w:proofErr w:type="spellEnd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>Тарифе</w:t>
      </w:r>
      <w:proofErr w:type="spellEnd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>републичких</w:t>
      </w:r>
      <w:proofErr w:type="spellEnd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>административних</w:t>
      </w:r>
      <w:proofErr w:type="spellEnd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>такси</w:t>
      </w:r>
      <w:proofErr w:type="spellEnd"/>
      <w:r w:rsidRPr="00B35D6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B35D63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. 59/2024 и 63/2024). </w:t>
      </w:r>
    </w:p>
    <w:p w14:paraId="18078175" w14:textId="18FD79DB" w:rsidR="00415D19" w:rsidRPr="00B35D63" w:rsidRDefault="004E6A18" w:rsidP="00B35D63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Републичку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административну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таксу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укупном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r w:rsidRPr="00B35D63">
        <w:rPr>
          <w:rFonts w:ascii="Times New Roman" w:hAnsi="Times New Roman" w:cs="Times New Roman"/>
          <w:b/>
          <w:bCs/>
          <w:sz w:val="24"/>
          <w:szCs w:val="24"/>
        </w:rPr>
        <w:t xml:space="preserve">1.090,00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уплатити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: </w:t>
      </w:r>
      <w:r w:rsidRPr="00B35D63">
        <w:rPr>
          <w:rFonts w:ascii="Times New Roman" w:hAnsi="Times New Roman" w:cs="Times New Roman"/>
          <w:b/>
          <w:bCs/>
          <w:sz w:val="24"/>
          <w:szCs w:val="24"/>
        </w:rPr>
        <w:t>840-742221843-57</w:t>
      </w:r>
      <w:r w:rsidRPr="00B35D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модел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: </w:t>
      </w:r>
      <w:r w:rsidRPr="00B35D63">
        <w:rPr>
          <w:rFonts w:ascii="Times New Roman" w:hAnsi="Times New Roman" w:cs="Times New Roman"/>
          <w:b/>
          <w:bCs/>
          <w:sz w:val="24"/>
          <w:szCs w:val="24"/>
        </w:rPr>
        <w:t xml:space="preserve">97,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35D63" w:rsidRPr="00B35D6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Уписати</w:t>
      </w:r>
      <w:proofErr w:type="spellEnd"/>
      <w:r w:rsidR="00B35D63" w:rsidRPr="00B35D6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="00B35D63" w:rsidRPr="00B35D6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одговарајући</w:t>
      </w:r>
      <w:proofErr w:type="spellEnd"/>
      <w:r w:rsidR="00B35D63" w:rsidRPr="00B35D6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="00B35D63" w:rsidRPr="00B35D6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број</w:t>
      </w:r>
      <w:proofErr w:type="spellEnd"/>
      <w:r w:rsidR="00B35D63" w:rsidRPr="00B35D6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="00B35D63" w:rsidRPr="00B35D6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из</w:t>
      </w:r>
      <w:proofErr w:type="spellEnd"/>
      <w:r w:rsidR="00B35D63" w:rsidRPr="00B35D6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hyperlink r:id="rId4" w:history="1">
        <w:proofErr w:type="spellStart"/>
        <w:r w:rsidR="00B35D63" w:rsidRPr="005247E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Прилога</w:t>
        </w:r>
        <w:proofErr w:type="spellEnd"/>
      </w:hyperlink>
      <w:r w:rsidRPr="00B35D6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прималац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сврха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Републичка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административна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D63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Pr="00B35D6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15D19" w:rsidRPr="00B35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A6"/>
    <w:rsid w:val="00415D19"/>
    <w:rsid w:val="004E6A18"/>
    <w:rsid w:val="005247E2"/>
    <w:rsid w:val="0081153E"/>
    <w:rsid w:val="00AD00BC"/>
    <w:rsid w:val="00B35D63"/>
    <w:rsid w:val="00BA2F87"/>
    <w:rsid w:val="00FD1BA6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F1116"/>
  <w15:chartTrackingRefBased/>
  <w15:docId w15:val="{2AF2D1B7-406A-48DD-A801-42523583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hnis.privreda.gov.rs/sw4i/download/files/article/Januar%202025%20PRILOG%20ZA%20POZIV%20NA%20BROJ.docx?id=34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 MoE</dc:creator>
  <cp:keywords/>
  <dc:description/>
  <cp:lastModifiedBy>Author MoE</cp:lastModifiedBy>
  <cp:revision>2</cp:revision>
  <dcterms:created xsi:type="dcterms:W3CDTF">2025-01-10T10:47:00Z</dcterms:created>
  <dcterms:modified xsi:type="dcterms:W3CDTF">2025-01-10T10:47:00Z</dcterms:modified>
</cp:coreProperties>
</file>