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C4A" w:rsidRPr="00227FE4" w:rsidRDefault="001A7C4A" w:rsidP="00B27525">
      <w:pPr>
        <w:spacing w:before="120" w:after="120" w:line="240" w:lineRule="auto"/>
        <w:ind w:left="-567" w:firstLine="567"/>
        <w:jc w:val="both"/>
        <w:rPr>
          <w:rFonts w:ascii="Times New Roman" w:hAnsi="Times New Roman"/>
          <w:bCs/>
          <w:color w:val="000000"/>
          <w:sz w:val="24"/>
          <w:szCs w:val="24"/>
          <w:lang w:val="sr-Cyrl-CS"/>
        </w:rPr>
      </w:pPr>
      <w:r w:rsidRPr="00227FE4">
        <w:rPr>
          <w:rFonts w:ascii="Times New Roman" w:hAnsi="Times New Roman"/>
          <w:bCs/>
          <w:color w:val="000000"/>
          <w:sz w:val="24"/>
          <w:szCs w:val="24"/>
          <w:lang w:val="sr-Cyrl-CS"/>
        </w:rPr>
        <w:t>На основу члана 6. став 1. Закона о техничким захтевима за производе и оцењивању усаглашености („Службени гласник РС”, број 36/09),</w:t>
      </w:r>
    </w:p>
    <w:p w:rsidR="001A7C4A" w:rsidRPr="00227FE4" w:rsidRDefault="001A7C4A" w:rsidP="001A7C4A">
      <w:pPr>
        <w:spacing w:before="120" w:after="120" w:line="240" w:lineRule="auto"/>
        <w:ind w:firstLine="567"/>
        <w:rPr>
          <w:rFonts w:ascii="Times New Roman" w:hAnsi="Times New Roman"/>
          <w:bCs/>
          <w:color w:val="000000"/>
          <w:sz w:val="24"/>
          <w:szCs w:val="24"/>
          <w:lang w:val="sr-Cyrl-CS"/>
        </w:rPr>
      </w:pPr>
      <w:r w:rsidRPr="00227FE4">
        <w:rPr>
          <w:rFonts w:ascii="Times New Roman" w:hAnsi="Times New Roman"/>
          <w:bCs/>
          <w:color w:val="000000"/>
          <w:sz w:val="24"/>
          <w:szCs w:val="24"/>
          <w:lang w:val="sr-Cyrl-CS"/>
        </w:rPr>
        <w:t xml:space="preserve">Министар </w:t>
      </w:r>
      <w:r w:rsidR="00BA5F60">
        <w:rPr>
          <w:rFonts w:ascii="Times New Roman" w:hAnsi="Times New Roman"/>
          <w:bCs/>
          <w:color w:val="000000"/>
          <w:sz w:val="24"/>
          <w:szCs w:val="24"/>
          <w:lang w:val="sr-Cyrl-CS"/>
        </w:rPr>
        <w:t>финансија и привреде</w:t>
      </w:r>
      <w:r w:rsidRPr="00227FE4">
        <w:rPr>
          <w:rFonts w:ascii="Times New Roman" w:hAnsi="Times New Roman"/>
          <w:bCs/>
          <w:color w:val="000000"/>
          <w:sz w:val="24"/>
          <w:szCs w:val="24"/>
          <w:lang w:val="sr-Cyrl-CS"/>
        </w:rPr>
        <w:t xml:space="preserve"> доноси</w:t>
      </w:r>
    </w:p>
    <w:p w:rsidR="001A7C4A" w:rsidRDefault="001A7C4A" w:rsidP="004F46B9">
      <w:pPr>
        <w:spacing w:before="60" w:after="60" w:line="240" w:lineRule="auto"/>
        <w:ind w:left="-567" w:right="-51" w:firstLine="709"/>
        <w:jc w:val="center"/>
        <w:rPr>
          <w:rFonts w:ascii="Times New Roman" w:hAnsi="Times New Roman"/>
          <w:sz w:val="24"/>
          <w:szCs w:val="24"/>
          <w:lang w:val="sr-Cyrl-CS"/>
        </w:rPr>
      </w:pPr>
    </w:p>
    <w:p w:rsidR="004E78A3" w:rsidRDefault="004E78A3" w:rsidP="004F46B9">
      <w:pPr>
        <w:spacing w:before="60" w:after="60" w:line="240" w:lineRule="auto"/>
        <w:ind w:left="-567" w:right="-51" w:firstLine="709"/>
        <w:jc w:val="center"/>
        <w:rPr>
          <w:rFonts w:ascii="Times New Roman" w:hAnsi="Times New Roman"/>
          <w:sz w:val="24"/>
          <w:szCs w:val="24"/>
          <w:lang w:val="sr-Cyrl-CS"/>
        </w:rPr>
      </w:pPr>
      <w:r w:rsidRPr="00FD2AF6">
        <w:rPr>
          <w:rFonts w:ascii="Times New Roman" w:hAnsi="Times New Roman"/>
          <w:sz w:val="24"/>
          <w:szCs w:val="24"/>
          <w:lang w:val="sr-Cyrl-CS"/>
        </w:rPr>
        <w:t xml:space="preserve">ПРАВИЛНИК О ОЗНАЧАВАЊУ И ОБЕЛЕЖАВАЊУ ТЕКСТИЛНИХ </w:t>
      </w:r>
      <w:r w:rsidR="00E91F80" w:rsidRPr="00FD2AF6">
        <w:rPr>
          <w:rFonts w:ascii="Times New Roman" w:hAnsi="Times New Roman"/>
          <w:sz w:val="24"/>
          <w:szCs w:val="24"/>
          <w:lang w:val="sr-Cyrl-CS"/>
        </w:rPr>
        <w:t xml:space="preserve">  </w:t>
      </w:r>
      <w:r w:rsidR="00A265CC">
        <w:rPr>
          <w:rFonts w:ascii="Times New Roman" w:hAnsi="Times New Roman"/>
          <w:sz w:val="24"/>
          <w:szCs w:val="24"/>
          <w:lang w:val="sr-Latn-CS"/>
        </w:rPr>
        <w:t xml:space="preserve">  </w:t>
      </w:r>
      <w:r w:rsidRPr="00FD2AF6">
        <w:rPr>
          <w:rFonts w:ascii="Times New Roman" w:hAnsi="Times New Roman"/>
          <w:sz w:val="24"/>
          <w:szCs w:val="24"/>
          <w:lang w:val="sr-Cyrl-CS"/>
        </w:rPr>
        <w:t>ПРОИЗВОДА</w:t>
      </w:r>
    </w:p>
    <w:p w:rsidR="00F152AA" w:rsidRDefault="00F152AA" w:rsidP="004F46B9">
      <w:pPr>
        <w:spacing w:before="60" w:after="60" w:line="240" w:lineRule="auto"/>
        <w:ind w:left="-567" w:right="-51" w:firstLine="709"/>
        <w:jc w:val="center"/>
        <w:rPr>
          <w:rFonts w:ascii="Times New Roman" w:hAnsi="Times New Roman"/>
          <w:sz w:val="24"/>
          <w:szCs w:val="24"/>
          <w:lang w:val="sr-Cyrl-CS"/>
        </w:rPr>
      </w:pPr>
    </w:p>
    <w:p w:rsidR="00DB1FFE" w:rsidRPr="00DB1FFE" w:rsidRDefault="00DB1FFE" w:rsidP="004F46B9">
      <w:pPr>
        <w:spacing w:before="60" w:after="60" w:line="240" w:lineRule="auto"/>
        <w:ind w:left="-567" w:right="-51" w:firstLine="709"/>
        <w:jc w:val="center"/>
        <w:rPr>
          <w:rFonts w:ascii="Times New Roman" w:hAnsi="Times New Roman"/>
          <w:sz w:val="24"/>
          <w:szCs w:val="24"/>
          <w:lang w:val="sr-Cyrl-CS"/>
        </w:rPr>
      </w:pPr>
    </w:p>
    <w:p w:rsidR="00EB139B" w:rsidRDefault="00EB139B" w:rsidP="009A6D2D">
      <w:pPr>
        <w:numPr>
          <w:ilvl w:val="0"/>
          <w:numId w:val="18"/>
        </w:numPr>
        <w:spacing w:before="120" w:after="120" w:line="240" w:lineRule="auto"/>
        <w:ind w:left="-567" w:firstLine="0"/>
        <w:jc w:val="center"/>
        <w:rPr>
          <w:rFonts w:ascii="Times New Roman" w:hAnsi="Times New Roman"/>
          <w:sz w:val="24"/>
          <w:szCs w:val="24"/>
          <w:lang w:val="sr-Cyrl-CS"/>
        </w:rPr>
      </w:pPr>
      <w:r w:rsidRPr="00EB139B">
        <w:rPr>
          <w:rFonts w:ascii="Times New Roman" w:hAnsi="Times New Roman"/>
          <w:sz w:val="24"/>
          <w:szCs w:val="24"/>
        </w:rPr>
        <w:t>УВОДНЕ ОДРЕДБЕ</w:t>
      </w:r>
    </w:p>
    <w:p w:rsidR="00D6552E" w:rsidRPr="00D6552E" w:rsidRDefault="00D6552E" w:rsidP="00D6552E">
      <w:pPr>
        <w:spacing w:before="120" w:after="120" w:line="240" w:lineRule="auto"/>
        <w:ind w:left="3600"/>
        <w:rPr>
          <w:rFonts w:ascii="Times New Roman" w:hAnsi="Times New Roman"/>
          <w:sz w:val="24"/>
          <w:szCs w:val="24"/>
          <w:lang w:val="sr-Cyrl-CS"/>
        </w:rPr>
      </w:pPr>
      <w:r>
        <w:rPr>
          <w:rFonts w:ascii="Times New Roman" w:hAnsi="Times New Roman"/>
          <w:sz w:val="24"/>
          <w:szCs w:val="24"/>
          <w:lang w:val="sr-Cyrl-CS"/>
        </w:rPr>
        <w:t xml:space="preserve"> </w:t>
      </w:r>
      <w:r w:rsidR="00067CD2">
        <w:rPr>
          <w:rFonts w:ascii="Times New Roman" w:hAnsi="Times New Roman"/>
          <w:sz w:val="24"/>
          <w:szCs w:val="24"/>
          <w:lang w:val="sr-Cyrl-CS"/>
        </w:rPr>
        <w:t xml:space="preserve"> </w:t>
      </w:r>
      <w:r>
        <w:rPr>
          <w:rFonts w:ascii="Times New Roman" w:hAnsi="Times New Roman"/>
          <w:sz w:val="24"/>
          <w:szCs w:val="24"/>
          <w:lang w:val="sr-Cyrl-CS"/>
        </w:rPr>
        <w:t>Предмет</w:t>
      </w:r>
    </w:p>
    <w:p w:rsidR="004E78A3" w:rsidRPr="00EB139B" w:rsidRDefault="004E78A3" w:rsidP="00390BB3">
      <w:pPr>
        <w:spacing w:before="60" w:after="60" w:line="240" w:lineRule="auto"/>
        <w:ind w:left="-567" w:right="-51"/>
        <w:jc w:val="center"/>
        <w:rPr>
          <w:rFonts w:ascii="Times New Roman" w:hAnsi="Times New Roman"/>
          <w:sz w:val="24"/>
          <w:szCs w:val="24"/>
        </w:rPr>
      </w:pPr>
      <w:r w:rsidRPr="00EB139B">
        <w:rPr>
          <w:rFonts w:ascii="Times New Roman" w:hAnsi="Times New Roman"/>
          <w:sz w:val="24"/>
          <w:szCs w:val="24"/>
          <w:lang w:val="sr-Cyrl-CS"/>
        </w:rPr>
        <w:t>Члан 1.</w:t>
      </w:r>
    </w:p>
    <w:p w:rsidR="00A265CC" w:rsidRDefault="004E78A3" w:rsidP="00390BB3">
      <w:pPr>
        <w:spacing w:before="60" w:after="60" w:line="240" w:lineRule="auto"/>
        <w:ind w:left="-545" w:right="-51" w:firstLine="687"/>
        <w:jc w:val="both"/>
        <w:rPr>
          <w:rFonts w:ascii="Times New Roman" w:hAnsi="Times New Roman"/>
          <w:sz w:val="24"/>
          <w:szCs w:val="24"/>
          <w:lang w:val="sr-Cyrl-CS"/>
        </w:rPr>
      </w:pPr>
      <w:r w:rsidRPr="00EB139B">
        <w:rPr>
          <w:rFonts w:ascii="Times New Roman" w:hAnsi="Times New Roman"/>
          <w:sz w:val="24"/>
          <w:szCs w:val="24"/>
          <w:lang w:val="sr-Cyrl-CS"/>
        </w:rPr>
        <w:t xml:space="preserve">Овим правилником се прописује </w:t>
      </w:r>
      <w:r w:rsidR="003E53E4" w:rsidRPr="00EB139B">
        <w:rPr>
          <w:rFonts w:ascii="Times New Roman" w:hAnsi="Times New Roman"/>
          <w:sz w:val="24"/>
          <w:szCs w:val="24"/>
          <w:lang w:val="sr-Cyrl-CS"/>
        </w:rPr>
        <w:t xml:space="preserve">означавање </w:t>
      </w:r>
      <w:r w:rsidR="003E53E4">
        <w:rPr>
          <w:rFonts w:ascii="Times New Roman" w:hAnsi="Times New Roman"/>
          <w:sz w:val="24"/>
          <w:szCs w:val="24"/>
          <w:lang w:val="sr-Cyrl-CS"/>
        </w:rPr>
        <w:t xml:space="preserve">и </w:t>
      </w:r>
      <w:r w:rsidR="003E53E4" w:rsidRPr="00EB139B">
        <w:rPr>
          <w:rFonts w:ascii="Times New Roman" w:hAnsi="Times New Roman"/>
          <w:sz w:val="24"/>
          <w:szCs w:val="24"/>
          <w:lang w:val="sr-Cyrl-CS"/>
        </w:rPr>
        <w:t xml:space="preserve">обележавање етикетом сировинског састава текстилних производа </w:t>
      </w:r>
      <w:r w:rsidR="003E53E4">
        <w:rPr>
          <w:rFonts w:ascii="Times New Roman" w:hAnsi="Times New Roman"/>
          <w:sz w:val="24"/>
          <w:szCs w:val="24"/>
          <w:lang w:val="sr-Cyrl-CS"/>
        </w:rPr>
        <w:t>и са тим повезана употреба</w:t>
      </w:r>
      <w:r w:rsidR="003B3B42">
        <w:rPr>
          <w:rFonts w:ascii="Times New Roman" w:hAnsi="Times New Roman"/>
          <w:sz w:val="24"/>
          <w:szCs w:val="24"/>
          <w:lang w:val="sr-Cyrl-CS"/>
        </w:rPr>
        <w:t xml:space="preserve"> назива текстилних влакана и</w:t>
      </w:r>
      <w:r w:rsidRPr="00EB139B">
        <w:rPr>
          <w:rFonts w:ascii="Times New Roman" w:hAnsi="Times New Roman"/>
          <w:sz w:val="24"/>
          <w:szCs w:val="24"/>
          <w:lang w:val="sr-Cyrl-CS"/>
        </w:rPr>
        <w:t xml:space="preserve"> одређивање сировинског састава текстилних производа квантитативном анализом двокомпонентних и трокомпонентних мешавина текстилних влакана, </w:t>
      </w:r>
      <w:r w:rsidR="00C34B32" w:rsidRPr="00EB139B">
        <w:rPr>
          <w:rFonts w:ascii="Times New Roman" w:hAnsi="Times New Roman"/>
          <w:sz w:val="24"/>
          <w:szCs w:val="24"/>
          <w:lang w:val="sr-Cyrl-CS"/>
        </w:rPr>
        <w:t xml:space="preserve">означавање </w:t>
      </w:r>
      <w:r w:rsidR="00D93FA2" w:rsidRPr="00EB139B">
        <w:rPr>
          <w:rFonts w:ascii="Times New Roman" w:hAnsi="Times New Roman"/>
          <w:sz w:val="24"/>
          <w:szCs w:val="24"/>
          <w:lang w:val="sr-Cyrl-CS"/>
        </w:rPr>
        <w:t xml:space="preserve">и </w:t>
      </w:r>
      <w:r w:rsidR="00C34B32" w:rsidRPr="00EB139B">
        <w:rPr>
          <w:rFonts w:ascii="Times New Roman" w:hAnsi="Times New Roman"/>
          <w:sz w:val="24"/>
          <w:szCs w:val="24"/>
          <w:lang w:val="sr-Cyrl-CS"/>
        </w:rPr>
        <w:t xml:space="preserve">обележавање етикетом </w:t>
      </w:r>
      <w:r w:rsidR="00D93FA2" w:rsidRPr="00EB139B">
        <w:rPr>
          <w:rFonts w:ascii="Times New Roman" w:hAnsi="Times New Roman"/>
          <w:sz w:val="24"/>
          <w:szCs w:val="24"/>
          <w:lang w:val="sr-Cyrl-CS"/>
        </w:rPr>
        <w:t xml:space="preserve">текстилних производа који садрже нетекстилне делове животињског порекла, </w:t>
      </w:r>
      <w:r w:rsidR="00390BB3" w:rsidRPr="00EB139B">
        <w:rPr>
          <w:rFonts w:ascii="Times New Roman" w:hAnsi="Times New Roman"/>
          <w:sz w:val="24"/>
          <w:szCs w:val="24"/>
          <w:lang w:val="sr-Cyrl-CS"/>
        </w:rPr>
        <w:t>провере усаглашености сировинско</w:t>
      </w:r>
      <w:r w:rsidR="00390BB3">
        <w:rPr>
          <w:rFonts w:ascii="Times New Roman" w:hAnsi="Times New Roman"/>
          <w:sz w:val="24"/>
          <w:szCs w:val="24"/>
          <w:lang w:val="sr-Cyrl-CS"/>
        </w:rPr>
        <w:t xml:space="preserve">г састава текстилних производа након стављања текстилних производа на тржиште, </w:t>
      </w:r>
      <w:r w:rsidR="005949BC" w:rsidRPr="00EB139B">
        <w:rPr>
          <w:rFonts w:ascii="Times New Roman" w:hAnsi="Times New Roman"/>
          <w:sz w:val="24"/>
          <w:szCs w:val="24"/>
          <w:lang w:val="sr-Cyrl-CS"/>
        </w:rPr>
        <w:t>озна</w:t>
      </w:r>
      <w:r w:rsidR="005949BC" w:rsidRPr="001A7C4A">
        <w:rPr>
          <w:rFonts w:ascii="Times New Roman" w:hAnsi="Times New Roman"/>
          <w:sz w:val="24"/>
          <w:szCs w:val="24"/>
          <w:lang w:val="sr-Cyrl-CS"/>
        </w:rPr>
        <w:t>чавање</w:t>
      </w:r>
      <w:r w:rsidR="00390A5D">
        <w:rPr>
          <w:rFonts w:ascii="Times New Roman" w:hAnsi="Times New Roman"/>
          <w:sz w:val="24"/>
          <w:szCs w:val="24"/>
          <w:lang w:val="sr-Cyrl-CS"/>
        </w:rPr>
        <w:t xml:space="preserve"> и</w:t>
      </w:r>
      <w:r w:rsidR="0035087B">
        <w:rPr>
          <w:rFonts w:ascii="Times New Roman" w:hAnsi="Times New Roman"/>
          <w:sz w:val="24"/>
          <w:szCs w:val="24"/>
          <w:lang w:val="sr-Cyrl-CS"/>
        </w:rPr>
        <w:t xml:space="preserve"> </w:t>
      </w:r>
      <w:r w:rsidR="00390A5D">
        <w:rPr>
          <w:rFonts w:ascii="Times New Roman" w:hAnsi="Times New Roman"/>
          <w:sz w:val="24"/>
          <w:szCs w:val="24"/>
          <w:lang w:val="sr-Cyrl-CS"/>
        </w:rPr>
        <w:t>обележав</w:t>
      </w:r>
      <w:r w:rsidR="009C0A21">
        <w:rPr>
          <w:rFonts w:ascii="Times New Roman" w:hAnsi="Times New Roman"/>
          <w:sz w:val="24"/>
          <w:szCs w:val="24"/>
          <w:lang w:val="sr-Cyrl-CS"/>
        </w:rPr>
        <w:t>а</w:t>
      </w:r>
      <w:r w:rsidR="00390A5D">
        <w:rPr>
          <w:rFonts w:ascii="Times New Roman" w:hAnsi="Times New Roman"/>
          <w:sz w:val="24"/>
          <w:szCs w:val="24"/>
          <w:lang w:val="sr-Cyrl-CS"/>
        </w:rPr>
        <w:t>ње</w:t>
      </w:r>
      <w:r w:rsidR="005949BC" w:rsidRPr="00EB139B">
        <w:rPr>
          <w:rFonts w:ascii="Times New Roman" w:hAnsi="Times New Roman"/>
          <w:sz w:val="24"/>
          <w:szCs w:val="24"/>
          <w:lang w:val="sr-Cyrl-CS"/>
        </w:rPr>
        <w:t xml:space="preserve"> поступка и начина одржавања </w:t>
      </w:r>
      <w:r w:rsidR="00CC2D10">
        <w:rPr>
          <w:rFonts w:ascii="Times New Roman" w:hAnsi="Times New Roman"/>
          <w:sz w:val="24"/>
          <w:szCs w:val="24"/>
          <w:lang w:val="sr-Cyrl-CS"/>
        </w:rPr>
        <w:t xml:space="preserve">одевних </w:t>
      </w:r>
      <w:r w:rsidR="005949BC" w:rsidRPr="00EB139B">
        <w:rPr>
          <w:rFonts w:ascii="Times New Roman" w:hAnsi="Times New Roman"/>
          <w:sz w:val="24"/>
          <w:szCs w:val="24"/>
          <w:lang w:val="sr-Cyrl-CS"/>
        </w:rPr>
        <w:t>текстилних производа</w:t>
      </w:r>
      <w:r w:rsidR="001A7C4A">
        <w:rPr>
          <w:rFonts w:ascii="Times New Roman" w:hAnsi="Times New Roman"/>
          <w:sz w:val="24"/>
          <w:szCs w:val="24"/>
          <w:lang w:val="sr-Cyrl-CS"/>
        </w:rPr>
        <w:t xml:space="preserve">, </w:t>
      </w:r>
      <w:r w:rsidR="00E531DF">
        <w:rPr>
          <w:rFonts w:ascii="Times New Roman" w:hAnsi="Times New Roman"/>
          <w:sz w:val="24"/>
          <w:szCs w:val="24"/>
          <w:lang w:val="sr-Cyrl-CS"/>
        </w:rPr>
        <w:t>о</w:t>
      </w:r>
      <w:r w:rsidR="001A7C4A" w:rsidRPr="00EB139B">
        <w:rPr>
          <w:rFonts w:ascii="Times New Roman" w:hAnsi="Times New Roman"/>
          <w:sz w:val="24"/>
          <w:szCs w:val="24"/>
          <w:lang w:val="sr-Cyrl-CS"/>
        </w:rPr>
        <w:t>зна</w:t>
      </w:r>
      <w:r w:rsidR="001A7C4A" w:rsidRPr="001A7C4A">
        <w:rPr>
          <w:rFonts w:ascii="Times New Roman" w:hAnsi="Times New Roman"/>
          <w:sz w:val="24"/>
          <w:szCs w:val="24"/>
          <w:lang w:val="sr-Cyrl-CS"/>
        </w:rPr>
        <w:t>чавање</w:t>
      </w:r>
      <w:r w:rsidR="001A7C4A" w:rsidRPr="00EB139B">
        <w:rPr>
          <w:rFonts w:ascii="Times New Roman" w:hAnsi="Times New Roman"/>
          <w:sz w:val="24"/>
          <w:szCs w:val="24"/>
          <w:lang w:val="sr-Cyrl-CS"/>
        </w:rPr>
        <w:t xml:space="preserve"> </w:t>
      </w:r>
      <w:r w:rsidR="00390A5D">
        <w:rPr>
          <w:rFonts w:ascii="Times New Roman" w:hAnsi="Times New Roman"/>
          <w:sz w:val="24"/>
          <w:szCs w:val="24"/>
          <w:lang w:val="sr-Cyrl-CS"/>
        </w:rPr>
        <w:t xml:space="preserve">и обележавање </w:t>
      </w:r>
      <w:r w:rsidR="001A7C4A" w:rsidRPr="00EB139B">
        <w:rPr>
          <w:rFonts w:ascii="Times New Roman" w:hAnsi="Times New Roman"/>
          <w:sz w:val="24"/>
          <w:szCs w:val="24"/>
          <w:lang w:val="sr-Cyrl-CS"/>
        </w:rPr>
        <w:t xml:space="preserve">скупљања при одржавању </w:t>
      </w:r>
      <w:r w:rsidR="00CC2D10">
        <w:rPr>
          <w:rFonts w:ascii="Times New Roman" w:hAnsi="Times New Roman"/>
          <w:sz w:val="24"/>
          <w:szCs w:val="24"/>
          <w:lang w:val="sr-Cyrl-CS"/>
        </w:rPr>
        <w:t xml:space="preserve">одевних </w:t>
      </w:r>
      <w:r w:rsidR="001A7C4A" w:rsidRPr="00EB139B">
        <w:rPr>
          <w:rFonts w:ascii="Times New Roman" w:hAnsi="Times New Roman"/>
          <w:sz w:val="24"/>
          <w:szCs w:val="24"/>
          <w:lang w:val="sr-Cyrl-CS"/>
        </w:rPr>
        <w:t>текстилних производа</w:t>
      </w:r>
      <w:r w:rsidR="001A7C4A">
        <w:rPr>
          <w:rFonts w:ascii="Times New Roman" w:hAnsi="Times New Roman"/>
          <w:sz w:val="24"/>
          <w:szCs w:val="24"/>
          <w:lang w:val="sr-Cyrl-CS"/>
        </w:rPr>
        <w:t xml:space="preserve"> </w:t>
      </w:r>
      <w:r w:rsidRPr="00EB139B">
        <w:rPr>
          <w:rFonts w:ascii="Times New Roman" w:hAnsi="Times New Roman"/>
          <w:sz w:val="24"/>
          <w:szCs w:val="24"/>
          <w:lang w:val="sr-Cyrl-CS"/>
        </w:rPr>
        <w:t xml:space="preserve">као и </w:t>
      </w:r>
      <w:r w:rsidR="00390A5D">
        <w:rPr>
          <w:rFonts w:ascii="Times New Roman" w:hAnsi="Times New Roman"/>
          <w:sz w:val="24"/>
          <w:szCs w:val="24"/>
          <w:lang w:val="sr-Cyrl-CS"/>
        </w:rPr>
        <w:t xml:space="preserve">означавање и обележавање </w:t>
      </w:r>
      <w:r w:rsidRPr="00EB139B">
        <w:rPr>
          <w:rFonts w:ascii="Times New Roman" w:hAnsi="Times New Roman"/>
          <w:sz w:val="24"/>
          <w:szCs w:val="24"/>
          <w:lang w:val="sr-Cyrl-CS"/>
        </w:rPr>
        <w:t xml:space="preserve">величина одевних </w:t>
      </w:r>
      <w:r w:rsidR="00D332C6" w:rsidRPr="00EB139B">
        <w:rPr>
          <w:rFonts w:ascii="Times New Roman" w:hAnsi="Times New Roman"/>
          <w:sz w:val="24"/>
          <w:szCs w:val="24"/>
          <w:lang w:val="sr-Cyrl-CS"/>
        </w:rPr>
        <w:t xml:space="preserve">текстилних </w:t>
      </w:r>
      <w:r w:rsidRPr="00EB139B">
        <w:rPr>
          <w:rFonts w:ascii="Times New Roman" w:hAnsi="Times New Roman"/>
          <w:sz w:val="24"/>
          <w:szCs w:val="24"/>
          <w:lang w:val="sr-Cyrl-CS"/>
        </w:rPr>
        <w:t>пр</w:t>
      </w:r>
      <w:r w:rsidR="00131C6F" w:rsidRPr="00EB139B">
        <w:rPr>
          <w:rFonts w:ascii="Times New Roman" w:hAnsi="Times New Roman"/>
          <w:sz w:val="24"/>
          <w:szCs w:val="24"/>
          <w:lang w:val="sr-Cyrl-CS"/>
        </w:rPr>
        <w:t>оизвод</w:t>
      </w:r>
      <w:r w:rsidRPr="00EB139B">
        <w:rPr>
          <w:rFonts w:ascii="Times New Roman" w:hAnsi="Times New Roman"/>
          <w:sz w:val="24"/>
          <w:szCs w:val="24"/>
          <w:lang w:val="sr-Cyrl-CS"/>
        </w:rPr>
        <w:t>а.</w:t>
      </w:r>
    </w:p>
    <w:p w:rsidR="00A747FF" w:rsidRPr="001A7C4A" w:rsidRDefault="00A747FF" w:rsidP="00390BB3">
      <w:pPr>
        <w:spacing w:before="60" w:after="60" w:line="240" w:lineRule="auto"/>
        <w:ind w:left="-545" w:right="-51" w:firstLine="687"/>
        <w:jc w:val="both"/>
        <w:rPr>
          <w:rFonts w:ascii="Times New Roman" w:hAnsi="Times New Roman"/>
          <w:sz w:val="24"/>
          <w:szCs w:val="24"/>
          <w:lang w:val="sr-Cyrl-CS"/>
        </w:rPr>
      </w:pPr>
    </w:p>
    <w:p w:rsidR="00EB139B" w:rsidRPr="00227FE4" w:rsidRDefault="00EB139B" w:rsidP="002513A5">
      <w:pPr>
        <w:spacing w:before="60" w:after="60" w:line="240" w:lineRule="auto"/>
        <w:ind w:left="3033" w:right="-51" w:firstLine="567"/>
        <w:rPr>
          <w:rFonts w:ascii="Times New Roman" w:hAnsi="Times New Roman"/>
          <w:sz w:val="24"/>
          <w:szCs w:val="24"/>
          <w:lang w:val="sr-Cyrl-CS"/>
        </w:rPr>
      </w:pPr>
      <w:r>
        <w:rPr>
          <w:rFonts w:ascii="Times New Roman" w:hAnsi="Times New Roman"/>
          <w:sz w:val="24"/>
          <w:szCs w:val="24"/>
          <w:lang w:val="sr-Cyrl-CS"/>
        </w:rPr>
        <w:t>Дефиниције</w:t>
      </w:r>
    </w:p>
    <w:p w:rsidR="004E78A3" w:rsidRPr="00EB139B" w:rsidRDefault="002513A5" w:rsidP="002513A5">
      <w:pPr>
        <w:spacing w:before="60" w:after="60" w:line="240" w:lineRule="auto"/>
        <w:ind w:left="3033" w:right="-51" w:firstLine="567"/>
        <w:rPr>
          <w:rFonts w:ascii="Times New Roman" w:hAnsi="Times New Roman"/>
          <w:sz w:val="24"/>
          <w:szCs w:val="24"/>
          <w:lang w:val="sr-Cyrl-CS"/>
        </w:rPr>
      </w:pPr>
      <w:r>
        <w:rPr>
          <w:rFonts w:ascii="Times New Roman" w:hAnsi="Times New Roman"/>
          <w:sz w:val="24"/>
          <w:szCs w:val="24"/>
          <w:lang w:val="en-GB"/>
        </w:rPr>
        <w:t xml:space="preserve">    </w:t>
      </w:r>
      <w:r w:rsidR="004E78A3" w:rsidRPr="00EB139B">
        <w:rPr>
          <w:rFonts w:ascii="Times New Roman" w:hAnsi="Times New Roman"/>
          <w:sz w:val="24"/>
          <w:szCs w:val="24"/>
          <w:lang w:val="sr-Cyrl-CS"/>
        </w:rPr>
        <w:t xml:space="preserve">Члан </w:t>
      </w:r>
      <w:r w:rsidR="00EB139B">
        <w:rPr>
          <w:rFonts w:ascii="Times New Roman" w:hAnsi="Times New Roman"/>
          <w:sz w:val="24"/>
          <w:szCs w:val="24"/>
          <w:lang w:val="sr-Cyrl-CS"/>
        </w:rPr>
        <w:t>2</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Поједини изрази који се употребљавају у овом правилнику имају следеће значење: </w:t>
      </w:r>
    </w:p>
    <w:p w:rsidR="00EB139B" w:rsidRPr="00EB139B" w:rsidRDefault="00441669" w:rsidP="00F40BAC">
      <w:pPr>
        <w:spacing w:before="60" w:after="60" w:line="240" w:lineRule="auto"/>
        <w:ind w:left="-567" w:right="-51" w:firstLine="709"/>
        <w:jc w:val="both"/>
        <w:rPr>
          <w:rFonts w:ascii="Times New Roman" w:hAnsi="Times New Roman"/>
          <w:sz w:val="24"/>
          <w:szCs w:val="24"/>
          <w:lang w:val="en-GB"/>
        </w:rPr>
      </w:pPr>
      <w:r w:rsidRPr="00EB139B">
        <w:rPr>
          <w:rFonts w:ascii="Times New Roman" w:hAnsi="Times New Roman"/>
          <w:sz w:val="24"/>
          <w:szCs w:val="24"/>
          <w:lang w:val="sr-Cyrl-CS"/>
        </w:rPr>
        <w:t xml:space="preserve"> </w:t>
      </w:r>
      <w:r w:rsidR="00EB139B">
        <w:rPr>
          <w:rFonts w:ascii="Times New Roman" w:hAnsi="Times New Roman"/>
          <w:sz w:val="24"/>
          <w:szCs w:val="24"/>
          <w:lang w:val="sr-Cyrl-CS"/>
        </w:rPr>
        <w:t xml:space="preserve">1) </w:t>
      </w:r>
      <w:r w:rsidR="004E78A3" w:rsidRPr="00EB139B">
        <w:rPr>
          <w:rFonts w:ascii="Times New Roman" w:hAnsi="Times New Roman"/>
          <w:i/>
          <w:sz w:val="24"/>
          <w:szCs w:val="24"/>
          <w:lang w:val="sr-Cyrl-CS"/>
        </w:rPr>
        <w:t>текстилни производ</w:t>
      </w:r>
      <w:r w:rsidR="004E78A3" w:rsidRPr="00EB139B">
        <w:rPr>
          <w:rFonts w:ascii="Times New Roman" w:hAnsi="Times New Roman"/>
          <w:sz w:val="24"/>
          <w:szCs w:val="24"/>
          <w:lang w:val="sr-Cyrl-CS"/>
        </w:rPr>
        <w:t xml:space="preserve"> је сваки производ у сировом стању, полупроизвод и готов производ индустријске или ручне израде који је искључиво сачињен од текстилних влакана, без обзира на примењени процес израде</w:t>
      </w:r>
      <w:r w:rsidR="00F40BAC">
        <w:rPr>
          <w:rFonts w:ascii="Times New Roman" w:hAnsi="Times New Roman"/>
          <w:sz w:val="24"/>
          <w:szCs w:val="24"/>
          <w:lang w:val="sr-Cyrl-CS"/>
        </w:rPr>
        <w:t xml:space="preserve">. </w:t>
      </w:r>
    </w:p>
    <w:p w:rsidR="004E78A3" w:rsidRPr="00EB139B" w:rsidRDefault="00441669"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 </w:t>
      </w:r>
      <w:r w:rsidR="00F40BAC">
        <w:rPr>
          <w:rFonts w:ascii="Times New Roman" w:hAnsi="Times New Roman"/>
          <w:sz w:val="24"/>
          <w:szCs w:val="24"/>
          <w:lang w:val="sr-Cyrl-CS"/>
        </w:rPr>
        <w:t xml:space="preserve">2) </w:t>
      </w:r>
      <w:r w:rsidR="004E78A3" w:rsidRPr="00F40BAC">
        <w:rPr>
          <w:rFonts w:ascii="Times New Roman" w:hAnsi="Times New Roman"/>
          <w:i/>
          <w:sz w:val="24"/>
          <w:szCs w:val="24"/>
          <w:lang w:val="sr-Cyrl-CS"/>
        </w:rPr>
        <w:t>текстилно влакно</w:t>
      </w:r>
      <w:r w:rsidR="00474950">
        <w:rPr>
          <w:rFonts w:ascii="Times New Roman" w:hAnsi="Times New Roman"/>
          <w:sz w:val="24"/>
          <w:szCs w:val="24"/>
          <w:lang w:val="sr-Cyrl-CS"/>
        </w:rPr>
        <w:t xml:space="preserve"> је</w:t>
      </w:r>
      <w:r w:rsidR="004E78A3" w:rsidRPr="00EB139B">
        <w:rPr>
          <w:rFonts w:ascii="Times New Roman" w:hAnsi="Times New Roman"/>
          <w:sz w:val="24"/>
          <w:szCs w:val="24"/>
          <w:lang w:val="sr-Cyrl-CS"/>
        </w:rPr>
        <w:t>:</w:t>
      </w:r>
    </w:p>
    <w:p w:rsidR="004E78A3" w:rsidRPr="00EB139B" w:rsidRDefault="00F40BAC"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sr-Cyrl-CS"/>
        </w:rPr>
        <w:t>(</w:t>
      </w:r>
      <w:r w:rsidR="004E78A3" w:rsidRPr="00EB139B">
        <w:rPr>
          <w:rFonts w:ascii="Times New Roman" w:hAnsi="Times New Roman"/>
          <w:sz w:val="24"/>
          <w:szCs w:val="24"/>
          <w:lang w:val="sr-Cyrl-CS"/>
        </w:rPr>
        <w:t>1) влакно које карактерише савитљивост, финоћа и већи однос дужине и максималног попречног пресека, због чега је погодно за текстилну прераду, или</w:t>
      </w:r>
      <w:r w:rsidR="004E78A3" w:rsidRPr="00EB139B">
        <w:rPr>
          <w:rStyle w:val="tw4winMark"/>
          <w:rFonts w:ascii="Times New Roman" w:hAnsi="Times New Roman"/>
          <w:color w:val="auto"/>
          <w:szCs w:val="24"/>
          <w:lang w:val="sr-Cyrl-CS"/>
        </w:rPr>
        <w:t>}</w:t>
      </w:r>
    </w:p>
    <w:p w:rsidR="004E78A3" w:rsidRPr="00142CBD" w:rsidRDefault="00F40BAC" w:rsidP="00142CBD">
      <w:pPr>
        <w:spacing w:after="0" w:line="240" w:lineRule="auto"/>
        <w:ind w:left="-567" w:right="-51" w:firstLine="567"/>
        <w:jc w:val="both"/>
        <w:rPr>
          <w:rFonts w:ascii="Times New Roman" w:hAnsi="Times New Roman"/>
          <w:sz w:val="24"/>
          <w:szCs w:val="24"/>
          <w:lang w:val="sr-Latn-CS"/>
        </w:rPr>
      </w:pPr>
      <w:r>
        <w:rPr>
          <w:rFonts w:ascii="Times New Roman" w:hAnsi="Times New Roman"/>
          <w:sz w:val="24"/>
          <w:szCs w:val="24"/>
          <w:lang w:val="sr-Cyrl-CS"/>
        </w:rPr>
        <w:t>(</w:t>
      </w:r>
      <w:r w:rsidR="004E78A3" w:rsidRPr="00EB139B">
        <w:rPr>
          <w:rFonts w:ascii="Times New Roman" w:hAnsi="Times New Roman"/>
          <w:sz w:val="24"/>
          <w:szCs w:val="24"/>
          <w:lang w:val="sr-Cyrl-CS"/>
        </w:rPr>
        <w:t xml:space="preserve">2) савитљива трака или производ ваљкастог облика чија привидна ширина не прелази 5 </w:t>
      </w:r>
      <w:r w:rsidR="007329E0" w:rsidRPr="00EB139B">
        <w:rPr>
          <w:rFonts w:ascii="Times New Roman" w:hAnsi="Times New Roman"/>
          <w:sz w:val="24"/>
          <w:szCs w:val="24"/>
          <w:lang w:val="sr-Latn-CS"/>
        </w:rPr>
        <w:t>mm</w:t>
      </w:r>
      <w:r w:rsidR="004E78A3" w:rsidRPr="00EB139B">
        <w:rPr>
          <w:rFonts w:ascii="Times New Roman" w:hAnsi="Times New Roman"/>
          <w:sz w:val="24"/>
          <w:szCs w:val="24"/>
          <w:lang w:val="sr-Cyrl-CS"/>
        </w:rPr>
        <w:t xml:space="preserve">, укључујући и траке сечене из ширих трака или фолија </w:t>
      </w:r>
      <w:r w:rsidR="003B3B42">
        <w:rPr>
          <w:rFonts w:ascii="Times New Roman" w:hAnsi="Times New Roman"/>
          <w:sz w:val="24"/>
          <w:szCs w:val="24"/>
          <w:lang w:val="sr-Cyrl-CS"/>
        </w:rPr>
        <w:t xml:space="preserve">које су </w:t>
      </w:r>
      <w:r w:rsidR="004E78A3" w:rsidRPr="00EB139B">
        <w:rPr>
          <w:rFonts w:ascii="Times New Roman" w:hAnsi="Times New Roman"/>
          <w:sz w:val="24"/>
          <w:szCs w:val="24"/>
          <w:lang w:val="sr-Cyrl-CS"/>
        </w:rPr>
        <w:t xml:space="preserve">израђене од супстанци које </w:t>
      </w:r>
      <w:r w:rsidR="00142CBD">
        <w:rPr>
          <w:rFonts w:ascii="Times New Roman" w:hAnsi="Times New Roman"/>
          <w:sz w:val="24"/>
          <w:szCs w:val="24"/>
          <w:lang w:val="sr-Cyrl-CS"/>
        </w:rPr>
        <w:t xml:space="preserve">су </w:t>
      </w:r>
      <w:r w:rsidR="00142CBD" w:rsidRPr="00EB139B">
        <w:rPr>
          <w:rFonts w:ascii="Times New Roman" w:hAnsi="Times New Roman"/>
          <w:sz w:val="24"/>
          <w:szCs w:val="24"/>
          <w:lang w:val="sr-Cyrl-CS"/>
        </w:rPr>
        <w:t xml:space="preserve">погодне за текстилну прераду </w:t>
      </w:r>
      <w:r w:rsidR="00142CBD">
        <w:rPr>
          <w:rFonts w:ascii="Times New Roman" w:hAnsi="Times New Roman"/>
          <w:sz w:val="24"/>
          <w:szCs w:val="24"/>
          <w:lang w:val="sr-Cyrl-CS"/>
        </w:rPr>
        <w:t>и</w:t>
      </w:r>
      <w:r w:rsidR="004E78A3" w:rsidRPr="00EB139B">
        <w:rPr>
          <w:rFonts w:ascii="Times New Roman" w:hAnsi="Times New Roman"/>
          <w:sz w:val="24"/>
          <w:szCs w:val="24"/>
          <w:lang w:val="sr-Cyrl-CS"/>
        </w:rPr>
        <w:t xml:space="preserve"> користе </w:t>
      </w:r>
      <w:r w:rsidR="00142CBD">
        <w:rPr>
          <w:rFonts w:ascii="Times New Roman" w:hAnsi="Times New Roman"/>
          <w:sz w:val="24"/>
          <w:szCs w:val="24"/>
          <w:lang w:val="sr-Cyrl-CS"/>
        </w:rPr>
        <w:t xml:space="preserve">се </w:t>
      </w:r>
      <w:r w:rsidR="004E78A3" w:rsidRPr="00EB139B">
        <w:rPr>
          <w:rFonts w:ascii="Times New Roman" w:hAnsi="Times New Roman"/>
          <w:sz w:val="24"/>
          <w:szCs w:val="24"/>
          <w:lang w:val="sr-Cyrl-CS"/>
        </w:rPr>
        <w:t xml:space="preserve">за производњу влакана наведених у табели 2 Прилога 1 </w:t>
      </w:r>
      <w:r w:rsidR="00142CBD">
        <w:rPr>
          <w:rFonts w:ascii="Times New Roman" w:hAnsi="Times New Roman"/>
          <w:sz w:val="24"/>
          <w:szCs w:val="24"/>
          <w:lang w:val="sr-Cyrl-CS"/>
        </w:rPr>
        <w:t>- С</w:t>
      </w:r>
      <w:r w:rsidR="00142CBD" w:rsidRPr="00FD2AF6">
        <w:rPr>
          <w:rFonts w:ascii="Times New Roman" w:hAnsi="Times New Roman"/>
          <w:sz w:val="24"/>
          <w:szCs w:val="24"/>
          <w:lang w:val="sr-Cyrl-CS"/>
        </w:rPr>
        <w:t>п</w:t>
      </w:r>
      <w:r w:rsidR="00142CBD">
        <w:rPr>
          <w:rFonts w:ascii="Times New Roman" w:hAnsi="Times New Roman"/>
          <w:sz w:val="24"/>
          <w:szCs w:val="24"/>
          <w:lang w:val="sr-Cyrl-CS"/>
        </w:rPr>
        <w:t xml:space="preserve">исак назива текстилних влакана, </w:t>
      </w:r>
      <w:r w:rsidR="00142CBD" w:rsidRPr="00726D17">
        <w:rPr>
          <w:rFonts w:ascii="Times New Roman" w:hAnsi="Times New Roman"/>
          <w:sz w:val="24"/>
          <w:szCs w:val="24"/>
          <w:lang w:val="sr-Cyrl-CS"/>
        </w:rPr>
        <w:t>који је одштампан уз овај правилник и чини његов саставни део</w:t>
      </w:r>
      <w:r w:rsidR="004E78A3" w:rsidRPr="00EB139B">
        <w:rPr>
          <w:rFonts w:ascii="Times New Roman" w:hAnsi="Times New Roman"/>
          <w:sz w:val="24"/>
          <w:szCs w:val="24"/>
          <w:lang w:val="sr-Cyrl-CS"/>
        </w:rPr>
        <w:t>;</w:t>
      </w:r>
    </w:p>
    <w:p w:rsidR="004E78A3" w:rsidRPr="00EB139B" w:rsidRDefault="00F40BAC"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noProof/>
          <w:sz w:val="24"/>
          <w:szCs w:val="24"/>
          <w:lang w:val="sr-Cyrl-CS"/>
        </w:rPr>
        <w:t xml:space="preserve">3) </w:t>
      </w:r>
      <w:r w:rsidR="004E78A3" w:rsidRPr="00F40BAC">
        <w:rPr>
          <w:rFonts w:ascii="Times New Roman" w:hAnsi="Times New Roman"/>
          <w:i/>
          <w:noProof/>
          <w:vanish/>
          <w:sz w:val="24"/>
          <w:szCs w:val="24"/>
          <w:lang w:val="sr-Cyrl-CS"/>
        </w:rPr>
        <w:t>(в)</w:t>
      </w:r>
      <w:r w:rsidRPr="00F40BAC">
        <w:rPr>
          <w:rFonts w:ascii="Times New Roman" w:hAnsi="Times New Roman"/>
          <w:i/>
          <w:sz w:val="24"/>
          <w:szCs w:val="24"/>
          <w:lang w:val="sr-Cyrl-CS"/>
        </w:rPr>
        <w:t>п</w:t>
      </w:r>
      <w:r w:rsidR="004E78A3" w:rsidRPr="00F40BAC">
        <w:rPr>
          <w:rFonts w:ascii="Times New Roman" w:hAnsi="Times New Roman"/>
          <w:i/>
          <w:sz w:val="24"/>
          <w:szCs w:val="24"/>
          <w:lang w:val="sr-Cyrl-CS"/>
        </w:rPr>
        <w:t>ривидна ширина</w:t>
      </w:r>
      <w:r w:rsidR="004E78A3" w:rsidRPr="00EB139B">
        <w:rPr>
          <w:rFonts w:ascii="Times New Roman" w:hAnsi="Times New Roman"/>
          <w:sz w:val="24"/>
          <w:szCs w:val="24"/>
          <w:lang w:val="sr-Cyrl-CS"/>
        </w:rPr>
        <w:t xml:space="preserve"> је ширина траке или производа ваљкастог облика који је савијен, исправљен или увијен, или просечна ширина у случају да ширина није уједначена;</w:t>
      </w:r>
      <w:r w:rsidR="004E78A3" w:rsidRPr="00EB139B">
        <w:rPr>
          <w:rStyle w:val="tw4winMark"/>
          <w:rFonts w:ascii="Times New Roman" w:hAnsi="Times New Roman"/>
          <w:color w:val="auto"/>
          <w:szCs w:val="24"/>
          <w:lang w:val="sr-Cyrl-CS"/>
        </w:rPr>
        <w:t>}</w:t>
      </w:r>
    </w:p>
    <w:p w:rsidR="004E78A3" w:rsidRPr="00EB139B" w:rsidRDefault="00F40BAC"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noProof/>
          <w:sz w:val="24"/>
          <w:szCs w:val="24"/>
          <w:lang w:val="sr-Cyrl-CS"/>
        </w:rPr>
        <w:t xml:space="preserve">4) </w:t>
      </w:r>
      <w:r w:rsidR="004E78A3" w:rsidRPr="00F40BAC">
        <w:rPr>
          <w:rFonts w:ascii="Times New Roman" w:hAnsi="Times New Roman"/>
          <w:i/>
          <w:noProof/>
          <w:vanish/>
          <w:sz w:val="24"/>
          <w:szCs w:val="24"/>
          <w:lang w:val="sr-Cyrl-CS"/>
        </w:rPr>
        <w:t>(г)</w:t>
      </w:r>
      <w:r w:rsidR="004E78A3" w:rsidRPr="00F40BAC">
        <w:rPr>
          <w:rFonts w:ascii="Times New Roman" w:hAnsi="Times New Roman"/>
          <w:i/>
          <w:sz w:val="24"/>
          <w:szCs w:val="24"/>
          <w:lang w:val="sr-Cyrl-CS"/>
        </w:rPr>
        <w:t>текстилна компонента</w:t>
      </w:r>
      <w:r w:rsidR="004E78A3" w:rsidRPr="00EB139B">
        <w:rPr>
          <w:rFonts w:ascii="Times New Roman" w:hAnsi="Times New Roman"/>
          <w:sz w:val="24"/>
          <w:szCs w:val="24"/>
          <w:lang w:val="sr-Cyrl-CS"/>
        </w:rPr>
        <w:t xml:space="preserve"> је део текстилног производа са садржајем влакна који се може идентификовати;</w:t>
      </w:r>
    </w:p>
    <w:p w:rsidR="004E78A3" w:rsidRPr="00EB139B" w:rsidRDefault="00F40BAC"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noProof/>
          <w:sz w:val="24"/>
          <w:szCs w:val="24"/>
          <w:lang w:val="sr-Cyrl-CS"/>
        </w:rPr>
        <w:t xml:space="preserve">5) </w:t>
      </w:r>
      <w:r w:rsidR="004E78A3" w:rsidRPr="00F40BAC">
        <w:rPr>
          <w:rFonts w:ascii="Times New Roman" w:hAnsi="Times New Roman"/>
          <w:i/>
          <w:noProof/>
          <w:vanish/>
          <w:sz w:val="24"/>
          <w:szCs w:val="24"/>
          <w:lang w:val="sr-Cyrl-CS"/>
        </w:rPr>
        <w:t>(д)</w:t>
      </w:r>
      <w:r w:rsidR="004E78A3" w:rsidRPr="00F40BAC">
        <w:rPr>
          <w:rFonts w:ascii="Times New Roman" w:hAnsi="Times New Roman"/>
          <w:i/>
          <w:sz w:val="24"/>
          <w:szCs w:val="24"/>
          <w:lang w:val="sr-Cyrl-CS"/>
        </w:rPr>
        <w:t>остала влакна</w:t>
      </w:r>
      <w:r w:rsidR="004E78A3" w:rsidRPr="00EB139B">
        <w:rPr>
          <w:rFonts w:ascii="Times New Roman" w:hAnsi="Times New Roman"/>
          <w:sz w:val="24"/>
          <w:szCs w:val="24"/>
          <w:lang w:val="sr-Cyrl-CS"/>
        </w:rPr>
        <w:t xml:space="preserve"> су влакна која нису </w:t>
      </w:r>
      <w:r w:rsidR="003B3B42">
        <w:rPr>
          <w:rFonts w:ascii="Times New Roman" w:hAnsi="Times New Roman"/>
          <w:sz w:val="24"/>
          <w:szCs w:val="24"/>
          <w:lang w:val="sr-Cyrl-CS"/>
        </w:rPr>
        <w:t xml:space="preserve">називом </w:t>
      </w:r>
      <w:r w:rsidR="004E78A3" w:rsidRPr="00EB139B">
        <w:rPr>
          <w:rFonts w:ascii="Times New Roman" w:hAnsi="Times New Roman"/>
          <w:sz w:val="24"/>
          <w:szCs w:val="24"/>
          <w:lang w:val="sr-Cyrl-CS"/>
        </w:rPr>
        <w:t>наведена на етикети или ознаци</w:t>
      </w:r>
      <w:r w:rsidR="00B01322">
        <w:rPr>
          <w:rFonts w:ascii="Times New Roman" w:hAnsi="Times New Roman"/>
          <w:sz w:val="24"/>
          <w:szCs w:val="24"/>
          <w:lang w:val="sr-Cyrl-CS"/>
        </w:rPr>
        <w:t xml:space="preserve"> текстилног производа</w:t>
      </w:r>
      <w:r w:rsidR="004E78A3" w:rsidRPr="00EB139B">
        <w:rPr>
          <w:rFonts w:ascii="Times New Roman" w:hAnsi="Times New Roman"/>
          <w:sz w:val="24"/>
          <w:szCs w:val="24"/>
          <w:lang w:val="sr-Cyrl-CS"/>
        </w:rPr>
        <w:t>;</w:t>
      </w:r>
    </w:p>
    <w:p w:rsidR="004E78A3" w:rsidRPr="00EB139B" w:rsidRDefault="00F40BAC"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noProof/>
          <w:sz w:val="24"/>
          <w:szCs w:val="24"/>
          <w:lang w:val="sr-Cyrl-CS"/>
        </w:rPr>
        <w:t xml:space="preserve">6) </w:t>
      </w:r>
      <w:r w:rsidR="004E78A3" w:rsidRPr="00F40BAC">
        <w:rPr>
          <w:rFonts w:ascii="Times New Roman" w:hAnsi="Times New Roman"/>
          <w:i/>
          <w:noProof/>
          <w:vanish/>
          <w:sz w:val="24"/>
          <w:szCs w:val="24"/>
          <w:lang w:val="sr-Cyrl-CS"/>
        </w:rPr>
        <w:t>(ђ)</w:t>
      </w:r>
      <w:r w:rsidRPr="00F40BAC">
        <w:rPr>
          <w:rFonts w:ascii="Times New Roman" w:hAnsi="Times New Roman"/>
          <w:i/>
          <w:sz w:val="24"/>
          <w:szCs w:val="24"/>
          <w:lang w:val="sr-Cyrl-CS"/>
        </w:rPr>
        <w:t>постава</w:t>
      </w:r>
      <w:r w:rsidR="004E78A3" w:rsidRPr="00EB139B">
        <w:rPr>
          <w:rFonts w:ascii="Times New Roman" w:hAnsi="Times New Roman"/>
          <w:sz w:val="24"/>
          <w:szCs w:val="24"/>
          <w:lang w:val="sr-Cyrl-CS"/>
        </w:rPr>
        <w:t xml:space="preserve"> је посебна компонента која се користи у комплетирању одевних и других </w:t>
      </w:r>
      <w:r w:rsidR="001C4EA1" w:rsidRPr="00EB139B">
        <w:rPr>
          <w:rFonts w:ascii="Times New Roman" w:hAnsi="Times New Roman"/>
          <w:sz w:val="24"/>
          <w:szCs w:val="24"/>
          <w:lang w:val="sr-Cyrl-CS"/>
        </w:rPr>
        <w:t xml:space="preserve">текстилних </w:t>
      </w:r>
      <w:r w:rsidR="004E78A3" w:rsidRPr="00EB139B">
        <w:rPr>
          <w:rFonts w:ascii="Times New Roman" w:hAnsi="Times New Roman"/>
          <w:sz w:val="24"/>
          <w:szCs w:val="24"/>
          <w:lang w:val="sr-Cyrl-CS"/>
        </w:rPr>
        <w:t>производа, која се састоји од једног или више слојева текстилног материјала, причвршћена уз једну или више ивица;</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noProof/>
          <w:vanish/>
          <w:sz w:val="24"/>
          <w:szCs w:val="24"/>
          <w:lang w:val="sr-Cyrl-CS"/>
        </w:rPr>
        <w:t>(е)</w:t>
      </w:r>
      <w:r w:rsidR="00F40BAC">
        <w:rPr>
          <w:rFonts w:ascii="Times New Roman" w:hAnsi="Times New Roman"/>
          <w:sz w:val="24"/>
          <w:szCs w:val="24"/>
          <w:lang w:val="sr-Cyrl-CS"/>
        </w:rPr>
        <w:t xml:space="preserve">7) </w:t>
      </w:r>
      <w:r w:rsidRPr="00F40BAC">
        <w:rPr>
          <w:rFonts w:ascii="Times New Roman" w:hAnsi="Times New Roman"/>
          <w:i/>
          <w:sz w:val="24"/>
          <w:szCs w:val="24"/>
          <w:lang w:val="sr-Cyrl-CS"/>
        </w:rPr>
        <w:t>обележавање етикетом</w:t>
      </w:r>
      <w:r w:rsidRPr="00EB139B">
        <w:rPr>
          <w:rFonts w:ascii="Times New Roman" w:hAnsi="Times New Roman"/>
          <w:sz w:val="24"/>
          <w:szCs w:val="24"/>
          <w:lang w:val="sr-Cyrl-CS"/>
        </w:rPr>
        <w:t xml:space="preserve"> је навођење прописаних информација на етикети која је причвршћена на текстилн</w:t>
      </w:r>
      <w:r w:rsidR="00044509" w:rsidRPr="00EB139B">
        <w:rPr>
          <w:rFonts w:ascii="Times New Roman" w:hAnsi="Times New Roman"/>
          <w:sz w:val="24"/>
          <w:szCs w:val="24"/>
          <w:lang w:val="sr-Cyrl-CS"/>
        </w:rPr>
        <w:t>и</w:t>
      </w:r>
      <w:r w:rsidRPr="00EB139B">
        <w:rPr>
          <w:rFonts w:ascii="Times New Roman" w:hAnsi="Times New Roman"/>
          <w:sz w:val="24"/>
          <w:szCs w:val="24"/>
          <w:lang w:val="sr-Cyrl-CS"/>
        </w:rPr>
        <w:t xml:space="preserve"> производ;</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noProof/>
          <w:vanish/>
          <w:sz w:val="24"/>
          <w:szCs w:val="24"/>
          <w:lang w:val="sr-Cyrl-CS"/>
        </w:rPr>
        <w:lastRenderedPageBreak/>
        <w:t>(ж)</w:t>
      </w:r>
      <w:r w:rsidR="00F40BAC">
        <w:rPr>
          <w:rFonts w:ascii="Times New Roman" w:hAnsi="Times New Roman"/>
          <w:noProof/>
          <w:sz w:val="24"/>
          <w:szCs w:val="24"/>
          <w:lang w:val="sr-Cyrl-CS"/>
        </w:rPr>
        <w:t>8)</w:t>
      </w:r>
      <w:r w:rsidR="008039B6">
        <w:rPr>
          <w:rFonts w:ascii="Times New Roman" w:hAnsi="Times New Roman"/>
          <w:noProof/>
          <w:sz w:val="24"/>
          <w:szCs w:val="24"/>
          <w:lang w:val="sr-Cyrl-CS"/>
        </w:rPr>
        <w:t xml:space="preserve"> </w:t>
      </w:r>
      <w:r w:rsidRPr="00F40BAC">
        <w:rPr>
          <w:rFonts w:ascii="Times New Roman" w:hAnsi="Times New Roman"/>
          <w:i/>
          <w:sz w:val="24"/>
          <w:szCs w:val="24"/>
          <w:lang w:val="sr-Cyrl-CS"/>
        </w:rPr>
        <w:t xml:space="preserve">означавање </w:t>
      </w:r>
      <w:r w:rsidRPr="00EB139B">
        <w:rPr>
          <w:rFonts w:ascii="Times New Roman" w:hAnsi="Times New Roman"/>
          <w:sz w:val="24"/>
          <w:szCs w:val="24"/>
          <w:lang w:val="sr-Cyrl-CS"/>
        </w:rPr>
        <w:t xml:space="preserve">је навођење прописаних информација на текстилни производ </w:t>
      </w:r>
      <w:r w:rsidR="007F5952" w:rsidRPr="00EB139B">
        <w:rPr>
          <w:rFonts w:ascii="Times New Roman" w:hAnsi="Times New Roman"/>
          <w:sz w:val="24"/>
          <w:szCs w:val="24"/>
          <w:lang w:val="sr-Cyrl-CS"/>
        </w:rPr>
        <w:t>отискивањем</w:t>
      </w:r>
      <w:r w:rsidR="007F5952">
        <w:rPr>
          <w:rFonts w:ascii="Times New Roman" w:hAnsi="Times New Roman"/>
          <w:sz w:val="24"/>
          <w:szCs w:val="24"/>
          <w:lang w:val="sr-Cyrl-CS"/>
        </w:rPr>
        <w:t xml:space="preserve">, </w:t>
      </w:r>
      <w:r w:rsidRPr="00EB139B">
        <w:rPr>
          <w:rFonts w:ascii="Times New Roman" w:hAnsi="Times New Roman"/>
          <w:sz w:val="24"/>
          <w:szCs w:val="24"/>
          <w:lang w:val="sr-Cyrl-CS"/>
        </w:rPr>
        <w:t>ушивањем, вежењем, штампањем, или применом неке друге сличне технологије;</w:t>
      </w:r>
    </w:p>
    <w:p w:rsidR="004E78A3" w:rsidRPr="00EB139B" w:rsidRDefault="00F40BAC"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noProof/>
          <w:sz w:val="24"/>
          <w:szCs w:val="24"/>
          <w:lang w:val="sr-Cyrl-CS"/>
        </w:rPr>
        <w:t xml:space="preserve">9) </w:t>
      </w:r>
      <w:r w:rsidR="00617D43" w:rsidRPr="00F40BAC">
        <w:rPr>
          <w:rFonts w:ascii="Times New Roman" w:hAnsi="Times New Roman"/>
          <w:i/>
          <w:noProof/>
          <w:vanish/>
          <w:sz w:val="24"/>
          <w:szCs w:val="24"/>
          <w:lang w:val="sr-Cyrl-CS"/>
        </w:rPr>
        <w:t xml:space="preserve"> </w:t>
      </w:r>
      <w:r w:rsidR="004E78A3" w:rsidRPr="00F40BAC">
        <w:rPr>
          <w:rFonts w:ascii="Times New Roman" w:hAnsi="Times New Roman"/>
          <w:i/>
          <w:noProof/>
          <w:vanish/>
          <w:sz w:val="24"/>
          <w:szCs w:val="24"/>
          <w:lang w:val="sr-Cyrl-CS"/>
        </w:rPr>
        <w:t>(з)</w:t>
      </w:r>
      <w:r w:rsidR="006C7055" w:rsidRPr="00F40BAC">
        <w:rPr>
          <w:rFonts w:ascii="Times New Roman" w:hAnsi="Times New Roman"/>
          <w:i/>
          <w:noProof/>
          <w:vanish/>
          <w:sz w:val="24"/>
          <w:szCs w:val="24"/>
          <w:lang w:val="sr-Cyrl-CS"/>
        </w:rPr>
        <w:t>„</w:t>
      </w:r>
      <w:r w:rsidR="004E78A3" w:rsidRPr="00F40BAC">
        <w:rPr>
          <w:rFonts w:ascii="Times New Roman" w:hAnsi="Times New Roman"/>
          <w:i/>
          <w:sz w:val="24"/>
          <w:szCs w:val="24"/>
          <w:lang w:val="sr-Cyrl-CS"/>
        </w:rPr>
        <w:t>заједничко обележавање етикетом</w:t>
      </w:r>
      <w:r w:rsidR="004E78A3" w:rsidRPr="00EB139B">
        <w:rPr>
          <w:rFonts w:ascii="Times New Roman" w:hAnsi="Times New Roman"/>
          <w:sz w:val="24"/>
          <w:szCs w:val="24"/>
          <w:lang w:val="sr-Cyrl-CS"/>
        </w:rPr>
        <w:t xml:space="preserve"> је употреба једне етикете за више текстилних производа или компоненти;</w:t>
      </w:r>
    </w:p>
    <w:p w:rsidR="004E78A3" w:rsidRPr="00EB139B" w:rsidRDefault="00F40BAC"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noProof/>
          <w:sz w:val="24"/>
          <w:szCs w:val="24"/>
          <w:lang w:val="sr-Cyrl-CS"/>
        </w:rPr>
        <w:t xml:space="preserve">10) </w:t>
      </w:r>
      <w:r w:rsidR="004E78A3" w:rsidRPr="00F40BAC">
        <w:rPr>
          <w:rFonts w:ascii="Times New Roman" w:hAnsi="Times New Roman"/>
          <w:i/>
          <w:noProof/>
          <w:vanish/>
          <w:sz w:val="24"/>
          <w:szCs w:val="24"/>
          <w:lang w:val="sr-Cyrl-CS"/>
        </w:rPr>
        <w:t>(и)</w:t>
      </w:r>
      <w:r w:rsidR="004E78A3" w:rsidRPr="00F40BAC">
        <w:rPr>
          <w:rFonts w:ascii="Times New Roman" w:hAnsi="Times New Roman"/>
          <w:i/>
          <w:sz w:val="24"/>
          <w:szCs w:val="24"/>
          <w:lang w:val="sr-Cyrl-CS"/>
        </w:rPr>
        <w:t>производ за једнократну употребу</w:t>
      </w:r>
      <w:r w:rsidR="004E78A3" w:rsidRPr="00EB139B">
        <w:rPr>
          <w:rFonts w:ascii="Times New Roman" w:hAnsi="Times New Roman"/>
          <w:sz w:val="24"/>
          <w:szCs w:val="24"/>
          <w:lang w:val="sr-Cyrl-CS"/>
        </w:rPr>
        <w:t xml:space="preserve"> је текстилни производ предвиђен да се користи само једном или у ограниченом временском периоду и који уз нормално коришћење није намењен за поновну употребу у исту или сличну сврху;</w:t>
      </w:r>
    </w:p>
    <w:p w:rsidR="004E78A3" w:rsidRDefault="00F40BAC" w:rsidP="00D039D0">
      <w:pPr>
        <w:spacing w:before="60" w:after="60" w:line="240" w:lineRule="auto"/>
        <w:ind w:left="-567" w:right="-51" w:firstLine="709"/>
        <w:jc w:val="both"/>
        <w:rPr>
          <w:rFonts w:ascii="Times New Roman" w:hAnsi="Times New Roman"/>
          <w:sz w:val="24"/>
          <w:szCs w:val="24"/>
          <w:lang w:val="sr-Cyrl-CS"/>
        </w:rPr>
      </w:pPr>
      <w:r>
        <w:rPr>
          <w:rFonts w:ascii="Times New Roman" w:hAnsi="Times New Roman"/>
          <w:noProof/>
          <w:sz w:val="24"/>
          <w:szCs w:val="24"/>
          <w:lang w:val="sr-Cyrl-CS"/>
        </w:rPr>
        <w:t xml:space="preserve">11) </w:t>
      </w:r>
      <w:r w:rsidR="004E78A3" w:rsidRPr="00F40BAC">
        <w:rPr>
          <w:rFonts w:ascii="Times New Roman" w:hAnsi="Times New Roman"/>
          <w:i/>
          <w:noProof/>
          <w:vanish/>
          <w:sz w:val="24"/>
          <w:szCs w:val="24"/>
          <w:lang w:val="sr-Cyrl-CS"/>
        </w:rPr>
        <w:t>(ј</w:t>
      </w:r>
      <w:r w:rsidR="006C7055" w:rsidRPr="00F40BAC">
        <w:rPr>
          <w:rFonts w:ascii="Times New Roman" w:hAnsi="Times New Roman"/>
          <w:i/>
          <w:noProof/>
          <w:vanish/>
          <w:sz w:val="24"/>
          <w:szCs w:val="24"/>
          <w:lang w:val="sr-Cyrl-CS"/>
        </w:rPr>
        <w:t>)</w:t>
      </w:r>
      <w:r w:rsidR="004E78A3" w:rsidRPr="00F40BAC">
        <w:rPr>
          <w:rFonts w:ascii="Times New Roman" w:hAnsi="Times New Roman"/>
          <w:i/>
          <w:sz w:val="24"/>
          <w:szCs w:val="24"/>
          <w:lang w:val="sr-Cyrl-CS"/>
        </w:rPr>
        <w:t>договорени додатак</w:t>
      </w:r>
      <w:r w:rsidR="004E78A3" w:rsidRPr="00EB139B">
        <w:rPr>
          <w:rFonts w:ascii="Times New Roman" w:hAnsi="Times New Roman"/>
          <w:sz w:val="24"/>
          <w:szCs w:val="24"/>
          <w:lang w:val="sr-Cyrl-CS"/>
        </w:rPr>
        <w:t xml:space="preserve"> је вредност садржаја влаге која се додаје у поступку израчунавања процента масе сувих чистих влак</w:t>
      </w:r>
      <w:r w:rsidR="00D65F6D">
        <w:rPr>
          <w:rFonts w:ascii="Times New Roman" w:hAnsi="Times New Roman"/>
          <w:sz w:val="24"/>
          <w:szCs w:val="24"/>
          <w:lang w:val="sr-Cyrl-CS"/>
        </w:rPr>
        <w:t>а</w:t>
      </w:r>
      <w:r w:rsidR="004E78A3" w:rsidRPr="00EB139B">
        <w:rPr>
          <w:rFonts w:ascii="Times New Roman" w:hAnsi="Times New Roman"/>
          <w:sz w:val="24"/>
          <w:szCs w:val="24"/>
          <w:lang w:val="sr-Cyrl-CS"/>
        </w:rPr>
        <w:t xml:space="preserve">на </w:t>
      </w:r>
      <w:r w:rsidR="00641F27">
        <w:rPr>
          <w:rFonts w:ascii="Times New Roman" w:hAnsi="Times New Roman"/>
          <w:sz w:val="24"/>
          <w:szCs w:val="24"/>
          <w:lang w:val="sr-Cyrl-CS"/>
        </w:rPr>
        <w:t>у складу са Прилогом</w:t>
      </w:r>
      <w:r w:rsidR="004E78A3" w:rsidRPr="00EB139B">
        <w:rPr>
          <w:rFonts w:ascii="Times New Roman" w:hAnsi="Times New Roman"/>
          <w:sz w:val="24"/>
          <w:szCs w:val="24"/>
          <w:lang w:val="sr-Cyrl-CS"/>
        </w:rPr>
        <w:t xml:space="preserve"> 9 </w:t>
      </w:r>
      <w:r w:rsidR="002C5AC1">
        <w:rPr>
          <w:rFonts w:ascii="Times New Roman" w:hAnsi="Times New Roman"/>
          <w:sz w:val="24"/>
          <w:szCs w:val="24"/>
          <w:lang w:val="sr-Cyrl-CS"/>
        </w:rPr>
        <w:t xml:space="preserve">- </w:t>
      </w:r>
      <w:r w:rsidR="002C5AC1" w:rsidRPr="00EF03F8">
        <w:rPr>
          <w:rFonts w:ascii="Times New Roman" w:hAnsi="Times New Roman"/>
          <w:sz w:val="24"/>
          <w:szCs w:val="24"/>
          <w:lang w:val="sr-Cyrl-CS"/>
        </w:rPr>
        <w:t xml:space="preserve">Договорени додатак </w:t>
      </w:r>
      <w:r w:rsidR="00D039D0" w:rsidRPr="00EF03F8">
        <w:rPr>
          <w:rFonts w:ascii="Times New Roman" w:hAnsi="Times New Roman"/>
          <w:sz w:val="24"/>
          <w:szCs w:val="24"/>
          <w:lang w:val="sr-Cyrl-CS"/>
        </w:rPr>
        <w:t>који се примењује за израчунавање масе влакана садржаних у текстилном производу</w:t>
      </w:r>
      <w:r w:rsidR="00D039D0">
        <w:rPr>
          <w:rFonts w:ascii="Times New Roman" w:hAnsi="Times New Roman"/>
          <w:sz w:val="24"/>
          <w:szCs w:val="24"/>
          <w:lang w:val="sr-Cyrl-CS"/>
        </w:rPr>
        <w:t xml:space="preserve">, </w:t>
      </w:r>
      <w:r w:rsidR="007E3124" w:rsidRPr="00726D17">
        <w:rPr>
          <w:rFonts w:ascii="Times New Roman" w:hAnsi="Times New Roman"/>
          <w:sz w:val="24"/>
          <w:szCs w:val="24"/>
          <w:lang w:val="sr-Cyrl-CS"/>
        </w:rPr>
        <w:t>који је одштампан уз овај правилник и чини његов саставни део</w:t>
      </w:r>
      <w:r w:rsidR="004E78A3" w:rsidRPr="00EB139B">
        <w:rPr>
          <w:rFonts w:ascii="Times New Roman" w:hAnsi="Times New Roman"/>
          <w:sz w:val="24"/>
          <w:szCs w:val="24"/>
          <w:lang w:val="sr-Cyrl-CS"/>
        </w:rPr>
        <w:t>;</w:t>
      </w:r>
    </w:p>
    <w:p w:rsidR="0047328D" w:rsidRPr="0047328D" w:rsidRDefault="00B93135" w:rsidP="00D65F6D">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en-GB"/>
        </w:rPr>
        <w:t>12</w:t>
      </w:r>
      <w:r w:rsidR="0047328D" w:rsidRPr="0047328D">
        <w:rPr>
          <w:rFonts w:ascii="Times New Roman" w:hAnsi="Times New Roman"/>
          <w:sz w:val="24"/>
          <w:szCs w:val="24"/>
          <w:lang w:val="sr-Cyrl-CS"/>
        </w:rPr>
        <w:t xml:space="preserve">) </w:t>
      </w:r>
      <w:r w:rsidR="0047328D" w:rsidRPr="0047328D">
        <w:rPr>
          <w:rFonts w:ascii="Times New Roman" w:hAnsi="Times New Roman"/>
          <w:i/>
          <w:sz w:val="24"/>
          <w:szCs w:val="24"/>
          <w:lang w:val="sr-Cyrl-CS"/>
        </w:rPr>
        <w:t xml:space="preserve">произвођач </w:t>
      </w:r>
      <w:r w:rsidR="0047328D" w:rsidRPr="0047328D">
        <w:rPr>
          <w:rFonts w:ascii="Times New Roman" w:hAnsi="Times New Roman"/>
          <w:sz w:val="24"/>
          <w:szCs w:val="24"/>
          <w:lang w:val="sr-Cyrl-CS"/>
        </w:rPr>
        <w:t xml:space="preserve">је </w:t>
      </w:r>
      <w:r w:rsidR="00D65F6D" w:rsidRPr="00D65F6D">
        <w:rPr>
          <w:rFonts w:ascii="Times New Roman" w:hAnsi="Times New Roman"/>
          <w:sz w:val="24"/>
          <w:szCs w:val="24"/>
          <w:lang w:val="sr-Cyrl-CS"/>
        </w:rPr>
        <w:t xml:space="preserve">правно лице, предузетник или физичко лице које израђује </w:t>
      </w:r>
      <w:r w:rsidR="00154909">
        <w:rPr>
          <w:rFonts w:ascii="Times New Roman" w:hAnsi="Times New Roman"/>
          <w:sz w:val="24"/>
          <w:szCs w:val="24"/>
          <w:lang w:val="sr-Cyrl-CS"/>
        </w:rPr>
        <w:t xml:space="preserve">текстилни </w:t>
      </w:r>
      <w:r w:rsidR="00D65F6D" w:rsidRPr="00D65F6D">
        <w:rPr>
          <w:rFonts w:ascii="Times New Roman" w:hAnsi="Times New Roman"/>
          <w:sz w:val="24"/>
          <w:szCs w:val="24"/>
          <w:lang w:val="sr-Cyrl-CS"/>
        </w:rPr>
        <w:t>производ или лице које се представља као произвођач стављањем на производ свог пословног имена, неке друге препознатљиве ознаке или на други начин</w:t>
      </w:r>
      <w:r w:rsidR="00D65F6D">
        <w:rPr>
          <w:rFonts w:ascii="Times New Roman" w:hAnsi="Times New Roman"/>
          <w:sz w:val="24"/>
          <w:szCs w:val="24"/>
          <w:lang w:val="sr-Cyrl-CS"/>
        </w:rPr>
        <w:t>.</w:t>
      </w:r>
      <w:r w:rsidR="00FF492C">
        <w:rPr>
          <w:rFonts w:ascii="Times New Roman" w:hAnsi="Times New Roman"/>
          <w:sz w:val="24"/>
          <w:szCs w:val="24"/>
          <w:lang w:val="sr-Cyrl-CS"/>
        </w:rPr>
        <w:t xml:space="preserve"> </w:t>
      </w:r>
      <w:r w:rsidR="0047328D" w:rsidRPr="0047328D">
        <w:rPr>
          <w:rFonts w:ascii="Times New Roman" w:hAnsi="Times New Roman"/>
          <w:sz w:val="24"/>
          <w:szCs w:val="24"/>
          <w:lang w:val="sr-Cyrl-CS"/>
        </w:rPr>
        <w:t xml:space="preserve">Ако произвођач није познат, произвођачем </w:t>
      </w:r>
      <w:r w:rsidR="00154909">
        <w:rPr>
          <w:rFonts w:ascii="Times New Roman" w:hAnsi="Times New Roman"/>
          <w:sz w:val="24"/>
          <w:szCs w:val="24"/>
          <w:lang w:val="sr-Cyrl-CS"/>
        </w:rPr>
        <w:t>текстилног производа</w:t>
      </w:r>
      <w:r w:rsidR="00154909" w:rsidRPr="0047328D">
        <w:rPr>
          <w:rFonts w:ascii="Times New Roman" w:hAnsi="Times New Roman"/>
          <w:sz w:val="24"/>
          <w:szCs w:val="24"/>
          <w:lang w:val="sr-Cyrl-CS"/>
        </w:rPr>
        <w:t xml:space="preserve"> </w:t>
      </w:r>
      <w:r w:rsidR="0047328D" w:rsidRPr="0047328D">
        <w:rPr>
          <w:rFonts w:ascii="Times New Roman" w:hAnsi="Times New Roman"/>
          <w:sz w:val="24"/>
          <w:szCs w:val="24"/>
          <w:lang w:val="sr-Cyrl-CS"/>
        </w:rPr>
        <w:t xml:space="preserve">ће се сматрати свако правно лице, предузетник или физичко лице које </w:t>
      </w:r>
      <w:r>
        <w:rPr>
          <w:rFonts w:ascii="Times New Roman" w:hAnsi="Times New Roman"/>
          <w:sz w:val="24"/>
          <w:szCs w:val="24"/>
          <w:lang w:val="sr-Cyrl-CS"/>
        </w:rPr>
        <w:t xml:space="preserve">текстилни производ </w:t>
      </w:r>
      <w:r w:rsidR="0047328D" w:rsidRPr="0047328D">
        <w:rPr>
          <w:rFonts w:ascii="Times New Roman" w:hAnsi="Times New Roman"/>
          <w:sz w:val="24"/>
          <w:szCs w:val="24"/>
          <w:lang w:val="sr-Cyrl-CS"/>
        </w:rPr>
        <w:t>ставља на тржиште и/или употребу у Републици Србији;</w:t>
      </w:r>
    </w:p>
    <w:p w:rsidR="0047328D" w:rsidRPr="0047328D" w:rsidRDefault="00B93135" w:rsidP="0047328D">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en-GB"/>
        </w:rPr>
        <w:t>13</w:t>
      </w:r>
      <w:r w:rsidR="0047328D" w:rsidRPr="0047328D">
        <w:rPr>
          <w:rFonts w:ascii="Times New Roman" w:hAnsi="Times New Roman"/>
          <w:sz w:val="24"/>
          <w:szCs w:val="24"/>
          <w:lang w:val="sr-Cyrl-CS"/>
        </w:rPr>
        <w:t xml:space="preserve">) </w:t>
      </w:r>
      <w:r w:rsidR="0047328D" w:rsidRPr="0047328D">
        <w:rPr>
          <w:rFonts w:ascii="Times New Roman" w:hAnsi="Times New Roman"/>
          <w:i/>
          <w:sz w:val="24"/>
          <w:szCs w:val="24"/>
          <w:lang w:val="sr-Cyrl-CS"/>
        </w:rPr>
        <w:t>заступник</w:t>
      </w:r>
      <w:r w:rsidR="0047328D" w:rsidRPr="0047328D">
        <w:rPr>
          <w:rFonts w:ascii="Times New Roman" w:hAnsi="Times New Roman"/>
          <w:sz w:val="24"/>
          <w:szCs w:val="24"/>
          <w:lang w:val="sr-Cyrl-CS"/>
        </w:rPr>
        <w:t xml:space="preserve"> је свако правно лице или предузетник регистрован у Републици Србији или физичко лице које има пребивалиште у Републици Србији и које је произвођач </w:t>
      </w:r>
      <w:r w:rsidR="004221D2">
        <w:rPr>
          <w:rFonts w:ascii="Times New Roman" w:hAnsi="Times New Roman"/>
          <w:sz w:val="24"/>
          <w:szCs w:val="24"/>
          <w:lang w:val="sr-Cyrl-CS"/>
        </w:rPr>
        <w:t xml:space="preserve">текстилног производа </w:t>
      </w:r>
      <w:r w:rsidR="0047328D" w:rsidRPr="0047328D">
        <w:rPr>
          <w:rFonts w:ascii="Times New Roman" w:hAnsi="Times New Roman"/>
          <w:sz w:val="24"/>
          <w:szCs w:val="24"/>
          <w:lang w:val="sr-Cyrl-CS"/>
        </w:rPr>
        <w:t>писмено овластио да у његово име извршава све или део обавеза прописаних овим правилником;</w:t>
      </w:r>
    </w:p>
    <w:p w:rsidR="0047328D" w:rsidRPr="0047328D" w:rsidRDefault="00B93135" w:rsidP="0047328D">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en-GB"/>
        </w:rPr>
        <w:t>14</w:t>
      </w:r>
      <w:r w:rsidR="0047328D" w:rsidRPr="0047328D">
        <w:rPr>
          <w:rFonts w:ascii="Times New Roman" w:hAnsi="Times New Roman"/>
          <w:sz w:val="24"/>
          <w:szCs w:val="24"/>
          <w:lang w:val="sr-Cyrl-CS"/>
        </w:rPr>
        <w:t xml:space="preserve">) </w:t>
      </w:r>
      <w:r w:rsidR="0047328D" w:rsidRPr="0047328D">
        <w:rPr>
          <w:rFonts w:ascii="Times New Roman" w:hAnsi="Times New Roman"/>
          <w:i/>
          <w:sz w:val="24"/>
          <w:szCs w:val="24"/>
          <w:lang w:val="sr-Cyrl-CS"/>
        </w:rPr>
        <w:t>увозник</w:t>
      </w:r>
      <w:r w:rsidR="0047328D" w:rsidRPr="0047328D">
        <w:rPr>
          <w:rFonts w:ascii="Times New Roman" w:hAnsi="Times New Roman"/>
          <w:sz w:val="24"/>
          <w:szCs w:val="24"/>
          <w:lang w:val="sr-Cyrl-CS"/>
        </w:rPr>
        <w:t xml:space="preserve"> је правно лице или предузетник регистрован у Републици Србији, односно физичко лице са пребивалиштем у Републици Србији које ставља на тржиште </w:t>
      </w:r>
      <w:r>
        <w:rPr>
          <w:rFonts w:ascii="Times New Roman" w:hAnsi="Times New Roman"/>
          <w:sz w:val="24"/>
          <w:szCs w:val="24"/>
          <w:lang w:val="sr-Cyrl-CS"/>
        </w:rPr>
        <w:t xml:space="preserve">текстилни производ </w:t>
      </w:r>
      <w:r w:rsidR="0047328D" w:rsidRPr="0047328D">
        <w:rPr>
          <w:rFonts w:ascii="Times New Roman" w:hAnsi="Times New Roman"/>
          <w:sz w:val="24"/>
          <w:szCs w:val="24"/>
          <w:lang w:val="sr-Cyrl-CS"/>
        </w:rPr>
        <w:t xml:space="preserve"> из других земаља;</w:t>
      </w:r>
    </w:p>
    <w:p w:rsidR="0047328D" w:rsidRPr="0047328D" w:rsidRDefault="0047328D" w:rsidP="0047328D">
      <w:pPr>
        <w:spacing w:before="60" w:after="60" w:line="240" w:lineRule="auto"/>
        <w:ind w:left="-567" w:right="-51" w:firstLine="709"/>
        <w:jc w:val="both"/>
        <w:rPr>
          <w:rFonts w:ascii="Times New Roman" w:hAnsi="Times New Roman"/>
          <w:sz w:val="24"/>
          <w:szCs w:val="24"/>
          <w:lang w:val="sr-Cyrl-CS"/>
        </w:rPr>
      </w:pPr>
      <w:r w:rsidRPr="0047328D">
        <w:rPr>
          <w:rFonts w:ascii="Times New Roman" w:hAnsi="Times New Roman"/>
          <w:sz w:val="24"/>
          <w:szCs w:val="24"/>
          <w:lang w:val="sr-Cyrl-CS"/>
        </w:rPr>
        <w:t>1</w:t>
      </w:r>
      <w:r w:rsidR="00B93135">
        <w:rPr>
          <w:rFonts w:ascii="Times New Roman" w:hAnsi="Times New Roman"/>
          <w:sz w:val="24"/>
          <w:szCs w:val="24"/>
          <w:lang w:val="en-GB"/>
        </w:rPr>
        <w:t>5</w:t>
      </w:r>
      <w:r w:rsidRPr="0047328D">
        <w:rPr>
          <w:rFonts w:ascii="Times New Roman" w:hAnsi="Times New Roman"/>
          <w:sz w:val="24"/>
          <w:szCs w:val="24"/>
          <w:lang w:val="sr-Cyrl-CS"/>
        </w:rPr>
        <w:t xml:space="preserve">) </w:t>
      </w:r>
      <w:r w:rsidRPr="0047328D">
        <w:rPr>
          <w:rFonts w:ascii="Times New Roman" w:hAnsi="Times New Roman"/>
          <w:i/>
          <w:sz w:val="24"/>
          <w:szCs w:val="24"/>
          <w:lang w:val="sr-Cyrl-CS"/>
        </w:rPr>
        <w:t>дистрибутер</w:t>
      </w:r>
      <w:r w:rsidRPr="0047328D">
        <w:rPr>
          <w:rFonts w:ascii="Times New Roman" w:hAnsi="Times New Roman"/>
          <w:sz w:val="24"/>
          <w:szCs w:val="24"/>
          <w:lang w:val="sr-Cyrl-CS"/>
        </w:rPr>
        <w:t xml:space="preserve"> је правно лице или предузетник регистрован у Републици Србији, односно физичко лице са пребивалиштем у Републици Србији, које је укључено у ланац испоруке и које у оквиру обављања своје делатности испоручује </w:t>
      </w:r>
      <w:r w:rsidR="008039B6">
        <w:rPr>
          <w:rFonts w:ascii="Times New Roman" w:hAnsi="Times New Roman"/>
          <w:sz w:val="24"/>
          <w:szCs w:val="24"/>
          <w:lang w:val="sr-Cyrl-CS"/>
        </w:rPr>
        <w:t>текстилни производ</w:t>
      </w:r>
      <w:r w:rsidRPr="0047328D">
        <w:rPr>
          <w:rFonts w:ascii="Times New Roman" w:hAnsi="Times New Roman"/>
          <w:sz w:val="24"/>
          <w:szCs w:val="24"/>
          <w:lang w:val="sr-Cyrl-CS"/>
        </w:rPr>
        <w:t xml:space="preserve"> а није произвођач или увозник;</w:t>
      </w:r>
    </w:p>
    <w:p w:rsidR="0047328D" w:rsidRPr="0047328D" w:rsidRDefault="00B93135" w:rsidP="0047328D">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sr-Cyrl-CS"/>
        </w:rPr>
        <w:t>1</w:t>
      </w:r>
      <w:r>
        <w:rPr>
          <w:rFonts w:ascii="Times New Roman" w:hAnsi="Times New Roman"/>
          <w:sz w:val="24"/>
          <w:szCs w:val="24"/>
          <w:lang w:val="en-GB"/>
        </w:rPr>
        <w:t>6</w:t>
      </w:r>
      <w:r w:rsidR="0047328D" w:rsidRPr="0047328D">
        <w:rPr>
          <w:rFonts w:ascii="Times New Roman" w:hAnsi="Times New Roman"/>
          <w:sz w:val="24"/>
          <w:szCs w:val="24"/>
          <w:lang w:val="sr-Cyrl-CS"/>
        </w:rPr>
        <w:t xml:space="preserve">) </w:t>
      </w:r>
      <w:r w:rsidR="0047328D" w:rsidRPr="00410011">
        <w:rPr>
          <w:rFonts w:ascii="Times New Roman" w:hAnsi="Times New Roman"/>
          <w:i/>
          <w:sz w:val="24"/>
          <w:szCs w:val="24"/>
          <w:lang w:val="sr-Cyrl-CS"/>
        </w:rPr>
        <w:t xml:space="preserve">испоручилац </w:t>
      </w:r>
      <w:r w:rsidR="0047328D" w:rsidRPr="0047328D">
        <w:rPr>
          <w:rFonts w:ascii="Times New Roman" w:hAnsi="Times New Roman"/>
          <w:sz w:val="24"/>
          <w:szCs w:val="24"/>
          <w:lang w:val="sr-Cyrl-CS"/>
        </w:rPr>
        <w:t>је произвођач, заступник, увозник или дистрибутер;</w:t>
      </w:r>
    </w:p>
    <w:p w:rsidR="00410011" w:rsidRPr="00410011" w:rsidRDefault="00410011" w:rsidP="00410011">
      <w:pPr>
        <w:spacing w:before="60" w:after="60" w:line="240" w:lineRule="auto"/>
        <w:ind w:left="-567" w:right="-51" w:firstLine="709"/>
        <w:jc w:val="both"/>
        <w:rPr>
          <w:rFonts w:ascii="Times New Roman" w:hAnsi="Times New Roman"/>
          <w:sz w:val="24"/>
          <w:szCs w:val="24"/>
          <w:lang w:val="sr-Cyrl-CS"/>
        </w:rPr>
      </w:pPr>
      <w:r w:rsidRPr="00410011">
        <w:rPr>
          <w:rFonts w:ascii="Times New Roman" w:hAnsi="Times New Roman"/>
          <w:sz w:val="24"/>
          <w:szCs w:val="24"/>
          <w:lang w:val="sr-Cyrl-CS"/>
        </w:rPr>
        <w:t>1</w:t>
      </w:r>
      <w:r w:rsidR="00B93135">
        <w:rPr>
          <w:rFonts w:ascii="Times New Roman" w:hAnsi="Times New Roman"/>
          <w:sz w:val="24"/>
          <w:szCs w:val="24"/>
          <w:lang w:val="en-GB"/>
        </w:rPr>
        <w:t>7</w:t>
      </w:r>
      <w:r w:rsidRPr="00410011">
        <w:rPr>
          <w:rFonts w:ascii="Times New Roman" w:hAnsi="Times New Roman"/>
          <w:sz w:val="24"/>
          <w:szCs w:val="24"/>
          <w:lang w:val="sr-Cyrl-CS"/>
        </w:rPr>
        <w:t xml:space="preserve">) </w:t>
      </w:r>
      <w:r w:rsidRPr="00410011">
        <w:rPr>
          <w:rFonts w:ascii="Times New Roman" w:hAnsi="Times New Roman"/>
          <w:i/>
          <w:sz w:val="24"/>
          <w:szCs w:val="24"/>
          <w:lang w:val="sr-Cyrl-CS"/>
        </w:rPr>
        <w:t>испорука на тржишту</w:t>
      </w:r>
      <w:r w:rsidRPr="00410011">
        <w:rPr>
          <w:rFonts w:ascii="Times New Roman" w:hAnsi="Times New Roman"/>
          <w:sz w:val="24"/>
          <w:szCs w:val="24"/>
          <w:lang w:val="sr-Cyrl-CS"/>
        </w:rPr>
        <w:t xml:space="preserve"> је свако чињење доступним </w:t>
      </w:r>
      <w:r w:rsidR="00887AB7">
        <w:rPr>
          <w:rFonts w:ascii="Times New Roman" w:hAnsi="Times New Roman"/>
          <w:sz w:val="24"/>
          <w:szCs w:val="24"/>
          <w:lang w:val="sr-Cyrl-CS"/>
        </w:rPr>
        <w:t>текстилн</w:t>
      </w:r>
      <w:r w:rsidR="00AD6062">
        <w:rPr>
          <w:rFonts w:ascii="Times New Roman" w:hAnsi="Times New Roman"/>
          <w:sz w:val="24"/>
          <w:szCs w:val="24"/>
          <w:lang w:val="sr-Cyrl-CS"/>
        </w:rPr>
        <w:t>ог производа</w:t>
      </w:r>
      <w:r w:rsidRPr="00410011">
        <w:rPr>
          <w:rFonts w:ascii="Times New Roman" w:hAnsi="Times New Roman"/>
          <w:sz w:val="24"/>
          <w:szCs w:val="24"/>
          <w:lang w:val="sr-Cyrl-CS"/>
        </w:rPr>
        <w:t xml:space="preserve"> на тржишту Републике Србије ради дистрибуције, потрошње или употребе, са или без накнаде; </w:t>
      </w:r>
    </w:p>
    <w:p w:rsidR="00243819" w:rsidRDefault="00410011" w:rsidP="00243819">
      <w:pPr>
        <w:spacing w:before="60" w:after="60" w:line="240" w:lineRule="auto"/>
        <w:ind w:left="-567" w:right="-51" w:firstLine="709"/>
        <w:jc w:val="both"/>
        <w:rPr>
          <w:rFonts w:ascii="Times New Roman" w:hAnsi="Times New Roman"/>
          <w:color w:val="000000"/>
          <w:sz w:val="24"/>
          <w:szCs w:val="24"/>
          <w:lang w:val="sr-Cyrl-CS"/>
        </w:rPr>
      </w:pPr>
      <w:r>
        <w:rPr>
          <w:rFonts w:ascii="Times New Roman" w:hAnsi="Times New Roman"/>
          <w:sz w:val="24"/>
          <w:szCs w:val="24"/>
          <w:lang w:val="sr-Cyrl-CS"/>
        </w:rPr>
        <w:t>1</w:t>
      </w:r>
      <w:r w:rsidR="00B93135">
        <w:rPr>
          <w:rFonts w:ascii="Times New Roman" w:hAnsi="Times New Roman"/>
          <w:sz w:val="24"/>
          <w:szCs w:val="24"/>
          <w:lang w:val="en-GB"/>
        </w:rPr>
        <w:t>8</w:t>
      </w:r>
      <w:r w:rsidRPr="00410011">
        <w:rPr>
          <w:rFonts w:ascii="Times New Roman" w:hAnsi="Times New Roman"/>
          <w:sz w:val="24"/>
          <w:szCs w:val="24"/>
          <w:lang w:val="sr-Cyrl-CS"/>
        </w:rPr>
        <w:t xml:space="preserve">) </w:t>
      </w:r>
      <w:r w:rsidRPr="00410011">
        <w:rPr>
          <w:rFonts w:ascii="Times New Roman" w:hAnsi="Times New Roman"/>
          <w:i/>
          <w:sz w:val="24"/>
          <w:szCs w:val="24"/>
          <w:lang w:val="sr-Cyrl-CS"/>
        </w:rPr>
        <w:t>стављање</w:t>
      </w:r>
      <w:r w:rsidRPr="00410011">
        <w:rPr>
          <w:rFonts w:ascii="Times New Roman" w:hAnsi="Times New Roman"/>
          <w:i/>
          <w:color w:val="000000"/>
          <w:sz w:val="24"/>
          <w:szCs w:val="24"/>
          <w:lang w:val="sr-Cyrl-CS"/>
        </w:rPr>
        <w:t xml:space="preserve"> на</w:t>
      </w:r>
      <w:r w:rsidRPr="004C72E5">
        <w:rPr>
          <w:rFonts w:ascii="Times New Roman" w:hAnsi="Times New Roman"/>
          <w:i/>
          <w:color w:val="000000"/>
          <w:sz w:val="24"/>
          <w:szCs w:val="24"/>
          <w:lang w:val="sr-Cyrl-CS"/>
        </w:rPr>
        <w:t xml:space="preserve"> тржиште</w:t>
      </w:r>
      <w:r w:rsidRPr="004C72E5">
        <w:rPr>
          <w:rFonts w:ascii="Times New Roman" w:hAnsi="Times New Roman"/>
          <w:color w:val="000000"/>
          <w:sz w:val="24"/>
          <w:szCs w:val="24"/>
          <w:lang w:val="sr-Cyrl-CS"/>
        </w:rPr>
        <w:t xml:space="preserve"> је прва испорука </w:t>
      </w:r>
      <w:r w:rsidR="00AD6062">
        <w:rPr>
          <w:rFonts w:ascii="Times New Roman" w:hAnsi="Times New Roman"/>
          <w:color w:val="000000"/>
          <w:sz w:val="24"/>
          <w:szCs w:val="24"/>
          <w:lang w:val="sr-Cyrl-CS"/>
        </w:rPr>
        <w:t xml:space="preserve">текстилног производа </w:t>
      </w:r>
      <w:r w:rsidRPr="004C72E5">
        <w:rPr>
          <w:rFonts w:ascii="Times New Roman" w:hAnsi="Times New Roman"/>
          <w:color w:val="000000"/>
          <w:sz w:val="24"/>
          <w:szCs w:val="24"/>
          <w:lang w:val="sr-Cyrl-CS"/>
        </w:rPr>
        <w:t>на тржиште Републике Србије;</w:t>
      </w:r>
    </w:p>
    <w:p w:rsidR="00243819" w:rsidRDefault="00243819" w:rsidP="00243819">
      <w:pPr>
        <w:spacing w:before="60" w:after="60" w:line="240" w:lineRule="auto"/>
        <w:ind w:left="-567" w:right="-51" w:firstLine="709"/>
        <w:jc w:val="both"/>
        <w:rPr>
          <w:rFonts w:ascii="Times New Roman" w:hAnsi="Times New Roman"/>
          <w:color w:val="000000"/>
          <w:sz w:val="24"/>
          <w:szCs w:val="24"/>
          <w:lang w:val="sr-Cyrl-CS"/>
        </w:rPr>
      </w:pPr>
      <w:r>
        <w:rPr>
          <w:rFonts w:ascii="Times New Roman" w:hAnsi="Times New Roman"/>
          <w:color w:val="000000"/>
          <w:sz w:val="24"/>
          <w:szCs w:val="24"/>
          <w:lang w:val="en-GB"/>
        </w:rPr>
        <w:t>1</w:t>
      </w:r>
      <w:r>
        <w:rPr>
          <w:rFonts w:ascii="Times New Roman" w:hAnsi="Times New Roman"/>
          <w:color w:val="000000"/>
          <w:sz w:val="24"/>
          <w:szCs w:val="24"/>
          <w:lang w:val="sr-Cyrl-CS"/>
        </w:rPr>
        <w:t>9</w:t>
      </w:r>
      <w:r>
        <w:rPr>
          <w:rFonts w:ascii="Times New Roman" w:hAnsi="Times New Roman"/>
          <w:color w:val="000000"/>
          <w:sz w:val="24"/>
          <w:szCs w:val="24"/>
          <w:lang w:val="en-GB"/>
        </w:rPr>
        <w:t xml:space="preserve">) </w:t>
      </w:r>
      <w:r w:rsidRPr="00601147">
        <w:rPr>
          <w:rFonts w:ascii="Times New Roman" w:hAnsi="Times New Roman"/>
          <w:i/>
          <w:color w:val="000000"/>
          <w:sz w:val="24"/>
          <w:szCs w:val="24"/>
          <w:lang w:val="sr-Cyrl-CS"/>
        </w:rPr>
        <w:t xml:space="preserve">потрошач </w:t>
      </w:r>
      <w:r w:rsidRPr="00601147">
        <w:rPr>
          <w:rFonts w:ascii="Times New Roman" w:hAnsi="Times New Roman"/>
          <w:color w:val="000000"/>
          <w:sz w:val="24"/>
          <w:szCs w:val="24"/>
          <w:lang w:val="sr-Cyrl-CS"/>
        </w:rPr>
        <w:t>је физичко лице које купује робу, односно услуге ради задовољавања личних потреба или потреба домаћинства</w:t>
      </w:r>
      <w:r>
        <w:rPr>
          <w:rFonts w:ascii="Times New Roman" w:hAnsi="Times New Roman"/>
          <w:color w:val="000000"/>
          <w:sz w:val="24"/>
          <w:szCs w:val="24"/>
          <w:lang w:val="sr-Cyrl-CS"/>
        </w:rPr>
        <w:t>;</w:t>
      </w:r>
    </w:p>
    <w:p w:rsidR="007A1267" w:rsidRPr="004C72E5" w:rsidRDefault="007A1267" w:rsidP="00410011">
      <w:pPr>
        <w:spacing w:before="60" w:after="60" w:line="240" w:lineRule="auto"/>
        <w:ind w:left="-567" w:right="-51" w:firstLine="709"/>
        <w:jc w:val="both"/>
        <w:rPr>
          <w:rFonts w:ascii="Times New Roman" w:hAnsi="Times New Roman"/>
          <w:color w:val="000000"/>
          <w:sz w:val="24"/>
          <w:szCs w:val="24"/>
          <w:lang w:val="sr-Cyrl-CS"/>
        </w:rPr>
      </w:pPr>
      <w:r>
        <w:rPr>
          <w:rFonts w:ascii="Times New Roman" w:hAnsi="Times New Roman"/>
          <w:sz w:val="24"/>
          <w:szCs w:val="24"/>
          <w:lang w:val="sr-Cyrl-CS"/>
        </w:rPr>
        <w:t xml:space="preserve">20) </w:t>
      </w:r>
      <w:r w:rsidRPr="007A1267">
        <w:rPr>
          <w:rFonts w:ascii="Times New Roman" w:hAnsi="Times New Roman"/>
          <w:i/>
          <w:sz w:val="24"/>
          <w:szCs w:val="24"/>
          <w:lang w:val="sr-Cyrl-CS"/>
        </w:rPr>
        <w:t>одевни текстилни производ</w:t>
      </w:r>
      <w:r>
        <w:rPr>
          <w:rFonts w:ascii="Times New Roman" w:hAnsi="Times New Roman"/>
          <w:sz w:val="24"/>
          <w:szCs w:val="24"/>
          <w:lang w:val="sr-Cyrl-CS"/>
        </w:rPr>
        <w:t xml:space="preserve"> је сваки текстилни производ који се користи за одевање и</w:t>
      </w:r>
      <w:r w:rsidR="00531B8A">
        <w:rPr>
          <w:rFonts w:ascii="Times New Roman" w:hAnsi="Times New Roman"/>
          <w:sz w:val="24"/>
          <w:szCs w:val="24"/>
          <w:lang w:val="sr-Cyrl-CS"/>
        </w:rPr>
        <w:t>ли</w:t>
      </w:r>
      <w:r>
        <w:rPr>
          <w:rFonts w:ascii="Times New Roman" w:hAnsi="Times New Roman"/>
          <w:sz w:val="24"/>
          <w:szCs w:val="24"/>
          <w:lang w:val="sr-Cyrl-CS"/>
        </w:rPr>
        <w:t xml:space="preserve"> покривање тела.</w:t>
      </w:r>
    </w:p>
    <w:p w:rsidR="00F731CA" w:rsidRPr="00EB139B" w:rsidRDefault="004E78A3" w:rsidP="004F46B9">
      <w:pPr>
        <w:spacing w:before="60" w:after="60" w:line="240" w:lineRule="auto"/>
        <w:ind w:left="-567" w:right="-51" w:firstLine="709"/>
        <w:jc w:val="both"/>
        <w:rPr>
          <w:rFonts w:ascii="Times New Roman" w:hAnsi="Times New Roman"/>
          <w:sz w:val="24"/>
          <w:szCs w:val="24"/>
          <w:lang w:val="sr-Latn-CS"/>
        </w:rPr>
      </w:pPr>
      <w:r w:rsidRPr="00EB139B">
        <w:rPr>
          <w:rFonts w:ascii="Times New Roman" w:hAnsi="Times New Roman"/>
          <w:sz w:val="24"/>
          <w:szCs w:val="24"/>
          <w:lang w:val="sr-Cyrl-CS"/>
        </w:rPr>
        <w:t xml:space="preserve">Други изрази који се употребљавају у овом правилнику, а нису дефинисани у ставу 1. овог члана, имају значење дефинисано законима којима се уређују технички захтеви за производе и оцењивање усаглашености, </w:t>
      </w:r>
      <w:r w:rsidR="005C46B3">
        <w:rPr>
          <w:rFonts w:ascii="Times New Roman" w:hAnsi="Times New Roman"/>
          <w:sz w:val="24"/>
          <w:szCs w:val="24"/>
          <w:lang w:val="sr-Cyrl-CS"/>
        </w:rPr>
        <w:t xml:space="preserve">заштита потрошача, </w:t>
      </w:r>
      <w:r w:rsidRPr="00EB139B">
        <w:rPr>
          <w:rFonts w:ascii="Times New Roman" w:hAnsi="Times New Roman"/>
          <w:sz w:val="24"/>
          <w:szCs w:val="24"/>
          <w:lang w:val="sr-Cyrl-CS"/>
        </w:rPr>
        <w:t>општа безбедност производа и стандардизација.</w:t>
      </w:r>
    </w:p>
    <w:p w:rsidR="00F731CA" w:rsidRDefault="00F731CA" w:rsidP="004F46B9">
      <w:pPr>
        <w:spacing w:before="60" w:after="60" w:line="240" w:lineRule="auto"/>
        <w:ind w:left="-567" w:right="-51" w:firstLine="709"/>
        <w:jc w:val="both"/>
        <w:rPr>
          <w:rFonts w:ascii="Times New Roman" w:hAnsi="Times New Roman"/>
          <w:sz w:val="24"/>
          <w:szCs w:val="24"/>
          <w:lang w:val="sr-Cyrl-CS"/>
        </w:rPr>
      </w:pPr>
    </w:p>
    <w:p w:rsidR="00EB139B" w:rsidRPr="00EB139B" w:rsidRDefault="00EB139B" w:rsidP="00EB139B">
      <w:pPr>
        <w:spacing w:before="60" w:after="60" w:line="240" w:lineRule="auto"/>
        <w:ind w:left="-567" w:right="-51"/>
        <w:jc w:val="center"/>
        <w:rPr>
          <w:rFonts w:ascii="Times New Roman" w:hAnsi="Times New Roman"/>
          <w:sz w:val="24"/>
          <w:szCs w:val="24"/>
          <w:lang w:val="en-GB"/>
        </w:rPr>
      </w:pPr>
      <w:r w:rsidRPr="00EB139B">
        <w:rPr>
          <w:rFonts w:ascii="Times New Roman" w:hAnsi="Times New Roman"/>
          <w:sz w:val="24"/>
          <w:szCs w:val="24"/>
          <w:lang w:val="sr-Cyrl-CS"/>
        </w:rPr>
        <w:t>Примена</w:t>
      </w:r>
    </w:p>
    <w:p w:rsidR="00EB139B" w:rsidRPr="00EB139B" w:rsidRDefault="00EB139B" w:rsidP="00EB139B">
      <w:pPr>
        <w:spacing w:before="60" w:after="60" w:line="240" w:lineRule="auto"/>
        <w:ind w:left="-567" w:right="-51"/>
        <w:jc w:val="center"/>
        <w:rPr>
          <w:rFonts w:ascii="Times New Roman" w:hAnsi="Times New Roman"/>
          <w:sz w:val="24"/>
          <w:szCs w:val="24"/>
          <w:lang w:val="en-GB"/>
        </w:rPr>
      </w:pPr>
      <w:r>
        <w:rPr>
          <w:rFonts w:ascii="Times New Roman" w:hAnsi="Times New Roman"/>
          <w:sz w:val="24"/>
          <w:szCs w:val="24"/>
          <w:lang w:val="sr-Cyrl-CS"/>
        </w:rPr>
        <w:t>Члан 3</w:t>
      </w:r>
      <w:r w:rsidRPr="00EB139B">
        <w:rPr>
          <w:rFonts w:ascii="Times New Roman" w:hAnsi="Times New Roman"/>
          <w:sz w:val="24"/>
          <w:szCs w:val="24"/>
          <w:lang w:val="sr-Cyrl-CS"/>
        </w:rPr>
        <w:t>.</w:t>
      </w:r>
    </w:p>
    <w:p w:rsidR="00F40BAC" w:rsidRDefault="00EB139B" w:rsidP="00F40BAC">
      <w:pPr>
        <w:spacing w:before="60" w:after="60" w:line="240" w:lineRule="auto"/>
        <w:ind w:left="-567" w:right="-51" w:firstLine="709"/>
        <w:jc w:val="both"/>
        <w:rPr>
          <w:rFonts w:ascii="Times New Roman" w:hAnsi="Times New Roman"/>
          <w:lang w:val="sr-Cyrl-CS"/>
        </w:rPr>
      </w:pPr>
      <w:r w:rsidRPr="00EB139B">
        <w:rPr>
          <w:rFonts w:ascii="Times New Roman" w:hAnsi="Times New Roman"/>
          <w:sz w:val="24"/>
          <w:szCs w:val="24"/>
          <w:lang w:val="sr-Cyrl-CS"/>
        </w:rPr>
        <w:t xml:space="preserve">Овај правилник се примењује на </w:t>
      </w:r>
      <w:r w:rsidR="00F40BAC">
        <w:rPr>
          <w:rFonts w:ascii="Times New Roman" w:hAnsi="Times New Roman"/>
          <w:sz w:val="24"/>
          <w:szCs w:val="24"/>
          <w:lang w:val="sr-Cyrl-CS"/>
        </w:rPr>
        <w:t xml:space="preserve">све </w:t>
      </w:r>
      <w:r w:rsidRPr="00EB139B">
        <w:rPr>
          <w:rFonts w:ascii="Times New Roman" w:hAnsi="Times New Roman"/>
          <w:sz w:val="24"/>
          <w:szCs w:val="24"/>
          <w:lang w:val="sr-Cyrl-CS"/>
        </w:rPr>
        <w:t>текстилне производе који се ставља</w:t>
      </w:r>
      <w:r w:rsidR="00F40BAC">
        <w:rPr>
          <w:rFonts w:ascii="Times New Roman" w:hAnsi="Times New Roman"/>
          <w:sz w:val="24"/>
          <w:szCs w:val="24"/>
          <w:lang w:val="sr-Cyrl-CS"/>
        </w:rPr>
        <w:t>ју  на тржиште Републике Србије</w:t>
      </w:r>
      <w:r w:rsidR="00F40BAC">
        <w:rPr>
          <w:rFonts w:ascii="Times New Roman" w:hAnsi="Times New Roman"/>
          <w:lang w:val="sr-Cyrl-CS"/>
        </w:rPr>
        <w:t>, као и на</w:t>
      </w:r>
      <w:r w:rsidR="00923F73">
        <w:rPr>
          <w:rFonts w:ascii="Times New Roman" w:hAnsi="Times New Roman"/>
          <w:lang w:val="sr-Cyrl-CS"/>
        </w:rPr>
        <w:t xml:space="preserve"> производе који се у смислу овог правилника сматрају текстилним производима и то</w:t>
      </w:r>
      <w:r w:rsidR="00F40BAC">
        <w:rPr>
          <w:rFonts w:ascii="Times New Roman" w:hAnsi="Times New Roman"/>
          <w:lang w:val="sr-Cyrl-CS"/>
        </w:rPr>
        <w:t>:</w:t>
      </w:r>
    </w:p>
    <w:p w:rsidR="00F40BAC" w:rsidRPr="00EB139B" w:rsidRDefault="00F40BAC" w:rsidP="00F40BAC">
      <w:pPr>
        <w:spacing w:before="60" w:after="60" w:line="240" w:lineRule="auto"/>
        <w:ind w:left="-567" w:right="-51" w:firstLine="709"/>
        <w:jc w:val="both"/>
        <w:rPr>
          <w:rFonts w:ascii="Times New Roman" w:hAnsi="Times New Roman"/>
          <w:sz w:val="24"/>
          <w:szCs w:val="24"/>
        </w:rPr>
      </w:pPr>
      <w:r>
        <w:rPr>
          <w:rFonts w:ascii="Times New Roman" w:hAnsi="Times New Roman"/>
          <w:sz w:val="24"/>
          <w:szCs w:val="24"/>
          <w:lang w:val="sr-Cyrl-CS"/>
        </w:rPr>
        <w:t>1) производе</w:t>
      </w:r>
      <w:r w:rsidRPr="00EB139B">
        <w:rPr>
          <w:rFonts w:ascii="Times New Roman" w:hAnsi="Times New Roman"/>
          <w:sz w:val="24"/>
          <w:szCs w:val="24"/>
          <w:lang w:val="sr-Cyrl-CS"/>
        </w:rPr>
        <w:t xml:space="preserve"> који садрже најмање 80% масе текстилних влакана;</w:t>
      </w:r>
      <w:r w:rsidRPr="00EB139B">
        <w:rPr>
          <w:rStyle w:val="tw4winMark"/>
          <w:rFonts w:ascii="Times New Roman" w:hAnsi="Times New Roman"/>
          <w:color w:val="auto"/>
          <w:szCs w:val="24"/>
        </w:rPr>
        <w:t>}</w:t>
      </w:r>
    </w:p>
    <w:p w:rsidR="00F40BAC" w:rsidRPr="00EB139B" w:rsidRDefault="00F40BAC" w:rsidP="00F40BAC">
      <w:pPr>
        <w:spacing w:before="60" w:after="60" w:line="240" w:lineRule="auto"/>
        <w:ind w:left="-567" w:right="-51" w:firstLine="709"/>
        <w:jc w:val="both"/>
        <w:rPr>
          <w:rFonts w:ascii="Times New Roman" w:hAnsi="Times New Roman"/>
          <w:sz w:val="24"/>
          <w:szCs w:val="24"/>
        </w:rPr>
      </w:pPr>
      <w:r w:rsidRPr="00EB139B">
        <w:rPr>
          <w:rFonts w:ascii="Times New Roman" w:hAnsi="Times New Roman"/>
          <w:noProof/>
          <w:sz w:val="24"/>
          <w:szCs w:val="24"/>
          <w:lang w:val="sr-Cyrl-CS"/>
        </w:rPr>
        <w:lastRenderedPageBreak/>
        <w:t>2</w:t>
      </w:r>
      <w:r>
        <w:rPr>
          <w:rFonts w:ascii="Times New Roman" w:hAnsi="Times New Roman"/>
          <w:sz w:val="24"/>
          <w:szCs w:val="24"/>
          <w:lang w:val="sr-Cyrl-CS"/>
        </w:rPr>
        <w:t>) материјале</w:t>
      </w:r>
      <w:r w:rsidRPr="00EB139B">
        <w:rPr>
          <w:rFonts w:ascii="Times New Roman" w:hAnsi="Times New Roman"/>
          <w:sz w:val="24"/>
          <w:szCs w:val="24"/>
          <w:lang w:val="sr-Cyrl-CS"/>
        </w:rPr>
        <w:t xml:space="preserve"> за намештај, кишобране и сунцобране који садрж</w:t>
      </w:r>
      <w:r w:rsidR="00C76B7B">
        <w:rPr>
          <w:rFonts w:ascii="Times New Roman" w:hAnsi="Times New Roman"/>
          <w:sz w:val="24"/>
          <w:szCs w:val="24"/>
          <w:lang w:val="sr-Cyrl-CS"/>
        </w:rPr>
        <w:t>е</w:t>
      </w:r>
      <w:r w:rsidRPr="00EB139B">
        <w:rPr>
          <w:rFonts w:ascii="Times New Roman" w:hAnsi="Times New Roman"/>
          <w:sz w:val="24"/>
          <w:szCs w:val="24"/>
          <w:lang w:val="sr-Cyrl-CS"/>
        </w:rPr>
        <w:t xml:space="preserve"> најмање 80% масе текстилних </w:t>
      </w:r>
      <w:r w:rsidR="00103E7A">
        <w:rPr>
          <w:rFonts w:ascii="Times New Roman" w:hAnsi="Times New Roman"/>
          <w:sz w:val="24"/>
          <w:szCs w:val="24"/>
          <w:lang w:val="sr-Cyrl-CS"/>
        </w:rPr>
        <w:t xml:space="preserve">влакана у </w:t>
      </w:r>
      <w:r w:rsidRPr="00EB139B">
        <w:rPr>
          <w:rFonts w:ascii="Times New Roman" w:hAnsi="Times New Roman"/>
          <w:sz w:val="24"/>
          <w:szCs w:val="24"/>
          <w:lang w:val="sr-Cyrl-CS"/>
        </w:rPr>
        <w:t>ко</w:t>
      </w:r>
      <w:r w:rsidR="00103E7A">
        <w:rPr>
          <w:rFonts w:ascii="Times New Roman" w:hAnsi="Times New Roman"/>
          <w:sz w:val="24"/>
          <w:szCs w:val="24"/>
          <w:lang w:val="sr-Cyrl-CS"/>
        </w:rPr>
        <w:t>мпонентама тих производа које садрже текстилна влакна</w:t>
      </w:r>
      <w:r w:rsidRPr="00EB139B">
        <w:rPr>
          <w:rFonts w:ascii="Times New Roman" w:hAnsi="Times New Roman"/>
          <w:sz w:val="24"/>
          <w:szCs w:val="24"/>
          <w:lang w:val="sr-Cyrl-CS"/>
        </w:rPr>
        <w:t>;</w:t>
      </w:r>
    </w:p>
    <w:p w:rsidR="00F40BAC" w:rsidRPr="00EB139B" w:rsidRDefault="00F40BAC" w:rsidP="00F40BAC">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noProof/>
          <w:sz w:val="24"/>
          <w:szCs w:val="24"/>
          <w:lang w:val="sr-Cyrl-CS"/>
        </w:rPr>
        <w:t>3</w:t>
      </w:r>
      <w:r w:rsidRPr="00EB139B">
        <w:rPr>
          <w:rFonts w:ascii="Times New Roman" w:hAnsi="Times New Roman"/>
          <w:sz w:val="24"/>
          <w:szCs w:val="24"/>
          <w:lang w:val="sr-Cyrl-CS"/>
        </w:rPr>
        <w:t xml:space="preserve">) </w:t>
      </w:r>
      <w:r w:rsidR="001C1C37" w:rsidRPr="00EB139B">
        <w:rPr>
          <w:rFonts w:ascii="Times New Roman" w:hAnsi="Times New Roman"/>
          <w:sz w:val="24"/>
          <w:szCs w:val="24"/>
          <w:lang w:val="sr-Cyrl-CS"/>
        </w:rPr>
        <w:t xml:space="preserve">компоненте </w:t>
      </w:r>
      <w:r w:rsidR="001C1C37">
        <w:rPr>
          <w:rFonts w:ascii="Times New Roman" w:hAnsi="Times New Roman"/>
          <w:sz w:val="24"/>
          <w:szCs w:val="24"/>
          <w:lang w:val="sr-Cyrl-CS"/>
        </w:rPr>
        <w:t>следећ</w:t>
      </w:r>
      <w:r w:rsidR="001C1C37">
        <w:rPr>
          <w:rFonts w:ascii="Times New Roman" w:hAnsi="Times New Roman"/>
          <w:sz w:val="24"/>
          <w:szCs w:val="24"/>
          <w:lang w:val="en-GB"/>
        </w:rPr>
        <w:t>их</w:t>
      </w:r>
      <w:r w:rsidR="001C1C37">
        <w:rPr>
          <w:rFonts w:ascii="Times New Roman" w:hAnsi="Times New Roman"/>
          <w:sz w:val="24"/>
          <w:szCs w:val="24"/>
          <w:lang w:val="sr-Cyrl-CS"/>
        </w:rPr>
        <w:t xml:space="preserve"> производа</w:t>
      </w:r>
      <w:r w:rsidRPr="00EB139B">
        <w:rPr>
          <w:rFonts w:ascii="Times New Roman" w:hAnsi="Times New Roman"/>
          <w:sz w:val="24"/>
          <w:szCs w:val="24"/>
          <w:lang w:val="sr-Cyrl-CS"/>
        </w:rPr>
        <w:t>:</w:t>
      </w:r>
    </w:p>
    <w:p w:rsidR="00F40BAC" w:rsidRPr="00EB139B" w:rsidRDefault="00F40BAC" w:rsidP="00F40BAC">
      <w:pPr>
        <w:spacing w:before="60" w:after="60" w:line="240" w:lineRule="auto"/>
        <w:ind w:left="-567" w:right="-51" w:firstLine="709"/>
        <w:jc w:val="both"/>
        <w:rPr>
          <w:rFonts w:ascii="Times New Roman" w:hAnsi="Times New Roman"/>
          <w:sz w:val="24"/>
          <w:szCs w:val="24"/>
        </w:rPr>
      </w:pPr>
      <w:r>
        <w:rPr>
          <w:rFonts w:ascii="Times New Roman" w:hAnsi="Times New Roman"/>
          <w:sz w:val="24"/>
          <w:szCs w:val="24"/>
          <w:lang w:val="sr-Cyrl-CS"/>
        </w:rPr>
        <w:t>-</w:t>
      </w:r>
      <w:r w:rsidRPr="00EB139B">
        <w:rPr>
          <w:rFonts w:ascii="Times New Roman" w:hAnsi="Times New Roman"/>
          <w:sz w:val="24"/>
          <w:szCs w:val="24"/>
          <w:lang w:val="sr-Cyrl-CS"/>
        </w:rPr>
        <w:t>горњи</w:t>
      </w:r>
      <w:r w:rsidR="007B5F42">
        <w:rPr>
          <w:rFonts w:ascii="Times New Roman" w:hAnsi="Times New Roman"/>
          <w:sz w:val="24"/>
          <w:szCs w:val="24"/>
          <w:lang w:val="sr-Cyrl-CS"/>
        </w:rPr>
        <w:t xml:space="preserve"> слој</w:t>
      </w:r>
      <w:r w:rsidR="001C1C37">
        <w:rPr>
          <w:rFonts w:ascii="Times New Roman" w:hAnsi="Times New Roman"/>
          <w:sz w:val="24"/>
          <w:szCs w:val="24"/>
          <w:lang w:val="sr-Cyrl-CS"/>
        </w:rPr>
        <w:t xml:space="preserve">(еви) </w:t>
      </w:r>
      <w:r w:rsidR="007B5F42">
        <w:rPr>
          <w:rFonts w:ascii="Times New Roman" w:hAnsi="Times New Roman"/>
          <w:sz w:val="24"/>
          <w:szCs w:val="24"/>
          <w:lang w:val="sr-Cyrl-CS"/>
        </w:rPr>
        <w:t>вишеслојних подних облога,</w:t>
      </w:r>
    </w:p>
    <w:p w:rsidR="00F40BAC" w:rsidRPr="00EB139B" w:rsidRDefault="00F40BAC" w:rsidP="00F40BAC">
      <w:pPr>
        <w:spacing w:before="60" w:after="60" w:line="240" w:lineRule="auto"/>
        <w:ind w:left="-567" w:right="-51" w:firstLine="709"/>
        <w:jc w:val="both"/>
        <w:rPr>
          <w:rFonts w:ascii="Times New Roman" w:hAnsi="Times New Roman"/>
          <w:sz w:val="24"/>
          <w:szCs w:val="24"/>
        </w:rPr>
      </w:pPr>
      <w:r>
        <w:rPr>
          <w:rFonts w:ascii="Times New Roman" w:hAnsi="Times New Roman"/>
          <w:sz w:val="24"/>
          <w:szCs w:val="24"/>
          <w:lang w:val="sr-Cyrl-CS"/>
        </w:rPr>
        <w:t>-</w:t>
      </w:r>
      <w:r w:rsidR="007B5F42">
        <w:rPr>
          <w:rFonts w:ascii="Times New Roman" w:hAnsi="Times New Roman"/>
          <w:sz w:val="24"/>
          <w:szCs w:val="24"/>
          <w:lang w:val="sr-Cyrl-CS"/>
        </w:rPr>
        <w:t>облоге душека,</w:t>
      </w:r>
    </w:p>
    <w:p w:rsidR="00F40BAC" w:rsidRPr="00EB139B" w:rsidRDefault="00F40BAC" w:rsidP="00F40BAC">
      <w:pPr>
        <w:spacing w:before="60" w:after="60" w:line="240" w:lineRule="auto"/>
        <w:ind w:left="-567" w:right="-51" w:firstLine="709"/>
        <w:jc w:val="both"/>
        <w:rPr>
          <w:rFonts w:ascii="Times New Roman" w:hAnsi="Times New Roman"/>
          <w:sz w:val="24"/>
          <w:szCs w:val="24"/>
        </w:rPr>
      </w:pPr>
      <w:r>
        <w:rPr>
          <w:rFonts w:ascii="Times New Roman" w:hAnsi="Times New Roman"/>
          <w:sz w:val="24"/>
          <w:szCs w:val="24"/>
          <w:lang w:val="sr-Cyrl-CS"/>
        </w:rPr>
        <w:t>-</w:t>
      </w:r>
      <w:r w:rsidR="007B5F42">
        <w:rPr>
          <w:rFonts w:ascii="Times New Roman" w:hAnsi="Times New Roman"/>
          <w:sz w:val="24"/>
          <w:szCs w:val="24"/>
          <w:lang w:val="sr-Cyrl-CS"/>
        </w:rPr>
        <w:t>облоге камперске опреме</w:t>
      </w:r>
      <w:r w:rsidR="00586C9B">
        <w:rPr>
          <w:rFonts w:ascii="Times New Roman" w:hAnsi="Times New Roman"/>
          <w:sz w:val="24"/>
          <w:szCs w:val="24"/>
          <w:lang w:val="sr-Cyrl-CS"/>
        </w:rPr>
        <w:t>,</w:t>
      </w:r>
    </w:p>
    <w:p w:rsidR="00F40BAC" w:rsidRPr="00EB139B" w:rsidRDefault="00F40BAC" w:rsidP="00F40BAC">
      <w:pPr>
        <w:spacing w:before="60" w:after="60" w:line="240" w:lineRule="auto"/>
        <w:ind w:left="-567" w:right="-51" w:firstLine="709"/>
        <w:jc w:val="both"/>
        <w:rPr>
          <w:rFonts w:ascii="Times New Roman" w:hAnsi="Times New Roman"/>
          <w:sz w:val="24"/>
          <w:szCs w:val="24"/>
          <w:lang w:val="en-GB"/>
        </w:rPr>
      </w:pPr>
      <w:r w:rsidRPr="00EB139B">
        <w:rPr>
          <w:rFonts w:ascii="Times New Roman" w:hAnsi="Times New Roman"/>
          <w:sz w:val="24"/>
          <w:szCs w:val="24"/>
          <w:lang w:val="sr-Cyrl-CS"/>
        </w:rPr>
        <w:t>под условом да т</w:t>
      </w:r>
      <w:r w:rsidR="001C1C37">
        <w:rPr>
          <w:rFonts w:ascii="Times New Roman" w:hAnsi="Times New Roman"/>
          <w:sz w:val="24"/>
          <w:szCs w:val="24"/>
          <w:lang w:val="sr-Cyrl-CS"/>
        </w:rPr>
        <w:t xml:space="preserve">е компоненте </w:t>
      </w:r>
      <w:r w:rsidRPr="00EB139B">
        <w:rPr>
          <w:rFonts w:ascii="Times New Roman" w:hAnsi="Times New Roman"/>
          <w:sz w:val="24"/>
          <w:szCs w:val="24"/>
          <w:lang w:val="sr-Cyrl-CS"/>
        </w:rPr>
        <w:t xml:space="preserve">садрже најмање 80% масе </w:t>
      </w:r>
      <w:r w:rsidR="001C1C37">
        <w:rPr>
          <w:rFonts w:ascii="Times New Roman" w:hAnsi="Times New Roman"/>
          <w:sz w:val="24"/>
          <w:szCs w:val="24"/>
          <w:lang w:val="sr-Cyrl-CS"/>
        </w:rPr>
        <w:t>текстилних влакана</w:t>
      </w:r>
      <w:r w:rsidRPr="00EB139B">
        <w:rPr>
          <w:rFonts w:ascii="Times New Roman" w:hAnsi="Times New Roman"/>
          <w:sz w:val="24"/>
          <w:szCs w:val="24"/>
          <w:lang w:val="sr-Cyrl-CS"/>
        </w:rPr>
        <w:t>;</w:t>
      </w:r>
    </w:p>
    <w:p w:rsidR="00F40BAC" w:rsidRPr="00EB139B" w:rsidRDefault="00F40BAC" w:rsidP="00F40BAC">
      <w:pPr>
        <w:spacing w:before="60" w:after="60" w:line="240" w:lineRule="auto"/>
        <w:ind w:left="-567" w:right="-51" w:firstLine="709"/>
        <w:jc w:val="both"/>
        <w:rPr>
          <w:rFonts w:ascii="Times New Roman" w:hAnsi="Times New Roman"/>
          <w:sz w:val="24"/>
          <w:szCs w:val="24"/>
          <w:lang w:val="en-GB"/>
        </w:rPr>
      </w:pPr>
      <w:r w:rsidRPr="00EB139B">
        <w:rPr>
          <w:rFonts w:ascii="Times New Roman" w:hAnsi="Times New Roman"/>
          <w:noProof/>
          <w:vanish/>
          <w:sz w:val="24"/>
          <w:szCs w:val="24"/>
        </w:rPr>
        <w:t>(</w:t>
      </w:r>
      <w:r w:rsidRPr="00EB139B">
        <w:rPr>
          <w:rFonts w:ascii="Times New Roman" w:hAnsi="Times New Roman"/>
          <w:noProof/>
          <w:sz w:val="24"/>
          <w:szCs w:val="24"/>
          <w:lang w:val="sr-Cyrl-CS"/>
        </w:rPr>
        <w:t>4</w:t>
      </w:r>
      <w:r w:rsidR="007276C9">
        <w:rPr>
          <w:rFonts w:ascii="Times New Roman" w:hAnsi="Times New Roman"/>
          <w:sz w:val="24"/>
          <w:szCs w:val="24"/>
          <w:lang w:val="sr-Cyrl-CS"/>
        </w:rPr>
        <w:t>) текстилне</w:t>
      </w:r>
      <w:r w:rsidRPr="00EB139B">
        <w:rPr>
          <w:rFonts w:ascii="Times New Roman" w:hAnsi="Times New Roman"/>
          <w:sz w:val="24"/>
          <w:szCs w:val="24"/>
          <w:lang w:val="sr-Cyrl-CS"/>
        </w:rPr>
        <w:t xml:space="preserve"> делов</w:t>
      </w:r>
      <w:r w:rsidR="007276C9">
        <w:rPr>
          <w:rFonts w:ascii="Times New Roman" w:hAnsi="Times New Roman"/>
          <w:sz w:val="24"/>
          <w:szCs w:val="24"/>
          <w:lang w:val="sr-Cyrl-CS"/>
        </w:rPr>
        <w:t>е</w:t>
      </w:r>
      <w:r w:rsidRPr="00EB139B">
        <w:rPr>
          <w:rFonts w:ascii="Times New Roman" w:hAnsi="Times New Roman"/>
          <w:sz w:val="24"/>
          <w:szCs w:val="24"/>
          <w:lang w:val="sr-Cyrl-CS"/>
        </w:rPr>
        <w:t xml:space="preserve"> уграђен</w:t>
      </w:r>
      <w:r w:rsidR="007276C9">
        <w:rPr>
          <w:rFonts w:ascii="Times New Roman" w:hAnsi="Times New Roman"/>
          <w:sz w:val="24"/>
          <w:szCs w:val="24"/>
          <w:lang w:val="sr-Cyrl-CS"/>
        </w:rPr>
        <w:t>е</w:t>
      </w:r>
      <w:r w:rsidRPr="00EB139B">
        <w:rPr>
          <w:rFonts w:ascii="Times New Roman" w:hAnsi="Times New Roman"/>
          <w:sz w:val="24"/>
          <w:szCs w:val="24"/>
          <w:lang w:val="sr-Cyrl-CS"/>
        </w:rPr>
        <w:t xml:space="preserve"> у друге производе који чине њихов саставни део, када је њихов састав наведен.</w:t>
      </w:r>
    </w:p>
    <w:p w:rsidR="00EB139B" w:rsidRDefault="00EB139B" w:rsidP="00EB139B">
      <w:pPr>
        <w:spacing w:before="100" w:beforeAutospacing="1" w:after="100" w:afterAutospacing="1" w:line="240" w:lineRule="auto"/>
        <w:rPr>
          <w:rFonts w:ascii="Times New Roman" w:hAnsi="Times New Roman"/>
          <w:sz w:val="24"/>
          <w:szCs w:val="24"/>
          <w:lang w:val="sr-Cyrl-CS"/>
        </w:rPr>
      </w:pPr>
      <w:r>
        <w:rPr>
          <w:rFonts w:ascii="Times New Roman" w:hAnsi="Times New Roman"/>
          <w:sz w:val="24"/>
          <w:szCs w:val="24"/>
          <w:lang w:val="sr-Cyrl-CS"/>
        </w:rPr>
        <w:t xml:space="preserve">                 Текстилни производи на које се не примењује овај правилник</w:t>
      </w:r>
    </w:p>
    <w:p w:rsidR="00EB139B" w:rsidRPr="00EB139B" w:rsidRDefault="00EB139B" w:rsidP="00EB139B">
      <w:pPr>
        <w:spacing w:before="60" w:after="60" w:line="240" w:lineRule="auto"/>
        <w:ind w:left="-567" w:right="-51"/>
        <w:jc w:val="center"/>
        <w:rPr>
          <w:rFonts w:ascii="Times New Roman" w:hAnsi="Times New Roman"/>
          <w:sz w:val="24"/>
          <w:szCs w:val="24"/>
          <w:lang w:val="en-GB"/>
        </w:rPr>
      </w:pPr>
      <w:r>
        <w:rPr>
          <w:rFonts w:ascii="Times New Roman" w:hAnsi="Times New Roman"/>
          <w:sz w:val="24"/>
          <w:szCs w:val="24"/>
          <w:lang w:val="sr-Cyrl-CS"/>
        </w:rPr>
        <w:t xml:space="preserve">Члан </w:t>
      </w:r>
      <w:r w:rsidR="007276C9">
        <w:rPr>
          <w:rFonts w:ascii="Times New Roman" w:hAnsi="Times New Roman"/>
          <w:sz w:val="24"/>
          <w:szCs w:val="24"/>
          <w:lang w:val="sr-Cyrl-CS"/>
        </w:rPr>
        <w:t>4.</w:t>
      </w:r>
    </w:p>
    <w:p w:rsidR="00F40BAC" w:rsidRDefault="00F40BAC" w:rsidP="00F40BAC">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Овај правилник </w:t>
      </w:r>
      <w:r>
        <w:rPr>
          <w:rFonts w:ascii="Times New Roman" w:hAnsi="Times New Roman"/>
          <w:sz w:val="24"/>
          <w:szCs w:val="24"/>
          <w:lang w:val="sr-Cyrl-CS"/>
        </w:rPr>
        <w:t xml:space="preserve">се </w:t>
      </w:r>
      <w:r w:rsidRPr="00EB139B">
        <w:rPr>
          <w:rFonts w:ascii="Times New Roman" w:hAnsi="Times New Roman"/>
          <w:sz w:val="24"/>
          <w:szCs w:val="24"/>
          <w:lang w:val="sr-Cyrl-CS"/>
        </w:rPr>
        <w:t>не примењује на</w:t>
      </w:r>
      <w:r>
        <w:rPr>
          <w:rFonts w:ascii="Times New Roman" w:hAnsi="Times New Roman"/>
          <w:sz w:val="24"/>
          <w:szCs w:val="24"/>
          <w:lang w:val="sr-Cyrl-CS"/>
        </w:rPr>
        <w:t>:</w:t>
      </w:r>
    </w:p>
    <w:p w:rsidR="007E57FB" w:rsidRDefault="00F40BAC" w:rsidP="00F40BAC">
      <w:pPr>
        <w:numPr>
          <w:ilvl w:val="0"/>
          <w:numId w:val="16"/>
        </w:numPr>
        <w:spacing w:before="60" w:after="60" w:line="240" w:lineRule="auto"/>
        <w:ind w:left="-567" w:right="-51" w:firstLine="709"/>
        <w:jc w:val="both"/>
        <w:rPr>
          <w:rFonts w:ascii="Times New Roman" w:hAnsi="Times New Roman"/>
          <w:sz w:val="24"/>
          <w:szCs w:val="24"/>
          <w:lang w:val="en-GB"/>
        </w:rPr>
      </w:pPr>
      <w:r w:rsidRPr="00EB139B">
        <w:rPr>
          <w:rFonts w:ascii="Times New Roman" w:hAnsi="Times New Roman"/>
          <w:sz w:val="24"/>
          <w:szCs w:val="24"/>
          <w:lang w:val="sr-Cyrl-CS"/>
        </w:rPr>
        <w:t>текстилне производе које израђују лица која раде у домаћој радиности</w:t>
      </w:r>
      <w:r w:rsidR="007E57FB">
        <w:rPr>
          <w:rFonts w:ascii="Times New Roman" w:hAnsi="Times New Roman"/>
          <w:sz w:val="24"/>
          <w:szCs w:val="24"/>
          <w:lang w:val="en-GB"/>
        </w:rPr>
        <w:t>;</w:t>
      </w:r>
      <w:r w:rsidRPr="00EB139B">
        <w:rPr>
          <w:rFonts w:ascii="Times New Roman" w:hAnsi="Times New Roman"/>
          <w:sz w:val="24"/>
          <w:szCs w:val="24"/>
          <w:lang w:val="sr-Cyrl-CS"/>
        </w:rPr>
        <w:t xml:space="preserve"> </w:t>
      </w:r>
    </w:p>
    <w:p w:rsidR="00F40BAC" w:rsidRPr="00EB139B" w:rsidRDefault="007E57FB" w:rsidP="00F40BAC">
      <w:pPr>
        <w:numPr>
          <w:ilvl w:val="0"/>
          <w:numId w:val="16"/>
        </w:numPr>
        <w:spacing w:before="60" w:after="60" w:line="240" w:lineRule="auto"/>
        <w:ind w:left="-567" w:right="-51" w:firstLine="709"/>
        <w:jc w:val="both"/>
        <w:rPr>
          <w:rFonts w:ascii="Times New Roman" w:hAnsi="Times New Roman"/>
          <w:sz w:val="24"/>
          <w:szCs w:val="24"/>
          <w:lang w:val="en-GB"/>
        </w:rPr>
      </w:pPr>
      <w:r>
        <w:rPr>
          <w:rFonts w:ascii="Times New Roman" w:hAnsi="Times New Roman"/>
          <w:sz w:val="24"/>
          <w:szCs w:val="24"/>
          <w:lang w:val="sr-Cyrl-CS"/>
        </w:rPr>
        <w:t>лица кој</w:t>
      </w:r>
      <w:r>
        <w:rPr>
          <w:rFonts w:ascii="Times New Roman" w:hAnsi="Times New Roman"/>
          <w:sz w:val="24"/>
          <w:szCs w:val="24"/>
          <w:lang w:val="en-GB"/>
        </w:rPr>
        <w:t>a</w:t>
      </w:r>
      <w:r w:rsidR="00474950">
        <w:rPr>
          <w:rFonts w:ascii="Times New Roman" w:hAnsi="Times New Roman"/>
          <w:sz w:val="24"/>
          <w:szCs w:val="24"/>
          <w:lang w:val="sr-Cyrl-CS"/>
        </w:rPr>
        <w:t xml:space="preserve"> </w:t>
      </w:r>
      <w:r w:rsidR="00F40BAC" w:rsidRPr="00EB139B">
        <w:rPr>
          <w:rFonts w:ascii="Times New Roman" w:hAnsi="Times New Roman"/>
          <w:sz w:val="24"/>
          <w:szCs w:val="24"/>
          <w:lang w:val="sr-Cyrl-CS"/>
        </w:rPr>
        <w:t xml:space="preserve">израђују </w:t>
      </w:r>
      <w:r w:rsidR="00474950">
        <w:rPr>
          <w:rFonts w:ascii="Times New Roman" w:hAnsi="Times New Roman"/>
          <w:sz w:val="24"/>
          <w:szCs w:val="24"/>
          <w:lang w:val="sr-Cyrl-CS"/>
        </w:rPr>
        <w:t xml:space="preserve">текстилне производе </w:t>
      </w:r>
      <w:r w:rsidR="00F40BAC" w:rsidRPr="00EB139B">
        <w:rPr>
          <w:rFonts w:ascii="Times New Roman" w:hAnsi="Times New Roman"/>
          <w:sz w:val="24"/>
          <w:szCs w:val="24"/>
          <w:lang w:val="sr-Cyrl-CS"/>
        </w:rPr>
        <w:t>од материјала који није њихово власништво</w:t>
      </w:r>
      <w:r w:rsidR="00F40BAC">
        <w:rPr>
          <w:rFonts w:ascii="Times New Roman" w:hAnsi="Times New Roman"/>
          <w:sz w:val="24"/>
          <w:szCs w:val="24"/>
          <w:lang w:val="sr-Cyrl-CS"/>
        </w:rPr>
        <w:t>;</w:t>
      </w:r>
      <w:r w:rsidR="00F40BAC" w:rsidRPr="00EB139B">
        <w:rPr>
          <w:rFonts w:ascii="Times New Roman" w:hAnsi="Times New Roman"/>
          <w:sz w:val="24"/>
          <w:szCs w:val="24"/>
          <w:lang w:val="sr-Cyrl-CS"/>
        </w:rPr>
        <w:t xml:space="preserve"> </w:t>
      </w:r>
    </w:p>
    <w:p w:rsidR="00F40BAC" w:rsidRPr="00EB139B" w:rsidRDefault="00F40BAC" w:rsidP="00F40BAC">
      <w:pPr>
        <w:numPr>
          <w:ilvl w:val="0"/>
          <w:numId w:val="16"/>
        </w:num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текстилне производе које по наруџбини израђују самосталне занатске кројачке радње.</w:t>
      </w:r>
    </w:p>
    <w:p w:rsidR="00EB139B" w:rsidRPr="00EB139B" w:rsidRDefault="00EB139B" w:rsidP="00F40BAC">
      <w:pPr>
        <w:spacing w:before="60" w:after="60" w:line="240" w:lineRule="auto"/>
        <w:ind w:left="-567" w:right="-51" w:firstLine="709"/>
        <w:jc w:val="both"/>
        <w:rPr>
          <w:rFonts w:ascii="Times New Roman" w:hAnsi="Times New Roman"/>
          <w:sz w:val="24"/>
          <w:szCs w:val="24"/>
          <w:lang w:val="sr-Cyrl-CS"/>
        </w:rPr>
      </w:pPr>
    </w:p>
    <w:p w:rsidR="00427870" w:rsidRPr="00EB139B" w:rsidRDefault="00427870" w:rsidP="004F46B9">
      <w:pPr>
        <w:spacing w:before="60" w:after="60" w:line="24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Општи захтев за испоруку текстилних производа на тржишту</w:t>
      </w:r>
    </w:p>
    <w:p w:rsidR="00F731CA" w:rsidRPr="00EB139B" w:rsidRDefault="004E78A3" w:rsidP="004F46B9">
      <w:pPr>
        <w:spacing w:before="60" w:after="60" w:line="240" w:lineRule="auto"/>
        <w:ind w:left="-567" w:right="-51"/>
        <w:jc w:val="center"/>
        <w:rPr>
          <w:rFonts w:ascii="Times New Roman" w:hAnsi="Times New Roman"/>
          <w:sz w:val="24"/>
          <w:szCs w:val="24"/>
          <w:lang w:val="sr-Latn-CS"/>
        </w:rPr>
      </w:pPr>
      <w:r w:rsidRPr="00EB139B">
        <w:rPr>
          <w:rFonts w:ascii="Times New Roman" w:hAnsi="Times New Roman"/>
          <w:sz w:val="24"/>
          <w:szCs w:val="24"/>
          <w:lang w:val="sr-Cyrl-CS"/>
        </w:rPr>
        <w:t xml:space="preserve">Члан </w:t>
      </w:r>
      <w:r w:rsidR="007276C9">
        <w:rPr>
          <w:rFonts w:ascii="Times New Roman" w:hAnsi="Times New Roman"/>
          <w:sz w:val="24"/>
          <w:szCs w:val="24"/>
          <w:lang w:val="sr-Cyrl-CS"/>
        </w:rPr>
        <w:t>5</w:t>
      </w:r>
      <w:r w:rsidRPr="00EB139B">
        <w:rPr>
          <w:rFonts w:ascii="Times New Roman" w:hAnsi="Times New Roman"/>
          <w:sz w:val="24"/>
          <w:szCs w:val="24"/>
          <w:lang w:val="sr-Cyrl-CS"/>
        </w:rPr>
        <w:t>.</w:t>
      </w:r>
    </w:p>
    <w:p w:rsidR="00337787" w:rsidRDefault="00263CD6" w:rsidP="00263CD6">
      <w:pPr>
        <w:spacing w:before="60" w:after="60" w:line="240" w:lineRule="auto"/>
        <w:ind w:left="-567" w:right="-51"/>
        <w:jc w:val="both"/>
        <w:rPr>
          <w:rFonts w:ascii="Times New Roman" w:hAnsi="Times New Roman"/>
          <w:sz w:val="24"/>
          <w:szCs w:val="24"/>
          <w:lang w:val="sr-Cyrl-CS"/>
        </w:rPr>
      </w:pPr>
      <w:r>
        <w:rPr>
          <w:rFonts w:ascii="Times New Roman" w:hAnsi="Times New Roman"/>
          <w:sz w:val="24"/>
          <w:szCs w:val="24"/>
          <w:lang w:val="sr-Cyrl-CS"/>
        </w:rPr>
        <w:t xml:space="preserve">            </w:t>
      </w:r>
      <w:r w:rsidR="004E78A3" w:rsidRPr="00EB139B">
        <w:rPr>
          <w:rFonts w:ascii="Times New Roman" w:hAnsi="Times New Roman"/>
          <w:sz w:val="24"/>
          <w:szCs w:val="24"/>
          <w:lang w:val="sr-Cyrl-CS"/>
        </w:rPr>
        <w:t>Текстилни производи се испоручују на тржиште само ако су</w:t>
      </w:r>
      <w:r w:rsidR="00672326">
        <w:rPr>
          <w:rFonts w:ascii="Times New Roman" w:hAnsi="Times New Roman"/>
          <w:sz w:val="24"/>
          <w:szCs w:val="24"/>
          <w:lang w:val="sr-Cyrl-CS"/>
        </w:rPr>
        <w:t>,</w:t>
      </w:r>
      <w:r w:rsidR="00337787">
        <w:rPr>
          <w:rFonts w:ascii="Times New Roman" w:hAnsi="Times New Roman"/>
          <w:sz w:val="24"/>
          <w:szCs w:val="24"/>
          <w:lang w:val="sr-Cyrl-CS"/>
        </w:rPr>
        <w:t xml:space="preserve"> у складу са овим правилником:</w:t>
      </w:r>
      <w:r w:rsidR="004E78A3" w:rsidRPr="00EB139B">
        <w:rPr>
          <w:rFonts w:ascii="Times New Roman" w:hAnsi="Times New Roman"/>
          <w:sz w:val="24"/>
          <w:szCs w:val="24"/>
          <w:lang w:val="sr-Cyrl-CS"/>
        </w:rPr>
        <w:t xml:space="preserve"> </w:t>
      </w:r>
    </w:p>
    <w:p w:rsidR="00337787" w:rsidRDefault="00682B31" w:rsidP="00337787">
      <w:pPr>
        <w:numPr>
          <w:ilvl w:val="0"/>
          <w:numId w:val="17"/>
        </w:numPr>
        <w:spacing w:before="60" w:after="60" w:line="240" w:lineRule="auto"/>
        <w:ind w:right="-51"/>
        <w:jc w:val="both"/>
        <w:rPr>
          <w:rFonts w:ascii="Times New Roman" w:hAnsi="Times New Roman"/>
          <w:sz w:val="24"/>
          <w:szCs w:val="24"/>
          <w:lang w:val="sr-Cyrl-CS"/>
        </w:rPr>
      </w:pPr>
      <w:r>
        <w:rPr>
          <w:rFonts w:ascii="Times New Roman" w:hAnsi="Times New Roman"/>
          <w:sz w:val="24"/>
          <w:szCs w:val="24"/>
          <w:lang w:val="sr-Cyrl-CS"/>
        </w:rPr>
        <w:t>обележени</w:t>
      </w:r>
      <w:r w:rsidR="004E78A3" w:rsidRPr="00EB139B">
        <w:rPr>
          <w:rFonts w:ascii="Times New Roman" w:hAnsi="Times New Roman"/>
          <w:sz w:val="24"/>
          <w:szCs w:val="24"/>
          <w:lang w:val="sr-Cyrl-CS"/>
        </w:rPr>
        <w:t xml:space="preserve"> етикетом, </w:t>
      </w:r>
      <w:r w:rsidR="00337787">
        <w:rPr>
          <w:rFonts w:ascii="Times New Roman" w:hAnsi="Times New Roman"/>
          <w:sz w:val="24"/>
          <w:szCs w:val="24"/>
          <w:lang w:val="sr-Cyrl-CS"/>
        </w:rPr>
        <w:t>или</w:t>
      </w:r>
    </w:p>
    <w:p w:rsidR="00337787" w:rsidRDefault="004E78A3" w:rsidP="00337787">
      <w:pPr>
        <w:numPr>
          <w:ilvl w:val="0"/>
          <w:numId w:val="17"/>
        </w:numPr>
        <w:spacing w:before="60" w:after="60" w:line="240" w:lineRule="auto"/>
        <w:ind w:right="-51"/>
        <w:jc w:val="both"/>
        <w:rPr>
          <w:rFonts w:ascii="Times New Roman" w:hAnsi="Times New Roman"/>
          <w:sz w:val="24"/>
          <w:szCs w:val="24"/>
          <w:lang w:val="sr-Cyrl-CS"/>
        </w:rPr>
      </w:pPr>
      <w:r w:rsidRPr="00EB139B">
        <w:rPr>
          <w:rFonts w:ascii="Times New Roman" w:hAnsi="Times New Roman"/>
          <w:sz w:val="24"/>
          <w:szCs w:val="24"/>
          <w:lang w:val="sr-Cyrl-CS"/>
        </w:rPr>
        <w:t>означени</w:t>
      </w:r>
      <w:r w:rsidR="00337787">
        <w:rPr>
          <w:rFonts w:ascii="Times New Roman" w:hAnsi="Times New Roman"/>
          <w:sz w:val="24"/>
          <w:szCs w:val="24"/>
          <w:lang w:val="sr-Cyrl-CS"/>
        </w:rPr>
        <w:t>,</w:t>
      </w:r>
      <w:r w:rsidRPr="00EB139B">
        <w:rPr>
          <w:rFonts w:ascii="Times New Roman" w:hAnsi="Times New Roman"/>
          <w:sz w:val="24"/>
          <w:szCs w:val="24"/>
          <w:lang w:val="sr-Cyrl-CS"/>
        </w:rPr>
        <w:t xml:space="preserve"> или</w:t>
      </w:r>
    </w:p>
    <w:p w:rsidR="004E78A3" w:rsidRDefault="004E78A3" w:rsidP="00337787">
      <w:pPr>
        <w:numPr>
          <w:ilvl w:val="0"/>
          <w:numId w:val="17"/>
        </w:numPr>
        <w:spacing w:before="60" w:after="60" w:line="240" w:lineRule="auto"/>
        <w:ind w:right="-51"/>
        <w:jc w:val="both"/>
        <w:rPr>
          <w:rFonts w:ascii="Times New Roman" w:hAnsi="Times New Roman"/>
          <w:sz w:val="24"/>
          <w:szCs w:val="24"/>
          <w:lang w:val="sr-Cyrl-CS"/>
        </w:rPr>
      </w:pPr>
      <w:r w:rsidRPr="00EB139B">
        <w:rPr>
          <w:rFonts w:ascii="Times New Roman" w:hAnsi="Times New Roman"/>
          <w:sz w:val="24"/>
          <w:szCs w:val="24"/>
          <w:lang w:val="sr-Cyrl-CS"/>
        </w:rPr>
        <w:t xml:space="preserve">праћени </w:t>
      </w:r>
      <w:r w:rsidR="00E86ECA" w:rsidRPr="00EB139B">
        <w:rPr>
          <w:rFonts w:ascii="Times New Roman" w:hAnsi="Times New Roman"/>
          <w:sz w:val="24"/>
          <w:szCs w:val="24"/>
          <w:lang w:val="sr-Cyrl-CS"/>
        </w:rPr>
        <w:t xml:space="preserve">комерцијалном </w:t>
      </w:r>
      <w:r w:rsidRPr="00EB139B">
        <w:rPr>
          <w:rFonts w:ascii="Times New Roman" w:hAnsi="Times New Roman"/>
          <w:sz w:val="24"/>
          <w:szCs w:val="24"/>
          <w:lang w:val="sr-Cyrl-CS"/>
        </w:rPr>
        <w:t>документацијом која садржи информације у складу са овим правилником</w:t>
      </w:r>
      <w:r w:rsidR="00C8482A" w:rsidRPr="00C8482A">
        <w:rPr>
          <w:rFonts w:ascii="Times New Roman" w:hAnsi="Times New Roman"/>
          <w:sz w:val="24"/>
          <w:szCs w:val="24"/>
          <w:lang w:val="sr-Cyrl-CS"/>
        </w:rPr>
        <w:t xml:space="preserve"> </w:t>
      </w:r>
      <w:r w:rsidR="00842FEC">
        <w:rPr>
          <w:rFonts w:ascii="Times New Roman" w:hAnsi="Times New Roman"/>
          <w:sz w:val="24"/>
          <w:szCs w:val="24"/>
          <w:lang w:val="sr-Cyrl-CS"/>
        </w:rPr>
        <w:t>, у случају</w:t>
      </w:r>
      <w:r w:rsidR="00842FEC" w:rsidRPr="00EB139B">
        <w:rPr>
          <w:rFonts w:ascii="Times New Roman" w:hAnsi="Times New Roman"/>
          <w:sz w:val="24"/>
          <w:szCs w:val="24"/>
          <w:lang w:val="sr-Cyrl-CS"/>
        </w:rPr>
        <w:t xml:space="preserve"> када се </w:t>
      </w:r>
      <w:r w:rsidR="00842FEC">
        <w:rPr>
          <w:rFonts w:ascii="Times New Roman" w:hAnsi="Times New Roman"/>
          <w:sz w:val="24"/>
          <w:szCs w:val="24"/>
          <w:lang w:val="sr-Cyrl-CS"/>
        </w:rPr>
        <w:t xml:space="preserve">текстилни </w:t>
      </w:r>
      <w:r w:rsidR="00842FEC" w:rsidRPr="00EB139B">
        <w:rPr>
          <w:rFonts w:ascii="Times New Roman" w:hAnsi="Times New Roman"/>
          <w:sz w:val="24"/>
          <w:szCs w:val="24"/>
          <w:lang w:val="sr-Cyrl-CS"/>
        </w:rPr>
        <w:t>производи испоручују привредним субје</w:t>
      </w:r>
      <w:r w:rsidR="00842FEC">
        <w:rPr>
          <w:rFonts w:ascii="Times New Roman" w:hAnsi="Times New Roman"/>
          <w:sz w:val="24"/>
          <w:szCs w:val="24"/>
          <w:lang w:val="sr-Cyrl-CS"/>
        </w:rPr>
        <w:t>ктима у оквиру ланца снабдевања</w:t>
      </w:r>
      <w:r w:rsidR="00842FEC" w:rsidRPr="00EB139B">
        <w:rPr>
          <w:rFonts w:ascii="Times New Roman" w:hAnsi="Times New Roman"/>
          <w:sz w:val="24"/>
          <w:szCs w:val="24"/>
          <w:lang w:val="sr-Cyrl-CS"/>
        </w:rPr>
        <w:t xml:space="preserve"> или </w:t>
      </w:r>
      <w:r w:rsidR="00842FEC">
        <w:rPr>
          <w:rFonts w:ascii="Times New Roman" w:hAnsi="Times New Roman"/>
          <w:sz w:val="24"/>
          <w:szCs w:val="24"/>
          <w:lang w:val="sr-Cyrl-CS"/>
        </w:rPr>
        <w:t xml:space="preserve">у случају </w:t>
      </w:r>
      <w:r w:rsidR="00842FEC" w:rsidRPr="00EB139B">
        <w:rPr>
          <w:rFonts w:ascii="Times New Roman" w:hAnsi="Times New Roman"/>
          <w:sz w:val="24"/>
          <w:szCs w:val="24"/>
          <w:lang w:val="sr-Cyrl-CS"/>
        </w:rPr>
        <w:t xml:space="preserve">када се </w:t>
      </w:r>
      <w:r w:rsidR="00842FEC">
        <w:rPr>
          <w:rFonts w:ascii="Times New Roman" w:hAnsi="Times New Roman"/>
          <w:sz w:val="24"/>
          <w:szCs w:val="24"/>
          <w:lang w:val="sr-Cyrl-CS"/>
        </w:rPr>
        <w:t xml:space="preserve">текстилни производи  </w:t>
      </w:r>
      <w:r w:rsidR="00842FEC" w:rsidRPr="00EB139B">
        <w:rPr>
          <w:rFonts w:ascii="Times New Roman" w:hAnsi="Times New Roman"/>
          <w:sz w:val="24"/>
          <w:szCs w:val="24"/>
          <w:lang w:val="sr-Cyrl-CS"/>
        </w:rPr>
        <w:t>испоручују у складу са прописом којим се уређују јавне набавке</w:t>
      </w:r>
      <w:r w:rsidRPr="00EB139B">
        <w:rPr>
          <w:rFonts w:ascii="Times New Roman" w:hAnsi="Times New Roman"/>
          <w:sz w:val="24"/>
          <w:szCs w:val="24"/>
          <w:lang w:val="sr-Cyrl-CS"/>
        </w:rPr>
        <w:t>.</w:t>
      </w:r>
    </w:p>
    <w:p w:rsidR="00263CD6" w:rsidRDefault="00263CD6" w:rsidP="00263CD6">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Уколико су захтеви за текстилне производе на које се примењује овај правилник потпуно или делимично утврђени посебним прописима, на такве захтеве се примењују ти посебни прописи. </w:t>
      </w:r>
    </w:p>
    <w:p w:rsidR="00337787" w:rsidRDefault="00337787" w:rsidP="004F46B9">
      <w:pPr>
        <w:spacing w:before="60" w:after="60" w:line="240" w:lineRule="auto"/>
        <w:ind w:left="-567" w:right="-51"/>
        <w:jc w:val="both"/>
        <w:rPr>
          <w:rFonts w:ascii="Times New Roman" w:hAnsi="Times New Roman"/>
          <w:sz w:val="24"/>
          <w:szCs w:val="24"/>
          <w:lang w:val="sr-Cyrl-CS"/>
        </w:rPr>
      </w:pPr>
    </w:p>
    <w:p w:rsidR="004E78A3" w:rsidRPr="00EB139B" w:rsidRDefault="008A24C9" w:rsidP="008A24C9">
      <w:pPr>
        <w:spacing w:before="60" w:after="60" w:line="240" w:lineRule="auto"/>
        <w:ind w:left="-142" w:right="-51" w:firstLine="709"/>
        <w:jc w:val="center"/>
        <w:rPr>
          <w:rFonts w:ascii="Times New Roman" w:hAnsi="Times New Roman"/>
          <w:sz w:val="24"/>
          <w:szCs w:val="24"/>
          <w:lang w:val="sr-Latn-CS"/>
        </w:rPr>
      </w:pPr>
      <w:r w:rsidRPr="00D60F18">
        <w:rPr>
          <w:rFonts w:ascii="Times New Roman" w:hAnsi="Times New Roman"/>
          <w:sz w:val="24"/>
          <w:szCs w:val="24"/>
          <w:lang w:val="sr-Cyrl-CS"/>
        </w:rPr>
        <w:t xml:space="preserve">II. </w:t>
      </w:r>
      <w:r w:rsidR="004E78A3" w:rsidRPr="00EB139B">
        <w:rPr>
          <w:rFonts w:ascii="Times New Roman" w:hAnsi="Times New Roman"/>
          <w:sz w:val="24"/>
          <w:szCs w:val="24"/>
          <w:lang w:val="sr-Cyrl-CS"/>
        </w:rPr>
        <w:t>НАЗИВИ ТЕКСТИЛНИХ ВЛАКАНА И ЗАХТЕВИ ЗА ОЗНАЧАВАЊЕ ИЛИ ОБЕЛЕЖАВАЊЕ ЕТИКЕТОМ</w:t>
      </w:r>
      <w:r w:rsidR="00847641">
        <w:rPr>
          <w:rFonts w:ascii="Times New Roman" w:hAnsi="Times New Roman"/>
          <w:sz w:val="24"/>
          <w:szCs w:val="24"/>
          <w:lang w:val="sr-Cyrl-CS"/>
        </w:rPr>
        <w:t xml:space="preserve"> ТЕКСТИЛНИХ ПРОИЗВОДА</w:t>
      </w:r>
    </w:p>
    <w:p w:rsidR="00A265CC" w:rsidRPr="00EB139B" w:rsidRDefault="00A265CC" w:rsidP="004F46B9">
      <w:pPr>
        <w:spacing w:before="60" w:after="60" w:line="240" w:lineRule="auto"/>
        <w:ind w:left="-567" w:right="-51"/>
        <w:jc w:val="center"/>
        <w:rPr>
          <w:rFonts w:ascii="Times New Roman" w:hAnsi="Times New Roman"/>
          <w:sz w:val="24"/>
          <w:szCs w:val="24"/>
          <w:lang w:val="sr-Latn-CS"/>
        </w:rPr>
      </w:pPr>
    </w:p>
    <w:p w:rsidR="00427870" w:rsidRPr="00EB139B" w:rsidRDefault="004E78A3" w:rsidP="004F46B9">
      <w:pPr>
        <w:spacing w:before="60" w:after="60" w:line="24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Називи текстилних влакана</w:t>
      </w:r>
    </w:p>
    <w:p w:rsidR="004E78A3" w:rsidRPr="00EB139B" w:rsidRDefault="00427870" w:rsidP="004F46B9">
      <w:pPr>
        <w:spacing w:before="60" w:after="60" w:line="24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 xml:space="preserve">Члан </w:t>
      </w:r>
      <w:r w:rsidR="007276C9">
        <w:rPr>
          <w:rFonts w:ascii="Times New Roman" w:hAnsi="Times New Roman"/>
          <w:sz w:val="24"/>
          <w:szCs w:val="24"/>
          <w:lang w:val="sr-Cyrl-CS"/>
        </w:rPr>
        <w:t>6</w:t>
      </w:r>
      <w:r w:rsidRPr="00EB139B">
        <w:rPr>
          <w:rFonts w:ascii="Times New Roman" w:hAnsi="Times New Roman"/>
          <w:sz w:val="24"/>
          <w:szCs w:val="24"/>
          <w:lang w:val="sr-Cyrl-CS"/>
        </w:rPr>
        <w:t>.</w:t>
      </w:r>
    </w:p>
    <w:p w:rsidR="004E78A3" w:rsidRPr="00EB139B" w:rsidRDefault="00BE62CC"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sr-Cyrl-CS"/>
        </w:rPr>
        <w:t>З</w:t>
      </w:r>
      <w:r w:rsidRPr="00EB139B">
        <w:rPr>
          <w:rFonts w:ascii="Times New Roman" w:hAnsi="Times New Roman"/>
          <w:sz w:val="24"/>
          <w:szCs w:val="24"/>
          <w:lang w:val="sr-Cyrl-CS"/>
        </w:rPr>
        <w:t xml:space="preserve">а опис сировинског састава </w:t>
      </w:r>
      <w:r>
        <w:rPr>
          <w:rFonts w:ascii="Times New Roman" w:hAnsi="Times New Roman"/>
          <w:sz w:val="24"/>
          <w:szCs w:val="24"/>
          <w:lang w:val="sr-Cyrl-CS"/>
        </w:rPr>
        <w:t>н</w:t>
      </w:r>
      <w:r w:rsidRPr="00EB139B">
        <w:rPr>
          <w:rFonts w:ascii="Times New Roman" w:hAnsi="Times New Roman"/>
          <w:sz w:val="24"/>
          <w:szCs w:val="24"/>
          <w:lang w:val="sr-Cyrl-CS"/>
        </w:rPr>
        <w:t xml:space="preserve">а етикетама и ознакама текстилних производа могу </w:t>
      </w:r>
      <w:r>
        <w:rPr>
          <w:rFonts w:ascii="Times New Roman" w:hAnsi="Times New Roman"/>
          <w:sz w:val="24"/>
          <w:szCs w:val="24"/>
          <w:lang w:val="sr-Cyrl-CS"/>
        </w:rPr>
        <w:t>се користити</w:t>
      </w:r>
      <w:r w:rsidRPr="00EB139B">
        <w:rPr>
          <w:rFonts w:ascii="Times New Roman" w:hAnsi="Times New Roman"/>
          <w:sz w:val="24"/>
          <w:szCs w:val="24"/>
          <w:lang w:val="sr-Cyrl-CS"/>
        </w:rPr>
        <w:t xml:space="preserve"> </w:t>
      </w:r>
      <w:r>
        <w:rPr>
          <w:rFonts w:ascii="Times New Roman" w:hAnsi="Times New Roman"/>
          <w:sz w:val="24"/>
          <w:szCs w:val="24"/>
          <w:lang w:val="sr-Cyrl-CS"/>
        </w:rPr>
        <w:t>с</w:t>
      </w:r>
      <w:r w:rsidR="004E78A3" w:rsidRPr="00EB139B">
        <w:rPr>
          <w:rFonts w:ascii="Times New Roman" w:hAnsi="Times New Roman"/>
          <w:sz w:val="24"/>
          <w:szCs w:val="24"/>
          <w:lang w:val="sr-Cyrl-CS"/>
        </w:rPr>
        <w:t>амо називи текстилних влакана који су наведени у Прилогу 1.</w:t>
      </w:r>
    </w:p>
    <w:p w:rsidR="004E78A3" w:rsidRPr="00EB139B" w:rsidRDefault="00F2394A"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sr-Cyrl-CS"/>
        </w:rPr>
        <w:t>Н</w:t>
      </w:r>
      <w:r w:rsidR="004E78A3" w:rsidRPr="00EB139B">
        <w:rPr>
          <w:rFonts w:ascii="Times New Roman" w:hAnsi="Times New Roman"/>
          <w:sz w:val="24"/>
          <w:szCs w:val="24"/>
          <w:lang w:val="sr-Cyrl-CS"/>
        </w:rPr>
        <w:t>азив</w:t>
      </w:r>
      <w:r>
        <w:rPr>
          <w:rFonts w:ascii="Times New Roman" w:hAnsi="Times New Roman"/>
          <w:sz w:val="24"/>
          <w:szCs w:val="24"/>
          <w:lang w:val="sr-Cyrl-CS"/>
        </w:rPr>
        <w:t>и</w:t>
      </w:r>
      <w:r w:rsidR="004E78A3" w:rsidRPr="00EB139B">
        <w:rPr>
          <w:rFonts w:ascii="Times New Roman" w:hAnsi="Times New Roman"/>
          <w:sz w:val="24"/>
          <w:szCs w:val="24"/>
          <w:lang w:val="sr-Cyrl-CS"/>
        </w:rPr>
        <w:t xml:space="preserve"> наведени у Прилогу 1 корист</w:t>
      </w:r>
      <w:r>
        <w:rPr>
          <w:rFonts w:ascii="Times New Roman" w:hAnsi="Times New Roman"/>
          <w:sz w:val="24"/>
          <w:szCs w:val="24"/>
          <w:lang w:val="sr-Cyrl-CS"/>
        </w:rPr>
        <w:t>е</w:t>
      </w:r>
      <w:r w:rsidR="004E78A3" w:rsidRPr="00EB139B">
        <w:rPr>
          <w:rFonts w:ascii="Times New Roman" w:hAnsi="Times New Roman"/>
          <w:sz w:val="24"/>
          <w:szCs w:val="24"/>
          <w:lang w:val="sr-Cyrl-CS"/>
        </w:rPr>
        <w:t xml:space="preserve"> се </w:t>
      </w:r>
      <w:r w:rsidR="00B31A46">
        <w:rPr>
          <w:rFonts w:ascii="Times New Roman" w:hAnsi="Times New Roman"/>
          <w:sz w:val="24"/>
          <w:szCs w:val="24"/>
          <w:lang w:val="sr-Cyrl-CS"/>
        </w:rPr>
        <w:t xml:space="preserve">као називи </w:t>
      </w:r>
      <w:r w:rsidR="004E78A3" w:rsidRPr="00EB139B">
        <w:rPr>
          <w:rFonts w:ascii="Times New Roman" w:hAnsi="Times New Roman"/>
          <w:sz w:val="24"/>
          <w:szCs w:val="24"/>
          <w:lang w:val="sr-Cyrl-CS"/>
        </w:rPr>
        <w:t>за текстилна влакна чије карактеристике одговарају опису из тог Прилога.</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Називи наведени у Прилогу 1 не могу се користити за др</w:t>
      </w:r>
      <w:r w:rsidR="00A6204F">
        <w:rPr>
          <w:rFonts w:ascii="Times New Roman" w:hAnsi="Times New Roman"/>
          <w:sz w:val="24"/>
          <w:szCs w:val="24"/>
          <w:lang w:val="sr-Cyrl-CS"/>
        </w:rPr>
        <w:t xml:space="preserve">уга влакна као самостална реч, </w:t>
      </w:r>
      <w:r w:rsidRPr="00EB139B">
        <w:rPr>
          <w:rFonts w:ascii="Times New Roman" w:hAnsi="Times New Roman"/>
          <w:sz w:val="24"/>
          <w:szCs w:val="24"/>
          <w:lang w:val="sr-Cyrl-CS"/>
        </w:rPr>
        <w:t>корен речи или придев.</w:t>
      </w:r>
    </w:p>
    <w:p w:rsidR="004E78A3" w:rsidRPr="00EB139B" w:rsidRDefault="00B31A46" w:rsidP="004F46B9">
      <w:pPr>
        <w:spacing w:before="60" w:after="60" w:line="240" w:lineRule="auto"/>
        <w:ind w:left="-567" w:right="-51" w:firstLine="709"/>
        <w:jc w:val="both"/>
        <w:rPr>
          <w:rFonts w:ascii="Times New Roman" w:hAnsi="Times New Roman"/>
          <w:lang w:val="sr-Latn-CS"/>
        </w:rPr>
      </w:pPr>
      <w:r>
        <w:rPr>
          <w:rFonts w:ascii="Times New Roman" w:hAnsi="Times New Roman"/>
          <w:sz w:val="24"/>
          <w:szCs w:val="24"/>
          <w:lang w:val="sr-Cyrl-CS"/>
        </w:rPr>
        <w:lastRenderedPageBreak/>
        <w:t>Назив</w:t>
      </w:r>
      <w:r w:rsidR="004E78A3" w:rsidRPr="00EB139B">
        <w:rPr>
          <w:rFonts w:ascii="Times New Roman" w:hAnsi="Times New Roman"/>
          <w:sz w:val="24"/>
          <w:szCs w:val="24"/>
          <w:lang w:val="sr-Cyrl-CS"/>
        </w:rPr>
        <w:t xml:space="preserve"> „свила“ не сме се користити као ознака облика влак</w:t>
      </w:r>
      <w:r>
        <w:rPr>
          <w:rFonts w:ascii="Times New Roman" w:hAnsi="Times New Roman"/>
          <w:sz w:val="24"/>
          <w:szCs w:val="24"/>
          <w:lang w:val="sr-Cyrl-CS"/>
        </w:rPr>
        <w:t xml:space="preserve">на или у циљу </w:t>
      </w:r>
      <w:r w:rsidR="000F035F">
        <w:rPr>
          <w:rFonts w:ascii="Times New Roman" w:hAnsi="Times New Roman"/>
          <w:sz w:val="24"/>
          <w:szCs w:val="24"/>
          <w:lang w:val="sr-Cyrl-CS"/>
        </w:rPr>
        <w:t>описа</w:t>
      </w:r>
      <w:r>
        <w:rPr>
          <w:rFonts w:ascii="Times New Roman" w:hAnsi="Times New Roman"/>
          <w:sz w:val="24"/>
          <w:szCs w:val="24"/>
          <w:lang w:val="sr-Cyrl-CS"/>
        </w:rPr>
        <w:t xml:space="preserve"> влак</w:t>
      </w:r>
      <w:r w:rsidR="004E78A3" w:rsidRPr="00EB139B">
        <w:rPr>
          <w:rFonts w:ascii="Times New Roman" w:hAnsi="Times New Roman"/>
          <w:sz w:val="24"/>
          <w:szCs w:val="24"/>
          <w:lang w:val="sr-Cyrl-CS"/>
        </w:rPr>
        <w:t xml:space="preserve">на </w:t>
      </w:r>
      <w:r>
        <w:rPr>
          <w:rFonts w:ascii="Times New Roman" w:hAnsi="Times New Roman"/>
          <w:sz w:val="24"/>
          <w:szCs w:val="24"/>
          <w:lang w:val="sr-Cyrl-CS"/>
        </w:rPr>
        <w:t>које има</w:t>
      </w:r>
      <w:r w:rsidR="004E78A3" w:rsidRPr="00EB139B">
        <w:rPr>
          <w:rFonts w:ascii="Times New Roman" w:hAnsi="Times New Roman"/>
          <w:sz w:val="24"/>
          <w:szCs w:val="24"/>
          <w:lang w:val="sr-Cyrl-CS"/>
        </w:rPr>
        <w:t xml:space="preserve"> облик филамент пређе</w:t>
      </w:r>
      <w:r w:rsidR="000F035F">
        <w:rPr>
          <w:rFonts w:ascii="Times New Roman" w:hAnsi="Times New Roman"/>
          <w:sz w:val="24"/>
          <w:szCs w:val="24"/>
          <w:lang w:val="sr-Cyrl-CS"/>
        </w:rPr>
        <w:t xml:space="preserve"> али не одговара сировинском саставу</w:t>
      </w:r>
      <w:r>
        <w:rPr>
          <w:rFonts w:ascii="Times New Roman" w:hAnsi="Times New Roman"/>
          <w:sz w:val="24"/>
          <w:szCs w:val="24"/>
          <w:lang w:val="sr-Cyrl-CS"/>
        </w:rPr>
        <w:t xml:space="preserve"> свил</w:t>
      </w:r>
      <w:r w:rsidR="000F035F">
        <w:rPr>
          <w:rFonts w:ascii="Times New Roman" w:hAnsi="Times New Roman"/>
          <w:sz w:val="24"/>
          <w:szCs w:val="24"/>
          <w:lang w:val="sr-Cyrl-CS"/>
        </w:rPr>
        <w:t>е из Прилога 1 овог правилника</w:t>
      </w:r>
      <w:r w:rsidR="004E78A3" w:rsidRPr="00EB139B">
        <w:rPr>
          <w:rFonts w:ascii="Times New Roman" w:hAnsi="Times New Roman"/>
          <w:lang w:val="sr-Cyrl-CS"/>
        </w:rPr>
        <w:t>.</w:t>
      </w:r>
    </w:p>
    <w:p w:rsidR="004E78A3" w:rsidRPr="00EB139B" w:rsidRDefault="00F2394A"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sr-Cyrl-CS"/>
        </w:rPr>
        <w:t>П</w:t>
      </w:r>
      <w:r w:rsidR="004E78A3" w:rsidRPr="00EB139B">
        <w:rPr>
          <w:rFonts w:ascii="Times New Roman" w:hAnsi="Times New Roman"/>
          <w:sz w:val="24"/>
          <w:szCs w:val="24"/>
          <w:lang w:val="sr-Cyrl-CS"/>
        </w:rPr>
        <w:t xml:space="preserve">роизвођач или </w:t>
      </w:r>
      <w:r>
        <w:rPr>
          <w:rFonts w:ascii="Times New Roman" w:hAnsi="Times New Roman"/>
          <w:sz w:val="24"/>
          <w:szCs w:val="24"/>
          <w:lang w:val="sr-Cyrl-CS"/>
        </w:rPr>
        <w:t>његов з</w:t>
      </w:r>
      <w:r w:rsidR="00B041EC">
        <w:rPr>
          <w:rFonts w:ascii="Times New Roman" w:hAnsi="Times New Roman"/>
          <w:sz w:val="24"/>
          <w:szCs w:val="24"/>
          <w:lang w:val="sr-Cyrl-CS"/>
        </w:rPr>
        <w:t>а</w:t>
      </w:r>
      <w:r>
        <w:rPr>
          <w:rFonts w:ascii="Times New Roman" w:hAnsi="Times New Roman"/>
          <w:sz w:val="24"/>
          <w:szCs w:val="24"/>
          <w:lang w:val="sr-Cyrl-CS"/>
        </w:rPr>
        <w:t>ступник</w:t>
      </w:r>
      <w:r w:rsidR="004E78A3" w:rsidRPr="00EB139B">
        <w:rPr>
          <w:rFonts w:ascii="Times New Roman" w:hAnsi="Times New Roman"/>
          <w:sz w:val="24"/>
          <w:szCs w:val="24"/>
          <w:lang w:val="sr-Cyrl-CS"/>
        </w:rPr>
        <w:t xml:space="preserve"> може поднети захтев министарству надлежном за техничке прописе за додавање </w:t>
      </w:r>
      <w:r>
        <w:rPr>
          <w:rFonts w:ascii="Times New Roman" w:hAnsi="Times New Roman"/>
          <w:sz w:val="24"/>
          <w:szCs w:val="24"/>
          <w:lang w:val="sr-Cyrl-CS"/>
        </w:rPr>
        <w:t>назива</w:t>
      </w:r>
      <w:r w:rsidR="004E78A3" w:rsidRPr="00EB139B">
        <w:rPr>
          <w:rFonts w:ascii="Times New Roman" w:hAnsi="Times New Roman"/>
          <w:sz w:val="24"/>
          <w:szCs w:val="24"/>
          <w:lang w:val="sr-Cyrl-CS"/>
        </w:rPr>
        <w:t xml:space="preserve"> новог текстилног влакна на списак из Прилога.</w:t>
      </w:r>
    </w:p>
    <w:p w:rsidR="008942CE" w:rsidRDefault="004E78A3" w:rsidP="00482D79">
      <w:pPr>
        <w:spacing w:before="60" w:after="60" w:line="240" w:lineRule="auto"/>
        <w:ind w:left="-567" w:right="-51" w:firstLine="426"/>
        <w:jc w:val="both"/>
        <w:rPr>
          <w:rFonts w:ascii="Times New Roman" w:hAnsi="Times New Roman"/>
          <w:sz w:val="24"/>
          <w:szCs w:val="24"/>
          <w:lang w:val="sr-Cyrl-CS"/>
        </w:rPr>
      </w:pPr>
      <w:r w:rsidRPr="00EB139B">
        <w:rPr>
          <w:rFonts w:ascii="Times New Roman" w:hAnsi="Times New Roman"/>
          <w:sz w:val="24"/>
          <w:szCs w:val="24"/>
          <w:lang w:val="sr-Cyrl-CS"/>
        </w:rPr>
        <w:t xml:space="preserve">Захтев </w:t>
      </w:r>
      <w:r w:rsidR="007276C9">
        <w:rPr>
          <w:rFonts w:ascii="Times New Roman" w:hAnsi="Times New Roman"/>
          <w:sz w:val="24"/>
          <w:szCs w:val="24"/>
          <w:lang w:val="sr-Cyrl-CS"/>
        </w:rPr>
        <w:t xml:space="preserve">из става 5. овог члана </w:t>
      </w:r>
      <w:r w:rsidRPr="00EB139B">
        <w:rPr>
          <w:rFonts w:ascii="Times New Roman" w:hAnsi="Times New Roman"/>
          <w:sz w:val="24"/>
          <w:szCs w:val="24"/>
          <w:lang w:val="sr-Cyrl-CS"/>
        </w:rPr>
        <w:t>мора садржати технички документ сачињен у складу са Прилогом 2</w:t>
      </w:r>
      <w:r w:rsidR="00697A3A" w:rsidRPr="00697A3A">
        <w:rPr>
          <w:rFonts w:ascii="Times New Roman" w:hAnsi="Times New Roman"/>
          <w:sz w:val="24"/>
          <w:szCs w:val="24"/>
          <w:lang w:val="sr-Cyrl-CS"/>
        </w:rPr>
        <w:t xml:space="preserve"> </w:t>
      </w:r>
      <w:r w:rsidR="00482D79">
        <w:rPr>
          <w:rFonts w:ascii="Times New Roman" w:hAnsi="Times New Roman"/>
          <w:sz w:val="24"/>
          <w:szCs w:val="24"/>
          <w:lang w:val="sr-Cyrl-CS"/>
        </w:rPr>
        <w:t xml:space="preserve">- </w:t>
      </w:r>
      <w:r w:rsidR="00482D79" w:rsidRPr="00FD2AF6">
        <w:rPr>
          <w:rFonts w:ascii="Times New Roman" w:hAnsi="Times New Roman"/>
          <w:sz w:val="24"/>
          <w:szCs w:val="24"/>
          <w:lang w:val="sr-Cyrl-CS"/>
        </w:rPr>
        <w:t>Минимални захтеви за прилагање техничких докумената уз захтев за назив новог текстилног влакна</w:t>
      </w:r>
      <w:r w:rsidR="00482D79">
        <w:rPr>
          <w:rFonts w:ascii="Times New Roman" w:hAnsi="Times New Roman"/>
          <w:sz w:val="24"/>
          <w:szCs w:val="24"/>
          <w:lang w:val="sr-Cyrl-CS"/>
        </w:rPr>
        <w:t>,</w:t>
      </w:r>
      <w:r w:rsidR="00482D79" w:rsidRPr="00FD2AF6">
        <w:rPr>
          <w:rStyle w:val="tw4winMark"/>
          <w:rFonts w:ascii="Times New Roman" w:hAnsi="Times New Roman"/>
          <w:color w:val="auto"/>
          <w:szCs w:val="24"/>
          <w:lang w:val="sr-Cyrl-CS"/>
        </w:rPr>
        <w:t xml:space="preserve"> </w:t>
      </w:r>
      <w:r w:rsidR="00482D79">
        <w:rPr>
          <w:rFonts w:ascii="Times New Roman" w:hAnsi="Times New Roman"/>
          <w:sz w:val="24"/>
          <w:szCs w:val="24"/>
          <w:lang w:val="sr-Cyrl-CS"/>
        </w:rPr>
        <w:t xml:space="preserve"> </w:t>
      </w:r>
      <w:r w:rsidR="00697A3A" w:rsidRPr="00726D17">
        <w:rPr>
          <w:rFonts w:ascii="Times New Roman" w:hAnsi="Times New Roman"/>
          <w:sz w:val="24"/>
          <w:szCs w:val="24"/>
          <w:lang w:val="sr-Cyrl-CS"/>
        </w:rPr>
        <w:t>који је одштампан уз овај правилник и чини његов саставни део</w:t>
      </w:r>
      <w:r w:rsidR="003F117D" w:rsidRPr="00EB139B">
        <w:rPr>
          <w:rFonts w:ascii="Times New Roman" w:hAnsi="Times New Roman"/>
          <w:sz w:val="24"/>
          <w:szCs w:val="24"/>
          <w:lang w:val="sr-Cyrl-CS"/>
        </w:rPr>
        <w:t>.</w:t>
      </w:r>
    </w:p>
    <w:p w:rsidR="00C83075" w:rsidRDefault="00C83075" w:rsidP="004F46B9">
      <w:pPr>
        <w:spacing w:before="60" w:after="60" w:line="240" w:lineRule="auto"/>
        <w:ind w:left="-567" w:right="-51" w:firstLine="709"/>
        <w:jc w:val="both"/>
        <w:rPr>
          <w:rFonts w:ascii="Times New Roman" w:hAnsi="Times New Roman"/>
          <w:sz w:val="24"/>
          <w:szCs w:val="24"/>
          <w:lang w:val="sr-Cyrl-CS"/>
        </w:rPr>
      </w:pPr>
    </w:p>
    <w:p w:rsidR="004E78A3" w:rsidRPr="00EB139B" w:rsidRDefault="004E78A3" w:rsidP="004F46B9">
      <w:pPr>
        <w:spacing w:before="60" w:after="60" w:line="24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Чисти текстилни производи</w:t>
      </w:r>
    </w:p>
    <w:p w:rsidR="00652BB7" w:rsidRPr="00EB139B" w:rsidRDefault="00652BB7" w:rsidP="004F46B9">
      <w:pPr>
        <w:spacing w:before="60" w:after="60" w:line="24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7.</w:t>
      </w:r>
    </w:p>
    <w:p w:rsidR="004E78A3" w:rsidRPr="00EB139B" w:rsidRDefault="00BB28E2"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sr-Cyrl-CS"/>
        </w:rPr>
        <w:t>Т</w:t>
      </w:r>
      <w:r w:rsidR="00FD1A7A">
        <w:rPr>
          <w:rFonts w:ascii="Times New Roman" w:hAnsi="Times New Roman"/>
          <w:sz w:val="24"/>
          <w:szCs w:val="24"/>
          <w:lang w:val="sr-Cyrl-CS"/>
        </w:rPr>
        <w:t>екстилни производ</w:t>
      </w:r>
      <w:r w:rsidR="004E78A3" w:rsidRPr="00EB139B">
        <w:rPr>
          <w:rFonts w:ascii="Times New Roman" w:hAnsi="Times New Roman"/>
          <w:sz w:val="24"/>
          <w:szCs w:val="24"/>
          <w:lang w:val="sr-Cyrl-CS"/>
        </w:rPr>
        <w:t xml:space="preserve"> састављен искључиво од </w:t>
      </w:r>
      <w:r w:rsidR="003062F3">
        <w:rPr>
          <w:rFonts w:ascii="Times New Roman" w:hAnsi="Times New Roman"/>
          <w:sz w:val="24"/>
          <w:szCs w:val="24"/>
          <w:lang w:val="sr-Cyrl-CS"/>
        </w:rPr>
        <w:t>једне врсте</w:t>
      </w:r>
      <w:r w:rsidR="003C6ED0">
        <w:rPr>
          <w:rFonts w:ascii="Times New Roman" w:hAnsi="Times New Roman"/>
          <w:sz w:val="24"/>
          <w:szCs w:val="24"/>
          <w:lang w:val="sr-Cyrl-CS"/>
        </w:rPr>
        <w:t xml:space="preserve"> текстилног</w:t>
      </w:r>
      <w:r w:rsidR="004E78A3" w:rsidRPr="00EB139B">
        <w:rPr>
          <w:rFonts w:ascii="Times New Roman" w:hAnsi="Times New Roman"/>
          <w:sz w:val="24"/>
          <w:szCs w:val="24"/>
          <w:lang w:val="sr-Cyrl-CS"/>
        </w:rPr>
        <w:t xml:space="preserve"> влакна </w:t>
      </w:r>
      <w:r>
        <w:rPr>
          <w:rFonts w:ascii="Times New Roman" w:hAnsi="Times New Roman"/>
          <w:sz w:val="24"/>
          <w:szCs w:val="24"/>
          <w:lang w:val="sr-Cyrl-CS"/>
        </w:rPr>
        <w:t xml:space="preserve">се </w:t>
      </w:r>
      <w:r w:rsidR="004E78A3" w:rsidRPr="00EB139B">
        <w:rPr>
          <w:rFonts w:ascii="Times New Roman" w:hAnsi="Times New Roman"/>
          <w:sz w:val="24"/>
          <w:szCs w:val="24"/>
          <w:lang w:val="sr-Cyrl-CS"/>
        </w:rPr>
        <w:t>обележ</w:t>
      </w:r>
      <w:r w:rsidR="00FD1A7A">
        <w:rPr>
          <w:rFonts w:ascii="Times New Roman" w:hAnsi="Times New Roman"/>
          <w:sz w:val="24"/>
          <w:szCs w:val="24"/>
          <w:lang w:val="sr-Cyrl-CS"/>
        </w:rPr>
        <w:t>ава</w:t>
      </w:r>
      <w:r w:rsidR="004E78A3" w:rsidRPr="00EB139B">
        <w:rPr>
          <w:rFonts w:ascii="Times New Roman" w:hAnsi="Times New Roman"/>
          <w:sz w:val="24"/>
          <w:szCs w:val="24"/>
          <w:lang w:val="sr-Cyrl-CS"/>
        </w:rPr>
        <w:t xml:space="preserve"> </w:t>
      </w:r>
      <w:r w:rsidR="00682B31">
        <w:rPr>
          <w:rFonts w:ascii="Times New Roman" w:hAnsi="Times New Roman"/>
          <w:sz w:val="24"/>
          <w:szCs w:val="24"/>
          <w:lang w:val="sr-Cyrl-CS"/>
        </w:rPr>
        <w:t xml:space="preserve">етикетом </w:t>
      </w:r>
      <w:r w:rsidR="004E78A3" w:rsidRPr="00EB139B">
        <w:rPr>
          <w:rFonts w:ascii="Times New Roman" w:hAnsi="Times New Roman"/>
          <w:sz w:val="24"/>
          <w:szCs w:val="24"/>
          <w:lang w:val="sr-Cyrl-CS"/>
        </w:rPr>
        <w:t>или означ</w:t>
      </w:r>
      <w:r>
        <w:rPr>
          <w:rFonts w:ascii="Times New Roman" w:hAnsi="Times New Roman"/>
          <w:sz w:val="24"/>
          <w:szCs w:val="24"/>
          <w:lang w:val="sr-Cyrl-CS"/>
        </w:rPr>
        <w:t>ава</w:t>
      </w:r>
      <w:r w:rsidR="004E78A3" w:rsidRPr="00EB139B">
        <w:rPr>
          <w:rFonts w:ascii="Times New Roman" w:hAnsi="Times New Roman"/>
          <w:sz w:val="24"/>
          <w:szCs w:val="24"/>
          <w:lang w:val="sr-Cyrl-CS"/>
        </w:rPr>
        <w:t xml:space="preserve"> </w:t>
      </w:r>
      <w:r w:rsidR="000F035F">
        <w:rPr>
          <w:rFonts w:ascii="Times New Roman" w:hAnsi="Times New Roman"/>
          <w:sz w:val="24"/>
          <w:szCs w:val="24"/>
          <w:lang w:val="sr-Cyrl-CS"/>
        </w:rPr>
        <w:t xml:space="preserve">изразима као што су: </w:t>
      </w:r>
      <w:r>
        <w:rPr>
          <w:rFonts w:ascii="Times New Roman" w:hAnsi="Times New Roman"/>
          <w:sz w:val="24"/>
          <w:szCs w:val="24"/>
          <w:lang w:val="sr-Cyrl-CS"/>
        </w:rPr>
        <w:t>„100%“, „чист</w:t>
      </w:r>
      <w:r w:rsidR="004E78A3" w:rsidRPr="00EB139B">
        <w:rPr>
          <w:rFonts w:ascii="Times New Roman" w:hAnsi="Times New Roman"/>
          <w:sz w:val="24"/>
          <w:szCs w:val="24"/>
          <w:lang w:val="sr-Cyrl-CS"/>
        </w:rPr>
        <w:t>“ или „у целости“</w:t>
      </w:r>
      <w:r>
        <w:rPr>
          <w:rFonts w:ascii="Times New Roman" w:hAnsi="Times New Roman"/>
          <w:sz w:val="24"/>
          <w:szCs w:val="24"/>
          <w:lang w:val="sr-Cyrl-CS"/>
        </w:rPr>
        <w:t xml:space="preserve">, уз навођење назива влакна из Прилога 1. </w:t>
      </w:r>
    </w:p>
    <w:p w:rsidR="004E78A3" w:rsidRPr="00EB139B" w:rsidRDefault="000F035F"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sr-Cyrl-CS"/>
        </w:rPr>
        <w:t>Изрази</w:t>
      </w:r>
      <w:r w:rsidR="004E78A3" w:rsidRPr="00EB139B">
        <w:rPr>
          <w:rFonts w:ascii="Times New Roman" w:hAnsi="Times New Roman"/>
          <w:sz w:val="24"/>
          <w:szCs w:val="24"/>
          <w:lang w:val="sr-Cyrl-CS"/>
        </w:rPr>
        <w:t xml:space="preserve"> из става 1. овог члана или слични </w:t>
      </w:r>
      <w:r>
        <w:rPr>
          <w:rFonts w:ascii="Times New Roman" w:hAnsi="Times New Roman"/>
          <w:sz w:val="24"/>
          <w:szCs w:val="24"/>
          <w:lang w:val="sr-Cyrl-CS"/>
        </w:rPr>
        <w:t>изрази</w:t>
      </w:r>
      <w:r w:rsidR="004E78A3" w:rsidRPr="00EB139B">
        <w:rPr>
          <w:rFonts w:ascii="Times New Roman" w:hAnsi="Times New Roman"/>
          <w:sz w:val="24"/>
          <w:szCs w:val="24"/>
          <w:lang w:val="sr-Cyrl-CS"/>
        </w:rPr>
        <w:t xml:space="preserve"> не могу се користити за текстилне производе који нису састављени искључиво од </w:t>
      </w:r>
      <w:r w:rsidR="003062F3">
        <w:rPr>
          <w:rFonts w:ascii="Times New Roman" w:hAnsi="Times New Roman"/>
          <w:sz w:val="24"/>
          <w:szCs w:val="24"/>
          <w:lang w:val="sr-Cyrl-CS"/>
        </w:rPr>
        <w:t>једне врсте</w:t>
      </w:r>
      <w:r w:rsidR="003062F3" w:rsidRPr="00EB139B">
        <w:rPr>
          <w:rFonts w:ascii="Times New Roman" w:hAnsi="Times New Roman"/>
          <w:sz w:val="24"/>
          <w:szCs w:val="24"/>
          <w:lang w:val="sr-Cyrl-CS"/>
        </w:rPr>
        <w:t xml:space="preserve"> </w:t>
      </w:r>
      <w:r w:rsidR="004E78A3" w:rsidRPr="00EB139B">
        <w:rPr>
          <w:rFonts w:ascii="Times New Roman" w:hAnsi="Times New Roman"/>
          <w:sz w:val="24"/>
          <w:szCs w:val="24"/>
          <w:lang w:val="sr-Cyrl-CS"/>
        </w:rPr>
        <w:t>влакна.</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Текстилни производ </w:t>
      </w:r>
      <w:r w:rsidR="003062F3" w:rsidRPr="00EB139B">
        <w:rPr>
          <w:rFonts w:ascii="Times New Roman" w:hAnsi="Times New Roman"/>
          <w:sz w:val="24"/>
          <w:szCs w:val="24"/>
          <w:lang w:val="sr-Cyrl-CS"/>
        </w:rPr>
        <w:t xml:space="preserve">може се сматрати састављеним искључиво од </w:t>
      </w:r>
      <w:r w:rsidR="003062F3">
        <w:rPr>
          <w:rFonts w:ascii="Times New Roman" w:hAnsi="Times New Roman"/>
          <w:sz w:val="24"/>
          <w:szCs w:val="24"/>
          <w:lang w:val="sr-Cyrl-CS"/>
        </w:rPr>
        <w:t>једног</w:t>
      </w:r>
      <w:r w:rsidR="003062F3" w:rsidRPr="00EB139B">
        <w:rPr>
          <w:rFonts w:ascii="Times New Roman" w:hAnsi="Times New Roman"/>
          <w:sz w:val="24"/>
          <w:szCs w:val="24"/>
          <w:lang w:val="sr-Cyrl-CS"/>
        </w:rPr>
        <w:t xml:space="preserve"> влакна </w:t>
      </w:r>
      <w:r w:rsidR="003062F3">
        <w:rPr>
          <w:rFonts w:ascii="Times New Roman" w:hAnsi="Times New Roman"/>
          <w:sz w:val="24"/>
          <w:szCs w:val="24"/>
          <w:lang w:val="sr-Cyrl-CS"/>
        </w:rPr>
        <w:t>и у случа</w:t>
      </w:r>
      <w:r w:rsidR="00F82AA6">
        <w:rPr>
          <w:rFonts w:ascii="Times New Roman" w:hAnsi="Times New Roman"/>
          <w:sz w:val="24"/>
          <w:szCs w:val="24"/>
          <w:lang w:val="sr-Cyrl-CS"/>
        </w:rPr>
        <w:t>ј</w:t>
      </w:r>
      <w:r w:rsidR="003062F3">
        <w:rPr>
          <w:rFonts w:ascii="Times New Roman" w:hAnsi="Times New Roman"/>
          <w:sz w:val="24"/>
          <w:szCs w:val="24"/>
          <w:lang w:val="sr-Cyrl-CS"/>
        </w:rPr>
        <w:t xml:space="preserve">у да </w:t>
      </w:r>
      <w:r w:rsidRPr="00EB139B">
        <w:rPr>
          <w:rFonts w:ascii="Times New Roman" w:hAnsi="Times New Roman"/>
          <w:sz w:val="24"/>
          <w:szCs w:val="24"/>
          <w:lang w:val="sr-Cyrl-CS"/>
        </w:rPr>
        <w:t xml:space="preserve">садржи </w:t>
      </w:r>
      <w:r w:rsidR="003062F3">
        <w:rPr>
          <w:rFonts w:ascii="Times New Roman" w:hAnsi="Times New Roman"/>
          <w:sz w:val="24"/>
          <w:szCs w:val="24"/>
          <w:lang w:val="sr-Cyrl-CS"/>
        </w:rPr>
        <w:t>нај</w:t>
      </w:r>
      <w:r w:rsidRPr="00EB139B">
        <w:rPr>
          <w:rFonts w:ascii="Times New Roman" w:hAnsi="Times New Roman"/>
          <w:sz w:val="24"/>
          <w:szCs w:val="24"/>
          <w:lang w:val="sr-Cyrl-CS"/>
        </w:rPr>
        <w:t xml:space="preserve">више </w:t>
      </w:r>
      <w:r w:rsidR="003062F3">
        <w:rPr>
          <w:rFonts w:ascii="Times New Roman" w:hAnsi="Times New Roman"/>
          <w:sz w:val="24"/>
          <w:szCs w:val="24"/>
          <w:lang w:val="sr-Cyrl-CS"/>
        </w:rPr>
        <w:t>2% масе осталих влакана,</w:t>
      </w:r>
      <w:r w:rsidRPr="00EB139B">
        <w:rPr>
          <w:rFonts w:ascii="Times New Roman" w:hAnsi="Times New Roman"/>
          <w:sz w:val="24"/>
          <w:szCs w:val="24"/>
          <w:lang w:val="sr-Cyrl-CS"/>
        </w:rPr>
        <w:t xml:space="preserve"> ако је количина </w:t>
      </w:r>
      <w:r w:rsidR="000F035F">
        <w:rPr>
          <w:rFonts w:ascii="Times New Roman" w:hAnsi="Times New Roman"/>
          <w:sz w:val="24"/>
          <w:szCs w:val="24"/>
          <w:lang w:val="sr-Cyrl-CS"/>
        </w:rPr>
        <w:t xml:space="preserve">тих </w:t>
      </w:r>
      <w:r w:rsidR="003062F3">
        <w:rPr>
          <w:rFonts w:ascii="Times New Roman" w:hAnsi="Times New Roman"/>
          <w:sz w:val="24"/>
          <w:szCs w:val="24"/>
          <w:lang w:val="sr-Cyrl-CS"/>
        </w:rPr>
        <w:t xml:space="preserve">осталих влакана </w:t>
      </w:r>
      <w:r w:rsidRPr="00EB139B">
        <w:rPr>
          <w:rFonts w:ascii="Times New Roman" w:hAnsi="Times New Roman"/>
          <w:sz w:val="24"/>
          <w:szCs w:val="24"/>
          <w:lang w:val="sr-Cyrl-CS"/>
        </w:rPr>
        <w:t>технолошки оправдана добром произвођачком праксом и не додаје се рутински.</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Одредба става 3. овог члана се не примењује на </w:t>
      </w:r>
      <w:r w:rsidR="003019C5">
        <w:rPr>
          <w:rFonts w:ascii="Times New Roman" w:hAnsi="Times New Roman"/>
          <w:sz w:val="24"/>
          <w:szCs w:val="24"/>
          <w:lang w:val="sr-Cyrl-CS"/>
        </w:rPr>
        <w:t xml:space="preserve">текстилне производе сачињене од </w:t>
      </w:r>
      <w:r w:rsidR="00454209">
        <w:rPr>
          <w:rFonts w:ascii="Times New Roman" w:hAnsi="Times New Roman"/>
          <w:sz w:val="24"/>
          <w:szCs w:val="24"/>
          <w:lang w:val="sr-Cyrl-CS"/>
        </w:rPr>
        <w:t>мешавине текстилних влакана</w:t>
      </w:r>
      <w:r w:rsidR="000F035F">
        <w:rPr>
          <w:rFonts w:ascii="Times New Roman" w:hAnsi="Times New Roman"/>
          <w:sz w:val="24"/>
          <w:szCs w:val="24"/>
          <w:lang w:val="sr-Cyrl-CS"/>
        </w:rPr>
        <w:t xml:space="preserve"> </w:t>
      </w:r>
      <w:r w:rsidR="003019C5">
        <w:rPr>
          <w:rFonts w:ascii="Times New Roman" w:hAnsi="Times New Roman"/>
          <w:sz w:val="24"/>
          <w:szCs w:val="24"/>
          <w:lang w:val="sr-Cyrl-CS"/>
        </w:rPr>
        <w:t>у којима је једна од компонената чиста рунска вуна</w:t>
      </w:r>
      <w:r w:rsidRPr="00EB139B">
        <w:rPr>
          <w:rFonts w:ascii="Times New Roman" w:hAnsi="Times New Roman"/>
          <w:sz w:val="24"/>
          <w:szCs w:val="24"/>
          <w:lang w:val="sr-Cyrl-CS"/>
        </w:rPr>
        <w:t>.</w:t>
      </w:r>
    </w:p>
    <w:p w:rsidR="00327FFA" w:rsidRPr="002F0962" w:rsidRDefault="004E78A3" w:rsidP="004F46B9">
      <w:pPr>
        <w:pStyle w:val="NormalWeb"/>
        <w:shd w:val="clear" w:color="auto" w:fill="FFFFFF"/>
        <w:spacing w:before="63" w:beforeAutospacing="0" w:after="63" w:afterAutospacing="0"/>
        <w:ind w:left="-567" w:right="-51" w:firstLine="709"/>
        <w:jc w:val="both"/>
        <w:rPr>
          <w:lang w:val="sr-Cyrl-CS"/>
        </w:rPr>
      </w:pPr>
      <w:r w:rsidRPr="00EB139B">
        <w:rPr>
          <w:lang w:val="sr-Cyrl-CS"/>
        </w:rPr>
        <w:t>Изузетно, текстилни производ који</w:t>
      </w:r>
      <w:r w:rsidR="0085252C">
        <w:rPr>
          <w:lang w:val="sr-Cyrl-CS"/>
        </w:rPr>
        <w:t xml:space="preserve"> је подвргнут процесу влачења или </w:t>
      </w:r>
      <w:r w:rsidRPr="00EB139B">
        <w:rPr>
          <w:lang w:val="sr-Cyrl-CS"/>
        </w:rPr>
        <w:t xml:space="preserve">кардирања се може сматрати искључиво састављеним од </w:t>
      </w:r>
      <w:r w:rsidR="003062F3">
        <w:rPr>
          <w:lang w:val="sr-Cyrl-CS"/>
        </w:rPr>
        <w:t>једн</w:t>
      </w:r>
      <w:r w:rsidRPr="00EB139B">
        <w:rPr>
          <w:lang w:val="sr-Cyrl-CS"/>
        </w:rPr>
        <w:t>ог влакна ако не садржи више од 5% масе осталих влакана, ако је ова количина технолошки оправдана у доброј произвођачкој пракси и не додаје се рутински.</w:t>
      </w:r>
    </w:p>
    <w:p w:rsidR="00327FFA" w:rsidRPr="002F0962" w:rsidRDefault="00327FFA" w:rsidP="004F46B9">
      <w:pPr>
        <w:pStyle w:val="NormalWeb"/>
        <w:shd w:val="clear" w:color="auto" w:fill="FFFFFF"/>
        <w:spacing w:before="63" w:beforeAutospacing="0" w:after="63" w:afterAutospacing="0"/>
        <w:ind w:left="-567" w:right="-51" w:firstLine="709"/>
        <w:jc w:val="both"/>
        <w:rPr>
          <w:lang w:val="sr-Cyrl-CS"/>
        </w:rPr>
      </w:pPr>
    </w:p>
    <w:p w:rsidR="004E78A3" w:rsidRPr="00EB139B" w:rsidRDefault="004E78A3" w:rsidP="002F0962">
      <w:pPr>
        <w:pStyle w:val="NormalWeb"/>
        <w:shd w:val="clear" w:color="auto" w:fill="FFFFFF"/>
        <w:spacing w:before="63" w:beforeAutospacing="0" w:after="63" w:afterAutospacing="0"/>
        <w:ind w:left="-567" w:right="-51" w:firstLine="709"/>
        <w:jc w:val="center"/>
        <w:rPr>
          <w:lang w:val="sr-Cyrl-CS"/>
        </w:rPr>
      </w:pPr>
      <w:r w:rsidRPr="00EB139B">
        <w:rPr>
          <w:lang w:val="sr-Cyrl-CS"/>
        </w:rPr>
        <w:t>Производи од чисте рунске вуне</w:t>
      </w:r>
    </w:p>
    <w:p w:rsidR="005A71DC" w:rsidRPr="00EB139B" w:rsidRDefault="002F0962" w:rsidP="002F0962">
      <w:pPr>
        <w:pStyle w:val="NormalWeb"/>
        <w:shd w:val="clear" w:color="auto" w:fill="FFFFFF"/>
        <w:spacing w:before="63" w:beforeAutospacing="0" w:after="63" w:afterAutospacing="0"/>
        <w:ind w:left="2313" w:right="-51" w:firstLine="1287"/>
        <w:rPr>
          <w:lang w:val="sr-Cyrl-CS"/>
        </w:rPr>
      </w:pPr>
      <w:r>
        <w:rPr>
          <w:lang w:val="sr-Cyrl-CS"/>
        </w:rPr>
        <w:t xml:space="preserve">    </w:t>
      </w:r>
      <w:r w:rsidR="005A71DC" w:rsidRPr="00EB139B">
        <w:rPr>
          <w:lang w:val="sr-Cyrl-CS"/>
        </w:rPr>
        <w:t>Члан 8.</w:t>
      </w:r>
    </w:p>
    <w:p w:rsidR="004E78A3" w:rsidRPr="002F0962" w:rsidRDefault="004E78A3" w:rsidP="002F0962">
      <w:pPr>
        <w:pStyle w:val="NormalWeb"/>
        <w:shd w:val="clear" w:color="auto" w:fill="FFFFFF"/>
        <w:spacing w:before="63" w:beforeAutospacing="0" w:after="63" w:afterAutospacing="0"/>
        <w:ind w:left="-567" w:right="-51" w:firstLine="709"/>
        <w:jc w:val="both"/>
        <w:rPr>
          <w:lang w:val="sr-Cyrl-CS"/>
        </w:rPr>
      </w:pPr>
      <w:r w:rsidRPr="00EB139B">
        <w:rPr>
          <w:lang w:val="sr-Cyrl-CS"/>
        </w:rPr>
        <w:t xml:space="preserve">Текстилни производ може бити обележен етикетом или означен </w:t>
      </w:r>
      <w:r w:rsidR="00672ECE">
        <w:rPr>
          <w:lang w:val="sr-Cyrl-CS"/>
        </w:rPr>
        <w:t>називом</w:t>
      </w:r>
      <w:r w:rsidRPr="00EB139B">
        <w:rPr>
          <w:lang w:val="sr-Cyrl-CS"/>
        </w:rPr>
        <w:t xml:space="preserve"> </w:t>
      </w:r>
      <w:r w:rsidR="00573F3F">
        <w:rPr>
          <w:lang w:val="sr-Cyrl-CS"/>
        </w:rPr>
        <w:t xml:space="preserve">„чиста рунска вуна“ </w:t>
      </w:r>
      <w:r w:rsidRPr="00EB139B">
        <w:rPr>
          <w:lang w:val="sr-Cyrl-CS"/>
        </w:rPr>
        <w:t>уколико је састављен искључиво од вунених влакана која нису претходно уграђивана у готов производ, нису подвргнута поступци</w:t>
      </w:r>
      <w:r w:rsidR="002F0962">
        <w:rPr>
          <w:lang w:val="sr-Cyrl-CS"/>
        </w:rPr>
        <w:t>ма предења или филцања (ваљања)</w:t>
      </w:r>
      <w:r w:rsidRPr="00EB139B">
        <w:rPr>
          <w:lang w:val="sr-Cyrl-CS"/>
        </w:rPr>
        <w:t xml:space="preserve"> осим процеса неопходних за израду тог производа и нису оштећена обрадом или употребом.</w:t>
      </w:r>
    </w:p>
    <w:p w:rsidR="004E78A3" w:rsidRPr="002F0962" w:rsidRDefault="004E78A3" w:rsidP="002F0962">
      <w:pPr>
        <w:pStyle w:val="NormalWeb"/>
        <w:shd w:val="clear" w:color="auto" w:fill="FFFFFF"/>
        <w:spacing w:before="63" w:beforeAutospacing="0" w:after="63" w:afterAutospacing="0"/>
        <w:ind w:left="-567" w:right="-51" w:firstLine="709"/>
        <w:jc w:val="both"/>
        <w:rPr>
          <w:lang w:val="sr-Cyrl-CS"/>
        </w:rPr>
      </w:pPr>
      <w:r w:rsidRPr="00EB139B">
        <w:rPr>
          <w:lang w:val="sr-Cyrl-CS"/>
        </w:rPr>
        <w:t>Изузетно</w:t>
      </w:r>
      <w:r w:rsidR="00AA1396">
        <w:rPr>
          <w:lang w:val="sr-Cyrl-CS"/>
        </w:rPr>
        <w:t xml:space="preserve">, назив </w:t>
      </w:r>
      <w:r w:rsidR="00573F3F">
        <w:rPr>
          <w:lang w:val="sr-Cyrl-CS"/>
        </w:rPr>
        <w:t>„</w:t>
      </w:r>
      <w:r w:rsidR="00573F3F" w:rsidRPr="002F0962">
        <w:rPr>
          <w:lang w:val="sr-Cyrl-CS"/>
        </w:rPr>
        <w:t>чиста рунска вуна“</w:t>
      </w:r>
      <w:r w:rsidR="00573F3F">
        <w:rPr>
          <w:lang w:val="sr-Cyrl-CS"/>
        </w:rPr>
        <w:t xml:space="preserve"> </w:t>
      </w:r>
      <w:r w:rsidR="00AA1396">
        <w:rPr>
          <w:lang w:val="sr-Cyrl-CS"/>
        </w:rPr>
        <w:t>може</w:t>
      </w:r>
      <w:r w:rsidRPr="00EB139B">
        <w:rPr>
          <w:lang w:val="sr-Cyrl-CS"/>
        </w:rPr>
        <w:t xml:space="preserve"> се применити </w:t>
      </w:r>
      <w:r w:rsidR="00573F3F">
        <w:rPr>
          <w:lang w:val="sr-Cyrl-CS"/>
        </w:rPr>
        <w:t xml:space="preserve">и </w:t>
      </w:r>
      <w:r w:rsidR="007009D2">
        <w:rPr>
          <w:lang w:val="sr-Cyrl-CS"/>
        </w:rPr>
        <w:t>н</w:t>
      </w:r>
      <w:r w:rsidRPr="00EB139B">
        <w:rPr>
          <w:lang w:val="sr-Cyrl-CS"/>
        </w:rPr>
        <w:t xml:space="preserve">а садржај вуне </w:t>
      </w:r>
      <w:r w:rsidR="007938A4">
        <w:rPr>
          <w:lang w:val="sr-Cyrl-CS"/>
        </w:rPr>
        <w:t>у текстилно</w:t>
      </w:r>
      <w:r w:rsidR="00ED257F">
        <w:rPr>
          <w:lang w:val="sr-Cyrl-CS"/>
        </w:rPr>
        <w:t>м</w:t>
      </w:r>
      <w:r w:rsidR="007938A4">
        <w:rPr>
          <w:lang w:val="sr-Cyrl-CS"/>
        </w:rPr>
        <w:t xml:space="preserve"> производ</w:t>
      </w:r>
      <w:r w:rsidR="00ED257F">
        <w:rPr>
          <w:lang w:val="sr-Cyrl-CS"/>
        </w:rPr>
        <w:t>у</w:t>
      </w:r>
      <w:r w:rsidR="00573F3F">
        <w:rPr>
          <w:lang w:val="sr-Cyrl-CS"/>
        </w:rPr>
        <w:t xml:space="preserve"> </w:t>
      </w:r>
      <w:r w:rsidR="007938A4">
        <w:rPr>
          <w:lang w:val="sr-Cyrl-CS"/>
        </w:rPr>
        <w:t>сачињен</w:t>
      </w:r>
      <w:r w:rsidR="003019C5">
        <w:rPr>
          <w:lang w:val="sr-Cyrl-CS"/>
        </w:rPr>
        <w:t>ом</w:t>
      </w:r>
      <w:r w:rsidR="007938A4">
        <w:rPr>
          <w:lang w:val="sr-Cyrl-CS"/>
        </w:rPr>
        <w:t xml:space="preserve"> од </w:t>
      </w:r>
      <w:r w:rsidR="003019C5">
        <w:rPr>
          <w:lang w:val="sr-Cyrl-CS"/>
        </w:rPr>
        <w:t>мешавине</w:t>
      </w:r>
      <w:r w:rsidR="00ED257F">
        <w:rPr>
          <w:lang w:val="sr-Cyrl-CS"/>
        </w:rPr>
        <w:t xml:space="preserve"> </w:t>
      </w:r>
      <w:r w:rsidRPr="00EB139B">
        <w:rPr>
          <w:lang w:val="sr-Cyrl-CS"/>
        </w:rPr>
        <w:t>текстилн</w:t>
      </w:r>
      <w:r w:rsidR="00A11ECF" w:rsidRPr="00EB139B">
        <w:rPr>
          <w:lang w:val="sr-Cyrl-CS"/>
        </w:rPr>
        <w:t>их</w:t>
      </w:r>
      <w:r w:rsidRPr="00EB139B">
        <w:rPr>
          <w:lang w:val="sr-Cyrl-CS"/>
        </w:rPr>
        <w:t xml:space="preserve"> влак</w:t>
      </w:r>
      <w:r w:rsidR="00A11ECF" w:rsidRPr="00EB139B">
        <w:rPr>
          <w:lang w:val="sr-Cyrl-CS"/>
        </w:rPr>
        <w:t>а</w:t>
      </w:r>
      <w:r w:rsidRPr="00EB139B">
        <w:rPr>
          <w:lang w:val="sr-Cyrl-CS"/>
        </w:rPr>
        <w:t>на уколико су кумулативно испуњени следећи услови:</w:t>
      </w:r>
    </w:p>
    <w:p w:rsidR="004E78A3" w:rsidRPr="002F0962" w:rsidRDefault="00ED257F" w:rsidP="002F0962">
      <w:pPr>
        <w:pStyle w:val="NormalWeb"/>
        <w:shd w:val="clear" w:color="auto" w:fill="FFFFFF"/>
        <w:spacing w:before="63" w:beforeAutospacing="0" w:after="63" w:afterAutospacing="0"/>
        <w:ind w:left="-567" w:right="-51" w:firstLine="709"/>
        <w:jc w:val="both"/>
        <w:rPr>
          <w:lang w:val="sr-Cyrl-CS"/>
        </w:rPr>
      </w:pPr>
      <w:r>
        <w:rPr>
          <w:lang w:val="sr-Cyrl-CS"/>
        </w:rPr>
        <w:t xml:space="preserve">1) </w:t>
      </w:r>
      <w:r w:rsidR="00AC65A6">
        <w:rPr>
          <w:lang w:val="sr-Cyrl-CS"/>
        </w:rPr>
        <w:t>сва</w:t>
      </w:r>
      <w:r>
        <w:rPr>
          <w:lang w:val="sr-Cyrl-CS"/>
        </w:rPr>
        <w:t xml:space="preserve"> вуна </w:t>
      </w:r>
      <w:r w:rsidR="007938A4">
        <w:rPr>
          <w:lang w:val="sr-Cyrl-CS"/>
        </w:rPr>
        <w:t xml:space="preserve">садржана у том текстилном производу </w:t>
      </w:r>
      <w:r w:rsidR="004E78A3" w:rsidRPr="00EB139B">
        <w:rPr>
          <w:lang w:val="sr-Cyrl-CS"/>
        </w:rPr>
        <w:t xml:space="preserve">задовољава захтеве </w:t>
      </w:r>
      <w:r w:rsidR="00454209">
        <w:rPr>
          <w:lang w:val="sr-Cyrl-CS"/>
        </w:rPr>
        <w:t>за вунена влакна из</w:t>
      </w:r>
      <w:r w:rsidR="004E78A3" w:rsidRPr="00EB139B">
        <w:rPr>
          <w:lang w:val="sr-Cyrl-CS"/>
        </w:rPr>
        <w:t xml:space="preserve"> став</w:t>
      </w:r>
      <w:r w:rsidR="00454209">
        <w:rPr>
          <w:lang w:val="sr-Cyrl-CS"/>
        </w:rPr>
        <w:t>а</w:t>
      </w:r>
      <w:r w:rsidR="004E78A3" w:rsidRPr="00EB139B">
        <w:rPr>
          <w:lang w:val="sr-Cyrl-CS"/>
        </w:rPr>
        <w:t xml:space="preserve"> 1</w:t>
      </w:r>
      <w:r w:rsidR="000F035F">
        <w:rPr>
          <w:lang w:val="sr-Cyrl-CS"/>
        </w:rPr>
        <w:t>.</w:t>
      </w:r>
      <w:r w:rsidR="004E78A3" w:rsidRPr="00EB139B">
        <w:rPr>
          <w:lang w:val="sr-Cyrl-CS"/>
        </w:rPr>
        <w:t xml:space="preserve"> овог члана</w:t>
      </w:r>
      <w:r w:rsidR="005B5EF5" w:rsidRPr="00EB139B">
        <w:rPr>
          <w:lang w:val="sr-Cyrl-CS"/>
        </w:rPr>
        <w:t>,</w:t>
      </w:r>
      <w:r w:rsidR="000F035F">
        <w:rPr>
          <w:lang w:val="sr-Cyrl-CS"/>
        </w:rPr>
        <w:t xml:space="preserve"> и</w:t>
      </w:r>
    </w:p>
    <w:p w:rsidR="004E78A3" w:rsidRPr="002F0962" w:rsidRDefault="004E78A3" w:rsidP="002F0962">
      <w:pPr>
        <w:pStyle w:val="NormalWeb"/>
        <w:shd w:val="clear" w:color="auto" w:fill="FFFFFF"/>
        <w:spacing w:before="63" w:beforeAutospacing="0" w:after="63" w:afterAutospacing="0"/>
        <w:ind w:left="-567" w:right="-51" w:firstLine="709"/>
        <w:jc w:val="both"/>
        <w:rPr>
          <w:lang w:val="sr-Cyrl-CS"/>
        </w:rPr>
      </w:pPr>
      <w:r w:rsidRPr="00EB139B">
        <w:rPr>
          <w:lang w:val="sr-Cyrl-CS"/>
        </w:rPr>
        <w:t xml:space="preserve">2) </w:t>
      </w:r>
      <w:r w:rsidR="007938A4">
        <w:rPr>
          <w:lang w:val="sr-Cyrl-CS"/>
        </w:rPr>
        <w:t xml:space="preserve">чиста рунска вуна садржана у том текстилном производу </w:t>
      </w:r>
      <w:r w:rsidRPr="002F0962">
        <w:rPr>
          <w:lang w:val="sr-Cyrl-CS"/>
        </w:rPr>
        <w:t xml:space="preserve">чини најмање 25% укупне масе </w:t>
      </w:r>
      <w:r w:rsidR="007938A4">
        <w:rPr>
          <w:lang w:val="sr-Cyrl-CS"/>
        </w:rPr>
        <w:t>тог текстилног производа</w:t>
      </w:r>
      <w:r w:rsidR="005B5EF5" w:rsidRPr="002F0962">
        <w:rPr>
          <w:lang w:val="sr-Cyrl-CS"/>
        </w:rPr>
        <w:t>,</w:t>
      </w:r>
      <w:r w:rsidR="005B5EF5" w:rsidRPr="00EB139B">
        <w:rPr>
          <w:lang w:val="sr-Cyrl-CS"/>
        </w:rPr>
        <w:t xml:space="preserve"> </w:t>
      </w:r>
      <w:r w:rsidR="000F035F">
        <w:rPr>
          <w:lang w:val="sr-Cyrl-CS"/>
        </w:rPr>
        <w:t>и</w:t>
      </w:r>
    </w:p>
    <w:p w:rsidR="004E78A3" w:rsidRPr="002F0962" w:rsidRDefault="0034627B" w:rsidP="002F0962">
      <w:pPr>
        <w:pStyle w:val="NormalWeb"/>
        <w:shd w:val="clear" w:color="auto" w:fill="FFFFFF"/>
        <w:spacing w:before="63" w:beforeAutospacing="0" w:after="63" w:afterAutospacing="0"/>
        <w:ind w:left="-567" w:right="-51" w:firstLine="709"/>
        <w:jc w:val="both"/>
        <w:rPr>
          <w:lang w:val="sr-Cyrl-CS"/>
        </w:rPr>
      </w:pPr>
      <w:r w:rsidRPr="00EB139B">
        <w:rPr>
          <w:lang w:val="sr-Cyrl-CS"/>
        </w:rPr>
        <w:t>3) к</w:t>
      </w:r>
      <w:r w:rsidR="004E78A3" w:rsidRPr="00EB139B">
        <w:rPr>
          <w:lang w:val="sr-Cyrl-CS"/>
        </w:rPr>
        <w:t xml:space="preserve">ада </w:t>
      </w:r>
      <w:r w:rsidR="000F035F">
        <w:rPr>
          <w:lang w:val="sr-Cyrl-CS"/>
        </w:rPr>
        <w:t>је у то</w:t>
      </w:r>
      <w:r w:rsidR="007938A4">
        <w:rPr>
          <w:lang w:val="sr-Cyrl-CS"/>
        </w:rPr>
        <w:t>м</w:t>
      </w:r>
      <w:r w:rsidR="000F035F">
        <w:rPr>
          <w:lang w:val="sr-Cyrl-CS"/>
        </w:rPr>
        <w:t xml:space="preserve"> </w:t>
      </w:r>
      <w:r w:rsidR="007938A4">
        <w:rPr>
          <w:lang w:val="sr-Cyrl-CS"/>
        </w:rPr>
        <w:t xml:space="preserve">текстилном производу </w:t>
      </w:r>
      <w:r w:rsidR="004E78A3" w:rsidRPr="00EB139B">
        <w:rPr>
          <w:lang w:val="sr-Cyrl-CS"/>
        </w:rPr>
        <w:t>са</w:t>
      </w:r>
      <w:r w:rsidR="000F035F">
        <w:rPr>
          <w:lang w:val="sr-Cyrl-CS"/>
        </w:rPr>
        <w:t xml:space="preserve">држана само </w:t>
      </w:r>
      <w:r w:rsidR="00ED257F">
        <w:rPr>
          <w:lang w:val="sr-Cyrl-CS"/>
        </w:rPr>
        <w:t xml:space="preserve">чиста рунска </w:t>
      </w:r>
      <w:r w:rsidR="000F035F">
        <w:rPr>
          <w:lang w:val="sr-Cyrl-CS"/>
        </w:rPr>
        <w:t xml:space="preserve">вуна и највише још </w:t>
      </w:r>
      <w:r w:rsidR="00607EA3">
        <w:rPr>
          <w:lang w:val="sr-Cyrl-CS"/>
        </w:rPr>
        <w:t>једна врста</w:t>
      </w:r>
      <w:r w:rsidR="004E78A3" w:rsidRPr="00EB139B">
        <w:rPr>
          <w:lang w:val="sr-Cyrl-CS"/>
        </w:rPr>
        <w:t xml:space="preserve"> другог влакна</w:t>
      </w:r>
      <w:r w:rsidR="00A11ECF" w:rsidRPr="00EB139B">
        <w:rPr>
          <w:lang w:val="sr-Cyrl-CS"/>
        </w:rPr>
        <w:t xml:space="preserve"> добијеног чешљаним поступком прераде</w:t>
      </w:r>
      <w:r w:rsidRPr="00EB139B">
        <w:rPr>
          <w:lang w:val="sr-Cyrl-CS"/>
        </w:rPr>
        <w:t>.</w:t>
      </w:r>
    </w:p>
    <w:p w:rsidR="004E78A3" w:rsidRPr="00EB139B" w:rsidRDefault="004E78A3" w:rsidP="002F0962">
      <w:pPr>
        <w:pStyle w:val="NormalWeb"/>
        <w:shd w:val="clear" w:color="auto" w:fill="FFFFFF"/>
        <w:spacing w:before="63" w:beforeAutospacing="0" w:after="63" w:afterAutospacing="0"/>
        <w:ind w:left="-567" w:right="-51" w:firstLine="709"/>
        <w:jc w:val="both"/>
        <w:rPr>
          <w:lang w:val="sr-Cyrl-CS"/>
        </w:rPr>
      </w:pPr>
      <w:r w:rsidRPr="00EB139B">
        <w:rPr>
          <w:lang w:val="sr-Cyrl-CS"/>
        </w:rPr>
        <w:t>Укуп</w:t>
      </w:r>
      <w:r w:rsidR="00AA1396">
        <w:rPr>
          <w:lang w:val="sr-Cyrl-CS"/>
        </w:rPr>
        <w:t>а</w:t>
      </w:r>
      <w:r w:rsidRPr="00EB139B">
        <w:rPr>
          <w:lang w:val="sr-Cyrl-CS"/>
        </w:rPr>
        <w:t xml:space="preserve">н састав </w:t>
      </w:r>
      <w:r w:rsidR="00ED257F">
        <w:rPr>
          <w:lang w:val="sr-Cyrl-CS"/>
        </w:rPr>
        <w:t>текстилног производа</w:t>
      </w:r>
      <w:r w:rsidR="00454209">
        <w:rPr>
          <w:lang w:val="sr-Cyrl-CS"/>
        </w:rPr>
        <w:t xml:space="preserve"> </w:t>
      </w:r>
      <w:r w:rsidRPr="00EB139B">
        <w:rPr>
          <w:lang w:val="sr-Cyrl-CS"/>
        </w:rPr>
        <w:t>из става 2. овог члана приказује се у процентима.</w:t>
      </w:r>
    </w:p>
    <w:p w:rsidR="00454209" w:rsidRDefault="00663701" w:rsidP="00F95E1B">
      <w:pPr>
        <w:pStyle w:val="NormalWeb"/>
        <w:shd w:val="clear" w:color="auto" w:fill="FFFFFF"/>
        <w:spacing w:before="63" w:beforeAutospacing="0" w:after="63" w:afterAutospacing="0"/>
        <w:ind w:left="-567" w:right="-51" w:firstLine="709"/>
        <w:jc w:val="both"/>
        <w:rPr>
          <w:lang w:val="sr-Cyrl-CS"/>
        </w:rPr>
      </w:pPr>
      <w:r>
        <w:rPr>
          <w:lang w:val="sr-Cyrl-CS"/>
        </w:rPr>
        <w:t>Остала текстилна влакна</w:t>
      </w:r>
      <w:r w:rsidR="004E78A3" w:rsidRPr="00EB139B">
        <w:rPr>
          <w:lang w:val="sr-Cyrl-CS"/>
        </w:rPr>
        <w:t xml:space="preserve"> у </w:t>
      </w:r>
      <w:r w:rsidR="00ED257F">
        <w:rPr>
          <w:lang w:val="sr-Cyrl-CS"/>
        </w:rPr>
        <w:t xml:space="preserve">текстилним </w:t>
      </w:r>
      <w:r w:rsidR="004E78A3" w:rsidRPr="00EB139B">
        <w:rPr>
          <w:lang w:val="sr-Cyrl-CS"/>
        </w:rPr>
        <w:t>производима и</w:t>
      </w:r>
      <w:r w:rsidR="00454209">
        <w:rPr>
          <w:lang w:val="sr-Cyrl-CS"/>
        </w:rPr>
        <w:t xml:space="preserve">з ст. </w:t>
      </w:r>
      <w:r w:rsidR="004E78A3" w:rsidRPr="00EB139B">
        <w:rPr>
          <w:lang w:val="sr-Cyrl-CS"/>
        </w:rPr>
        <w:t xml:space="preserve">1 и 2 овог члана, укључујући </w:t>
      </w:r>
      <w:r>
        <w:rPr>
          <w:lang w:val="sr-Cyrl-CS"/>
        </w:rPr>
        <w:t xml:space="preserve">и </w:t>
      </w:r>
      <w:r w:rsidR="004E78A3" w:rsidRPr="00EB139B">
        <w:rPr>
          <w:lang w:val="sr-Cyrl-CS"/>
        </w:rPr>
        <w:t>производе од вуне који су прошли процес влачења, не смеју прећи 0,3% масе</w:t>
      </w:r>
      <w:r w:rsidR="00ED257F">
        <w:rPr>
          <w:lang w:val="sr-Cyrl-CS"/>
        </w:rPr>
        <w:t xml:space="preserve"> текстилног производа</w:t>
      </w:r>
      <w:r w:rsidR="00482D79">
        <w:rPr>
          <w:lang w:val="sr-Cyrl-CS"/>
        </w:rPr>
        <w:t>,</w:t>
      </w:r>
      <w:r w:rsidR="004E78A3" w:rsidRPr="00EB139B">
        <w:rPr>
          <w:lang w:val="sr-Cyrl-CS"/>
        </w:rPr>
        <w:t xml:space="preserve"> морају бити технолошки оправдан</w:t>
      </w:r>
      <w:r w:rsidR="00482D79">
        <w:rPr>
          <w:lang w:val="sr-Cyrl-CS"/>
        </w:rPr>
        <w:t>а</w:t>
      </w:r>
      <w:r w:rsidR="004E78A3" w:rsidRPr="00EB139B">
        <w:rPr>
          <w:lang w:val="sr-Cyrl-CS"/>
        </w:rPr>
        <w:t xml:space="preserve"> добром произвођачком праксом и не смеју се додавати рутински</w:t>
      </w:r>
      <w:r w:rsidR="005B5EF5" w:rsidRPr="00EB139B">
        <w:rPr>
          <w:lang w:val="sr-Cyrl-CS"/>
        </w:rPr>
        <w:t>.</w:t>
      </w:r>
    </w:p>
    <w:p w:rsidR="00F95E1B" w:rsidRPr="00EB139B" w:rsidRDefault="00F95E1B" w:rsidP="00F95E1B">
      <w:pPr>
        <w:pStyle w:val="NormalWeb"/>
        <w:shd w:val="clear" w:color="auto" w:fill="FFFFFF"/>
        <w:spacing w:before="63" w:beforeAutospacing="0" w:after="63" w:afterAutospacing="0"/>
        <w:ind w:left="-567" w:right="-51" w:firstLine="709"/>
        <w:jc w:val="both"/>
      </w:pPr>
    </w:p>
    <w:p w:rsidR="008A6B69" w:rsidRPr="00EB139B" w:rsidRDefault="002F0962" w:rsidP="00395E8E">
      <w:pPr>
        <w:spacing w:before="20" w:after="20"/>
        <w:ind w:left="-567" w:right="-51"/>
        <w:jc w:val="center"/>
        <w:rPr>
          <w:rFonts w:ascii="Times New Roman" w:hAnsi="Times New Roman"/>
          <w:sz w:val="24"/>
          <w:szCs w:val="24"/>
          <w:lang w:val="sr-Cyrl-CS"/>
        </w:rPr>
      </w:pPr>
      <w:r>
        <w:rPr>
          <w:rFonts w:ascii="Times New Roman" w:hAnsi="Times New Roman"/>
          <w:sz w:val="24"/>
          <w:szCs w:val="24"/>
          <w:lang w:val="sr-Cyrl-CS"/>
        </w:rPr>
        <w:lastRenderedPageBreak/>
        <w:t xml:space="preserve">  </w:t>
      </w:r>
      <w:r w:rsidR="008A6B69" w:rsidRPr="00EB139B">
        <w:rPr>
          <w:rFonts w:ascii="Times New Roman" w:hAnsi="Times New Roman"/>
          <w:sz w:val="24"/>
          <w:szCs w:val="24"/>
          <w:lang w:val="sr-Cyrl-CS"/>
        </w:rPr>
        <w:t>Текстилни производи од више врста влакана</w:t>
      </w:r>
    </w:p>
    <w:p w:rsidR="004E78A3" w:rsidRPr="00EB139B" w:rsidRDefault="004E78A3" w:rsidP="00395E8E">
      <w:pPr>
        <w:spacing w:before="20" w:after="20"/>
        <w:ind w:left="-567" w:right="-51"/>
        <w:jc w:val="center"/>
        <w:rPr>
          <w:rFonts w:ascii="Times New Roman" w:hAnsi="Times New Roman"/>
          <w:sz w:val="24"/>
          <w:szCs w:val="24"/>
          <w:lang w:val="sr-Latn-CS"/>
        </w:rPr>
      </w:pPr>
      <w:r w:rsidRPr="00EB139B">
        <w:rPr>
          <w:rFonts w:ascii="Times New Roman" w:hAnsi="Times New Roman"/>
          <w:sz w:val="24"/>
          <w:szCs w:val="24"/>
          <w:lang w:val="sr-Cyrl-CS"/>
        </w:rPr>
        <w:t>Члан 9.</w:t>
      </w:r>
    </w:p>
    <w:p w:rsidR="00154905"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Текс</w:t>
      </w:r>
      <w:r w:rsidR="00AA1396">
        <w:rPr>
          <w:rFonts w:ascii="Times New Roman" w:hAnsi="Times New Roman"/>
          <w:sz w:val="24"/>
          <w:szCs w:val="24"/>
          <w:lang w:val="sr-Cyrl-CS"/>
        </w:rPr>
        <w:t>т</w:t>
      </w:r>
      <w:r w:rsidRPr="00EB139B">
        <w:rPr>
          <w:rFonts w:ascii="Times New Roman" w:hAnsi="Times New Roman"/>
          <w:sz w:val="24"/>
          <w:szCs w:val="24"/>
          <w:lang w:val="sr-Cyrl-CS"/>
        </w:rPr>
        <w:t>илни производ</w:t>
      </w:r>
      <w:r w:rsidR="00BB28E2">
        <w:rPr>
          <w:rFonts w:ascii="Times New Roman" w:hAnsi="Times New Roman"/>
          <w:sz w:val="24"/>
          <w:szCs w:val="24"/>
          <w:lang w:val="sr-Cyrl-CS"/>
        </w:rPr>
        <w:t xml:space="preserve"> који садржи више врста влакана </w:t>
      </w:r>
      <w:r w:rsidR="00581CDB" w:rsidRPr="00EB139B">
        <w:rPr>
          <w:rFonts w:ascii="Times New Roman" w:hAnsi="Times New Roman"/>
          <w:sz w:val="24"/>
          <w:szCs w:val="24"/>
          <w:lang w:val="sr-Cyrl-CS"/>
        </w:rPr>
        <w:t xml:space="preserve">означава </w:t>
      </w:r>
      <w:r w:rsidR="00581CDB">
        <w:rPr>
          <w:rFonts w:ascii="Times New Roman" w:hAnsi="Times New Roman"/>
          <w:sz w:val="24"/>
          <w:szCs w:val="24"/>
          <w:lang w:val="sr-Cyrl-CS"/>
        </w:rPr>
        <w:t xml:space="preserve">се или </w:t>
      </w:r>
      <w:r w:rsidRPr="00EB139B">
        <w:rPr>
          <w:rFonts w:ascii="Times New Roman" w:hAnsi="Times New Roman"/>
          <w:sz w:val="24"/>
          <w:szCs w:val="24"/>
          <w:lang w:val="sr-Cyrl-CS"/>
        </w:rPr>
        <w:t xml:space="preserve">обележава </w:t>
      </w:r>
      <w:r w:rsidR="00581CDB">
        <w:rPr>
          <w:rFonts w:ascii="Times New Roman" w:hAnsi="Times New Roman"/>
          <w:sz w:val="24"/>
          <w:szCs w:val="24"/>
          <w:lang w:val="sr-Cyrl-CS"/>
        </w:rPr>
        <w:t xml:space="preserve"> етикетом</w:t>
      </w:r>
      <w:r w:rsidR="00154905">
        <w:rPr>
          <w:rFonts w:ascii="Times New Roman" w:hAnsi="Times New Roman"/>
          <w:sz w:val="24"/>
          <w:szCs w:val="24"/>
          <w:lang w:val="sr-Cyrl-CS"/>
        </w:rPr>
        <w:t>:</w:t>
      </w:r>
    </w:p>
    <w:p w:rsidR="007D49F3" w:rsidRDefault="00154905" w:rsidP="00CE796A">
      <w:pPr>
        <w:spacing w:before="60" w:after="60" w:line="240" w:lineRule="auto"/>
        <w:ind w:left="-567" w:right="-51" w:firstLine="567"/>
        <w:jc w:val="both"/>
        <w:rPr>
          <w:rFonts w:ascii="Times New Roman" w:hAnsi="Times New Roman"/>
          <w:sz w:val="24"/>
          <w:szCs w:val="24"/>
          <w:lang w:val="sr-Cyrl-CS"/>
        </w:rPr>
      </w:pPr>
      <w:r>
        <w:rPr>
          <w:rFonts w:ascii="Times New Roman" w:hAnsi="Times New Roman"/>
          <w:sz w:val="24"/>
          <w:szCs w:val="24"/>
          <w:lang w:val="sr-Cyrl-CS"/>
        </w:rPr>
        <w:t xml:space="preserve">1) навођењем </w:t>
      </w:r>
      <w:r w:rsidR="004E78A3" w:rsidRPr="00EB139B">
        <w:rPr>
          <w:rFonts w:ascii="Times New Roman" w:hAnsi="Times New Roman"/>
          <w:sz w:val="24"/>
          <w:szCs w:val="24"/>
          <w:lang w:val="sr-Cyrl-CS"/>
        </w:rPr>
        <w:t>назив</w:t>
      </w:r>
      <w:r>
        <w:rPr>
          <w:rFonts w:ascii="Times New Roman" w:hAnsi="Times New Roman"/>
          <w:sz w:val="24"/>
          <w:szCs w:val="24"/>
          <w:lang w:val="sr-Cyrl-CS"/>
        </w:rPr>
        <w:t>а</w:t>
      </w:r>
      <w:r w:rsidR="004E78A3" w:rsidRPr="00EB139B">
        <w:rPr>
          <w:rFonts w:ascii="Times New Roman" w:hAnsi="Times New Roman"/>
          <w:sz w:val="24"/>
          <w:szCs w:val="24"/>
          <w:lang w:val="sr-Cyrl-CS"/>
        </w:rPr>
        <w:t xml:space="preserve"> </w:t>
      </w:r>
      <w:r w:rsidR="00395E8E">
        <w:rPr>
          <w:rFonts w:ascii="Times New Roman" w:hAnsi="Times New Roman"/>
          <w:sz w:val="24"/>
          <w:szCs w:val="24"/>
          <w:lang w:val="sr-Cyrl-CS"/>
        </w:rPr>
        <w:t xml:space="preserve">свих </w:t>
      </w:r>
      <w:r w:rsidR="00682B31">
        <w:rPr>
          <w:rFonts w:ascii="Times New Roman" w:hAnsi="Times New Roman"/>
          <w:sz w:val="24"/>
          <w:szCs w:val="24"/>
          <w:lang w:val="sr-Cyrl-CS"/>
        </w:rPr>
        <w:t xml:space="preserve">текстилних </w:t>
      </w:r>
      <w:r w:rsidR="00682B31" w:rsidRPr="00EB139B">
        <w:rPr>
          <w:rFonts w:ascii="Times New Roman" w:hAnsi="Times New Roman"/>
          <w:sz w:val="24"/>
          <w:szCs w:val="24"/>
          <w:lang w:val="sr-Cyrl-CS"/>
        </w:rPr>
        <w:t>влакана</w:t>
      </w:r>
      <w:r w:rsidR="00395E8E">
        <w:rPr>
          <w:rFonts w:ascii="Times New Roman" w:hAnsi="Times New Roman"/>
          <w:sz w:val="24"/>
          <w:szCs w:val="24"/>
          <w:lang w:val="sr-Cyrl-CS"/>
        </w:rPr>
        <w:t xml:space="preserve"> </w:t>
      </w:r>
      <w:r w:rsidR="00395E8E" w:rsidRPr="00EB139B">
        <w:rPr>
          <w:rFonts w:ascii="Times New Roman" w:hAnsi="Times New Roman"/>
          <w:sz w:val="24"/>
          <w:szCs w:val="24"/>
          <w:lang w:val="sr-Cyrl-CS"/>
        </w:rPr>
        <w:t>садржан</w:t>
      </w:r>
      <w:r w:rsidR="00395E8E">
        <w:rPr>
          <w:rFonts w:ascii="Times New Roman" w:hAnsi="Times New Roman"/>
          <w:sz w:val="24"/>
          <w:szCs w:val="24"/>
          <w:lang w:val="sr-Cyrl-CS"/>
        </w:rPr>
        <w:t xml:space="preserve">их </w:t>
      </w:r>
      <w:r w:rsidR="00395E8E" w:rsidRPr="00EB139B">
        <w:rPr>
          <w:rFonts w:ascii="Times New Roman" w:hAnsi="Times New Roman"/>
          <w:sz w:val="24"/>
          <w:szCs w:val="24"/>
          <w:lang w:val="sr-Cyrl-CS"/>
        </w:rPr>
        <w:t xml:space="preserve">у </w:t>
      </w:r>
      <w:r w:rsidR="00395E8E">
        <w:rPr>
          <w:rFonts w:ascii="Times New Roman" w:hAnsi="Times New Roman"/>
          <w:sz w:val="24"/>
          <w:szCs w:val="24"/>
          <w:lang w:val="sr-Cyrl-CS"/>
        </w:rPr>
        <w:t>текстилном производ</w:t>
      </w:r>
      <w:r w:rsidR="008F4FBA">
        <w:rPr>
          <w:rFonts w:ascii="Times New Roman" w:hAnsi="Times New Roman"/>
          <w:sz w:val="24"/>
          <w:szCs w:val="24"/>
          <w:lang w:val="sr-Cyrl-CS"/>
        </w:rPr>
        <w:t>у</w:t>
      </w:r>
      <w:r w:rsidR="00F32DCD">
        <w:rPr>
          <w:rFonts w:ascii="Times New Roman" w:hAnsi="Times New Roman"/>
          <w:sz w:val="24"/>
          <w:szCs w:val="24"/>
          <w:lang w:val="sr-Cyrl-CS"/>
        </w:rPr>
        <w:t xml:space="preserve"> у складу са Прилогом 1</w:t>
      </w:r>
      <w:r w:rsidR="007D49F3">
        <w:rPr>
          <w:rFonts w:ascii="Times New Roman" w:hAnsi="Times New Roman"/>
          <w:sz w:val="24"/>
          <w:szCs w:val="24"/>
          <w:lang w:val="sr-Cyrl-CS"/>
        </w:rPr>
        <w:t xml:space="preserve">, </w:t>
      </w:r>
      <w:r w:rsidR="004E78A3" w:rsidRPr="00EB139B">
        <w:rPr>
          <w:rFonts w:ascii="Times New Roman" w:hAnsi="Times New Roman"/>
          <w:sz w:val="24"/>
          <w:szCs w:val="24"/>
          <w:lang w:val="sr-Cyrl-CS"/>
        </w:rPr>
        <w:t>и</w:t>
      </w:r>
    </w:p>
    <w:p w:rsidR="004E78A3" w:rsidRPr="00EB139B" w:rsidRDefault="00BB28E2" w:rsidP="00CE796A">
      <w:pPr>
        <w:spacing w:before="60" w:after="60" w:line="240" w:lineRule="auto"/>
        <w:ind w:left="-567" w:right="-51" w:firstLine="567"/>
        <w:jc w:val="both"/>
        <w:rPr>
          <w:rFonts w:ascii="Times New Roman" w:hAnsi="Times New Roman"/>
          <w:sz w:val="24"/>
          <w:szCs w:val="24"/>
        </w:rPr>
      </w:pPr>
      <w:r>
        <w:rPr>
          <w:rFonts w:ascii="Times New Roman" w:hAnsi="Times New Roman"/>
          <w:sz w:val="24"/>
          <w:szCs w:val="24"/>
          <w:lang w:val="sr-Cyrl-CS"/>
        </w:rPr>
        <w:t xml:space="preserve"> </w:t>
      </w:r>
      <w:r w:rsidR="00154905">
        <w:rPr>
          <w:rFonts w:ascii="Times New Roman" w:hAnsi="Times New Roman"/>
          <w:sz w:val="24"/>
          <w:szCs w:val="24"/>
          <w:lang w:val="sr-Cyrl-CS"/>
        </w:rPr>
        <w:t xml:space="preserve">2) навођењем </w:t>
      </w:r>
      <w:r w:rsidR="004E78A3" w:rsidRPr="00EB139B">
        <w:rPr>
          <w:rFonts w:ascii="Times New Roman" w:hAnsi="Times New Roman"/>
          <w:sz w:val="24"/>
          <w:szCs w:val="24"/>
          <w:lang w:val="sr-Cyrl-CS"/>
        </w:rPr>
        <w:t>процент</w:t>
      </w:r>
      <w:r w:rsidR="00154905">
        <w:rPr>
          <w:rFonts w:ascii="Times New Roman" w:hAnsi="Times New Roman"/>
          <w:sz w:val="24"/>
          <w:szCs w:val="24"/>
          <w:lang w:val="sr-Cyrl-CS"/>
        </w:rPr>
        <w:t>а</w:t>
      </w:r>
      <w:r w:rsidR="004E78A3" w:rsidRPr="00EB139B">
        <w:rPr>
          <w:rFonts w:ascii="Times New Roman" w:hAnsi="Times New Roman"/>
          <w:sz w:val="24"/>
          <w:szCs w:val="24"/>
          <w:lang w:val="sr-Cyrl-CS"/>
        </w:rPr>
        <w:t xml:space="preserve"> масе св</w:t>
      </w:r>
      <w:r w:rsidR="008F4FBA">
        <w:rPr>
          <w:rFonts w:ascii="Times New Roman" w:hAnsi="Times New Roman"/>
          <w:sz w:val="24"/>
          <w:szCs w:val="24"/>
          <w:lang w:val="sr-Cyrl-CS"/>
        </w:rPr>
        <w:t>их</w:t>
      </w:r>
      <w:r w:rsidR="004E78A3" w:rsidRPr="00EB139B">
        <w:rPr>
          <w:rFonts w:ascii="Times New Roman" w:hAnsi="Times New Roman"/>
          <w:sz w:val="24"/>
          <w:szCs w:val="24"/>
          <w:lang w:val="sr-Cyrl-CS"/>
        </w:rPr>
        <w:t xml:space="preserve"> </w:t>
      </w:r>
      <w:r w:rsidR="00682B31">
        <w:rPr>
          <w:rFonts w:ascii="Times New Roman" w:hAnsi="Times New Roman"/>
          <w:sz w:val="24"/>
          <w:szCs w:val="24"/>
          <w:lang w:val="sr-Cyrl-CS"/>
        </w:rPr>
        <w:t xml:space="preserve">текстилних </w:t>
      </w:r>
      <w:r w:rsidR="004E78A3" w:rsidRPr="00EB139B">
        <w:rPr>
          <w:rFonts w:ascii="Times New Roman" w:hAnsi="Times New Roman"/>
          <w:sz w:val="24"/>
          <w:szCs w:val="24"/>
          <w:lang w:val="sr-Cyrl-CS"/>
        </w:rPr>
        <w:t xml:space="preserve">влакана </w:t>
      </w:r>
      <w:r w:rsidR="00395E8E" w:rsidRPr="00EB139B">
        <w:rPr>
          <w:rFonts w:ascii="Times New Roman" w:hAnsi="Times New Roman"/>
          <w:sz w:val="24"/>
          <w:szCs w:val="24"/>
          <w:lang w:val="sr-Cyrl-CS"/>
        </w:rPr>
        <w:t>садржан</w:t>
      </w:r>
      <w:r w:rsidR="00154905">
        <w:rPr>
          <w:rFonts w:ascii="Times New Roman" w:hAnsi="Times New Roman"/>
          <w:sz w:val="24"/>
          <w:szCs w:val="24"/>
          <w:lang w:val="sr-Cyrl-CS"/>
        </w:rPr>
        <w:t>их</w:t>
      </w:r>
      <w:r w:rsidR="00395E8E" w:rsidRPr="00EB139B">
        <w:rPr>
          <w:rFonts w:ascii="Times New Roman" w:hAnsi="Times New Roman"/>
          <w:sz w:val="24"/>
          <w:szCs w:val="24"/>
          <w:lang w:val="sr-Cyrl-CS"/>
        </w:rPr>
        <w:t xml:space="preserve"> </w:t>
      </w:r>
      <w:r w:rsidR="004E78A3" w:rsidRPr="00EB139B">
        <w:rPr>
          <w:rFonts w:ascii="Times New Roman" w:hAnsi="Times New Roman"/>
          <w:sz w:val="24"/>
          <w:szCs w:val="24"/>
          <w:lang w:val="sr-Cyrl-CS"/>
        </w:rPr>
        <w:t xml:space="preserve">у </w:t>
      </w:r>
      <w:r w:rsidR="00395E8E">
        <w:rPr>
          <w:rFonts w:ascii="Times New Roman" w:hAnsi="Times New Roman"/>
          <w:sz w:val="24"/>
          <w:szCs w:val="24"/>
          <w:lang w:val="sr-Cyrl-CS"/>
        </w:rPr>
        <w:t>тек</w:t>
      </w:r>
      <w:r w:rsidR="00154905">
        <w:rPr>
          <w:rFonts w:ascii="Times New Roman" w:hAnsi="Times New Roman"/>
          <w:sz w:val="24"/>
          <w:szCs w:val="24"/>
          <w:lang w:val="sr-Cyrl-CS"/>
        </w:rPr>
        <w:t xml:space="preserve">стилном </w:t>
      </w:r>
      <w:r w:rsidR="00395E8E">
        <w:rPr>
          <w:rFonts w:ascii="Times New Roman" w:hAnsi="Times New Roman"/>
          <w:sz w:val="24"/>
          <w:szCs w:val="24"/>
          <w:lang w:val="sr-Cyrl-CS"/>
        </w:rPr>
        <w:t xml:space="preserve">производу, у </w:t>
      </w:r>
      <w:r w:rsidR="004E78A3" w:rsidRPr="00EB139B">
        <w:rPr>
          <w:rFonts w:ascii="Times New Roman" w:hAnsi="Times New Roman"/>
          <w:sz w:val="24"/>
          <w:szCs w:val="24"/>
          <w:lang w:val="sr-Cyrl-CS"/>
        </w:rPr>
        <w:t>опадајућем редоследу.</w:t>
      </w:r>
    </w:p>
    <w:p w:rsidR="00395E8E" w:rsidRDefault="00D22A07"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sr-Cyrl-CS"/>
        </w:rPr>
        <w:t>З</w:t>
      </w:r>
      <w:r w:rsidR="00A94951">
        <w:rPr>
          <w:rFonts w:ascii="Times New Roman" w:hAnsi="Times New Roman"/>
          <w:sz w:val="24"/>
          <w:szCs w:val="24"/>
          <w:lang w:val="sr-Cyrl-CS"/>
        </w:rPr>
        <w:t xml:space="preserve">а </w:t>
      </w:r>
      <w:r w:rsidR="00682B31">
        <w:rPr>
          <w:rFonts w:ascii="Times New Roman" w:hAnsi="Times New Roman"/>
          <w:sz w:val="24"/>
          <w:szCs w:val="24"/>
          <w:lang w:val="sr-Cyrl-CS"/>
        </w:rPr>
        <w:t xml:space="preserve">текстилно </w:t>
      </w:r>
      <w:r w:rsidR="004E78A3" w:rsidRPr="00EB139B">
        <w:rPr>
          <w:rFonts w:ascii="Times New Roman" w:hAnsi="Times New Roman"/>
          <w:sz w:val="24"/>
          <w:szCs w:val="24"/>
          <w:lang w:val="sr-Cyrl-CS"/>
        </w:rPr>
        <w:t xml:space="preserve">влакно које чини </w:t>
      </w:r>
      <w:r w:rsidR="00682B31">
        <w:rPr>
          <w:rFonts w:ascii="Times New Roman" w:hAnsi="Times New Roman"/>
          <w:sz w:val="24"/>
          <w:szCs w:val="24"/>
          <w:lang w:val="sr-Cyrl-CS"/>
        </w:rPr>
        <w:t xml:space="preserve">највише </w:t>
      </w:r>
      <w:r w:rsidR="004E78A3" w:rsidRPr="00EB139B">
        <w:rPr>
          <w:rFonts w:ascii="Times New Roman" w:hAnsi="Times New Roman"/>
          <w:sz w:val="24"/>
          <w:szCs w:val="24"/>
          <w:lang w:val="sr-Cyrl-CS"/>
        </w:rPr>
        <w:t xml:space="preserve">5% масе текстилног производа </w:t>
      </w:r>
      <w:r w:rsidR="0040747D" w:rsidRPr="00EB139B">
        <w:rPr>
          <w:rFonts w:ascii="Times New Roman" w:hAnsi="Times New Roman"/>
          <w:sz w:val="24"/>
          <w:szCs w:val="24"/>
          <w:lang w:val="sr-Cyrl-CS"/>
        </w:rPr>
        <w:t>од више врста влакана</w:t>
      </w:r>
      <w:r w:rsidR="0040747D">
        <w:rPr>
          <w:rFonts w:ascii="Times New Roman" w:hAnsi="Times New Roman"/>
          <w:sz w:val="24"/>
          <w:szCs w:val="24"/>
          <w:lang w:val="sr-Cyrl-CS"/>
        </w:rPr>
        <w:t xml:space="preserve">, </w:t>
      </w:r>
      <w:r w:rsidR="004E78A3" w:rsidRPr="00EB139B">
        <w:rPr>
          <w:rFonts w:ascii="Times New Roman" w:hAnsi="Times New Roman"/>
          <w:sz w:val="24"/>
          <w:szCs w:val="24"/>
          <w:lang w:val="sr-Cyrl-CS"/>
        </w:rPr>
        <w:t>или</w:t>
      </w:r>
      <w:r w:rsidR="0040747D">
        <w:rPr>
          <w:rFonts w:ascii="Times New Roman" w:hAnsi="Times New Roman"/>
          <w:sz w:val="24"/>
          <w:szCs w:val="24"/>
          <w:lang w:val="sr-Cyrl-CS"/>
        </w:rPr>
        <w:t>,</w:t>
      </w:r>
      <w:r w:rsidR="004E78A3" w:rsidRPr="00EB139B">
        <w:rPr>
          <w:rFonts w:ascii="Times New Roman" w:hAnsi="Times New Roman"/>
          <w:sz w:val="24"/>
          <w:szCs w:val="24"/>
          <w:lang w:val="sr-Cyrl-CS"/>
        </w:rPr>
        <w:t xml:space="preserve"> </w:t>
      </w:r>
      <w:r w:rsidR="00682B31">
        <w:rPr>
          <w:rFonts w:ascii="Times New Roman" w:hAnsi="Times New Roman"/>
          <w:sz w:val="24"/>
          <w:szCs w:val="24"/>
          <w:lang w:val="sr-Cyrl-CS"/>
        </w:rPr>
        <w:t xml:space="preserve">за </w:t>
      </w:r>
      <w:r w:rsidR="0040747D">
        <w:rPr>
          <w:rFonts w:ascii="Times New Roman" w:hAnsi="Times New Roman"/>
          <w:sz w:val="24"/>
          <w:szCs w:val="24"/>
          <w:lang w:val="sr-Cyrl-CS"/>
        </w:rPr>
        <w:t xml:space="preserve">више </w:t>
      </w:r>
      <w:r w:rsidR="00682B31">
        <w:rPr>
          <w:rFonts w:ascii="Times New Roman" w:hAnsi="Times New Roman"/>
          <w:sz w:val="24"/>
          <w:szCs w:val="24"/>
          <w:lang w:val="sr-Cyrl-CS"/>
        </w:rPr>
        <w:t xml:space="preserve">текстилних </w:t>
      </w:r>
      <w:r w:rsidR="004E78A3" w:rsidRPr="00EB139B">
        <w:rPr>
          <w:rFonts w:ascii="Times New Roman" w:hAnsi="Times New Roman"/>
          <w:sz w:val="24"/>
          <w:szCs w:val="24"/>
          <w:lang w:val="sr-Cyrl-CS"/>
        </w:rPr>
        <w:t xml:space="preserve">влакана која заједно чине </w:t>
      </w:r>
      <w:r w:rsidR="00682B31">
        <w:rPr>
          <w:rFonts w:ascii="Times New Roman" w:hAnsi="Times New Roman"/>
          <w:sz w:val="24"/>
          <w:szCs w:val="24"/>
          <w:lang w:val="sr-Cyrl-CS"/>
        </w:rPr>
        <w:t>највише</w:t>
      </w:r>
      <w:r w:rsidR="004E78A3" w:rsidRPr="00EB139B">
        <w:rPr>
          <w:rFonts w:ascii="Times New Roman" w:hAnsi="Times New Roman"/>
          <w:sz w:val="24"/>
          <w:szCs w:val="24"/>
          <w:lang w:val="sr-Cyrl-CS"/>
        </w:rPr>
        <w:t xml:space="preserve"> 15% </w:t>
      </w:r>
      <w:r w:rsidR="00682B31">
        <w:rPr>
          <w:rFonts w:ascii="Times New Roman" w:hAnsi="Times New Roman"/>
          <w:sz w:val="24"/>
          <w:szCs w:val="24"/>
          <w:lang w:val="sr-Cyrl-CS"/>
        </w:rPr>
        <w:t>масе текстилног производа, може</w:t>
      </w:r>
      <w:r w:rsidR="004E78A3" w:rsidRPr="00EB139B">
        <w:rPr>
          <w:rFonts w:ascii="Times New Roman" w:hAnsi="Times New Roman"/>
          <w:sz w:val="24"/>
          <w:szCs w:val="24"/>
          <w:lang w:val="sr-Cyrl-CS"/>
        </w:rPr>
        <w:t xml:space="preserve"> се</w:t>
      </w:r>
      <w:r w:rsidR="00682B31">
        <w:rPr>
          <w:rFonts w:ascii="Times New Roman" w:hAnsi="Times New Roman"/>
          <w:sz w:val="24"/>
          <w:szCs w:val="24"/>
          <w:lang w:val="sr-Cyrl-CS"/>
        </w:rPr>
        <w:t xml:space="preserve"> </w:t>
      </w:r>
      <w:r w:rsidR="00F32DCD">
        <w:rPr>
          <w:rFonts w:ascii="Times New Roman" w:hAnsi="Times New Roman"/>
          <w:sz w:val="24"/>
          <w:szCs w:val="24"/>
          <w:lang w:val="sr-Cyrl-CS"/>
        </w:rPr>
        <w:t>корист</w:t>
      </w:r>
      <w:r w:rsidR="00682B31">
        <w:rPr>
          <w:rFonts w:ascii="Times New Roman" w:hAnsi="Times New Roman"/>
          <w:sz w:val="24"/>
          <w:szCs w:val="24"/>
          <w:lang w:val="sr-Cyrl-CS"/>
        </w:rPr>
        <w:t xml:space="preserve">ити израз </w:t>
      </w:r>
      <w:r w:rsidR="004E78A3" w:rsidRPr="00EB139B">
        <w:rPr>
          <w:rFonts w:ascii="Times New Roman" w:hAnsi="Times New Roman"/>
          <w:sz w:val="24"/>
          <w:szCs w:val="24"/>
          <w:lang w:val="sr-Cyrl-CS"/>
        </w:rPr>
        <w:t>„остала влакна“</w:t>
      </w:r>
      <w:r w:rsidR="00F25DF2" w:rsidRPr="00F25DF2">
        <w:rPr>
          <w:rFonts w:ascii="Times New Roman" w:hAnsi="Times New Roman"/>
          <w:sz w:val="24"/>
          <w:szCs w:val="24"/>
          <w:lang w:val="sr-Cyrl-CS"/>
        </w:rPr>
        <w:t xml:space="preserve"> </w:t>
      </w:r>
      <w:r w:rsidR="00F25DF2">
        <w:rPr>
          <w:rFonts w:ascii="Times New Roman" w:hAnsi="Times New Roman"/>
          <w:sz w:val="24"/>
          <w:szCs w:val="24"/>
          <w:lang w:val="sr-Cyrl-CS"/>
        </w:rPr>
        <w:t>под условом</w:t>
      </w:r>
      <w:r w:rsidR="00F25DF2" w:rsidRPr="00EB139B">
        <w:rPr>
          <w:rFonts w:ascii="Times New Roman" w:hAnsi="Times New Roman"/>
          <w:sz w:val="24"/>
          <w:szCs w:val="24"/>
          <w:lang w:val="sr-Cyrl-CS"/>
        </w:rPr>
        <w:t xml:space="preserve"> </w:t>
      </w:r>
      <w:r w:rsidR="00F25DF2">
        <w:rPr>
          <w:rFonts w:ascii="Times New Roman" w:hAnsi="Times New Roman"/>
          <w:sz w:val="24"/>
          <w:szCs w:val="24"/>
          <w:lang w:val="sr-Cyrl-CS"/>
        </w:rPr>
        <w:t xml:space="preserve">да </w:t>
      </w:r>
      <w:r w:rsidR="00F25DF2" w:rsidRPr="00EB139B">
        <w:rPr>
          <w:rFonts w:ascii="Times New Roman" w:hAnsi="Times New Roman"/>
          <w:sz w:val="24"/>
          <w:szCs w:val="24"/>
          <w:lang w:val="sr-Cyrl-CS"/>
        </w:rPr>
        <w:t xml:space="preserve">се </w:t>
      </w:r>
      <w:r w:rsidR="00F25DF2">
        <w:rPr>
          <w:rFonts w:ascii="Times New Roman" w:hAnsi="Times New Roman"/>
          <w:sz w:val="24"/>
          <w:szCs w:val="24"/>
          <w:lang w:val="sr-Cyrl-CS"/>
        </w:rPr>
        <w:t xml:space="preserve">процентуално учешће тог (тих) осталих влакана </w:t>
      </w:r>
      <w:r w:rsidR="00F25DF2" w:rsidRPr="00EB139B">
        <w:rPr>
          <w:rFonts w:ascii="Times New Roman" w:hAnsi="Times New Roman"/>
          <w:sz w:val="24"/>
          <w:szCs w:val="24"/>
          <w:lang w:val="sr-Cyrl-CS"/>
        </w:rPr>
        <w:t>не може једноставно утврдити у време производње</w:t>
      </w:r>
      <w:r w:rsidR="00395E8E">
        <w:rPr>
          <w:rFonts w:ascii="Times New Roman" w:hAnsi="Times New Roman"/>
          <w:sz w:val="24"/>
          <w:szCs w:val="24"/>
          <w:lang w:val="sr-Cyrl-CS"/>
        </w:rPr>
        <w:t>.</w:t>
      </w:r>
    </w:p>
    <w:p w:rsidR="004E78A3" w:rsidRPr="00EB139B" w:rsidRDefault="00F32DCD"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sr-Cyrl-CS"/>
        </w:rPr>
        <w:t>У</w:t>
      </w:r>
      <w:r w:rsidR="004E78A3" w:rsidRPr="00EB139B">
        <w:rPr>
          <w:rFonts w:ascii="Times New Roman" w:hAnsi="Times New Roman"/>
          <w:sz w:val="24"/>
          <w:szCs w:val="24"/>
          <w:lang w:val="sr-Cyrl-CS"/>
        </w:rPr>
        <w:t xml:space="preserve">з </w:t>
      </w:r>
      <w:r w:rsidR="00682B31">
        <w:rPr>
          <w:rFonts w:ascii="Times New Roman" w:hAnsi="Times New Roman"/>
          <w:sz w:val="24"/>
          <w:szCs w:val="24"/>
          <w:lang w:val="sr-Cyrl-CS"/>
        </w:rPr>
        <w:t xml:space="preserve">израз </w:t>
      </w:r>
      <w:r w:rsidR="00682B31" w:rsidRPr="00EB139B">
        <w:rPr>
          <w:rFonts w:ascii="Times New Roman" w:hAnsi="Times New Roman"/>
          <w:sz w:val="24"/>
          <w:szCs w:val="24"/>
          <w:lang w:val="sr-Cyrl-CS"/>
        </w:rPr>
        <w:t xml:space="preserve">„остала влакна“ </w:t>
      </w:r>
      <w:r w:rsidR="004E78A3" w:rsidRPr="00EB139B">
        <w:rPr>
          <w:rFonts w:ascii="Times New Roman" w:hAnsi="Times New Roman"/>
          <w:sz w:val="24"/>
          <w:szCs w:val="24"/>
          <w:lang w:val="sr-Cyrl-CS"/>
        </w:rPr>
        <w:t xml:space="preserve">наводи </w:t>
      </w:r>
      <w:r w:rsidR="00682B31">
        <w:rPr>
          <w:rFonts w:ascii="Times New Roman" w:hAnsi="Times New Roman"/>
          <w:sz w:val="24"/>
          <w:szCs w:val="24"/>
          <w:lang w:val="sr-Cyrl-CS"/>
        </w:rPr>
        <w:t xml:space="preserve">и </w:t>
      </w:r>
      <w:r w:rsidR="004E78A3" w:rsidRPr="00EB139B">
        <w:rPr>
          <w:rFonts w:ascii="Times New Roman" w:hAnsi="Times New Roman"/>
          <w:sz w:val="24"/>
          <w:szCs w:val="24"/>
          <w:lang w:val="sr-Cyrl-CS"/>
        </w:rPr>
        <w:t xml:space="preserve">укупан проценат </w:t>
      </w:r>
      <w:r w:rsidR="00682B31">
        <w:rPr>
          <w:rFonts w:ascii="Times New Roman" w:hAnsi="Times New Roman"/>
          <w:sz w:val="24"/>
          <w:szCs w:val="24"/>
          <w:lang w:val="sr-Cyrl-CS"/>
        </w:rPr>
        <w:t>тих влакана у односу на укупну масу текстилног производа</w:t>
      </w:r>
      <w:r w:rsidR="004E78A3" w:rsidRPr="00EB139B">
        <w:rPr>
          <w:rFonts w:ascii="Times New Roman" w:hAnsi="Times New Roman"/>
          <w:sz w:val="24"/>
          <w:szCs w:val="24"/>
          <w:lang w:val="sr-Cyrl-CS"/>
        </w:rPr>
        <w:t xml:space="preserve">. </w:t>
      </w:r>
    </w:p>
    <w:p w:rsidR="004E78A3" w:rsidRPr="00EB139B" w:rsidRDefault="00D22A07"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sr-Cyrl-CS"/>
        </w:rPr>
        <w:t>З</w:t>
      </w:r>
      <w:r w:rsidR="00395E8E">
        <w:rPr>
          <w:rFonts w:ascii="Times New Roman" w:hAnsi="Times New Roman"/>
          <w:sz w:val="24"/>
          <w:szCs w:val="24"/>
          <w:lang w:val="sr-Cyrl-CS"/>
        </w:rPr>
        <w:t xml:space="preserve">а </w:t>
      </w:r>
      <w:r>
        <w:rPr>
          <w:rFonts w:ascii="Times New Roman" w:hAnsi="Times New Roman"/>
          <w:sz w:val="24"/>
          <w:szCs w:val="24"/>
          <w:lang w:val="sr-Cyrl-CS"/>
        </w:rPr>
        <w:t>текстилне</w:t>
      </w:r>
      <w:r w:rsidR="00D32E23">
        <w:rPr>
          <w:rFonts w:ascii="Times New Roman" w:hAnsi="Times New Roman"/>
          <w:sz w:val="24"/>
          <w:szCs w:val="24"/>
          <w:lang w:val="sr-Cyrl-CS"/>
        </w:rPr>
        <w:t xml:space="preserve"> </w:t>
      </w:r>
      <w:r w:rsidR="00395E8E">
        <w:rPr>
          <w:rFonts w:ascii="Times New Roman" w:hAnsi="Times New Roman"/>
          <w:sz w:val="24"/>
          <w:szCs w:val="24"/>
          <w:lang w:val="sr-Cyrl-CS"/>
        </w:rPr>
        <w:t>производе</w:t>
      </w:r>
      <w:r w:rsidR="004E78A3" w:rsidRPr="00EB139B">
        <w:rPr>
          <w:rFonts w:ascii="Times New Roman" w:hAnsi="Times New Roman"/>
          <w:sz w:val="24"/>
          <w:szCs w:val="24"/>
          <w:lang w:val="sr-Cyrl-CS"/>
        </w:rPr>
        <w:t xml:space="preserve"> са основом од чистог памука и потком од чистог лана, у којима проценат лана износи најмање 40% укупне </w:t>
      </w:r>
      <w:r w:rsidR="00A11ECF" w:rsidRPr="00EB139B">
        <w:rPr>
          <w:rFonts w:ascii="Times New Roman" w:hAnsi="Times New Roman"/>
          <w:sz w:val="24"/>
          <w:szCs w:val="24"/>
          <w:lang w:val="sr-Cyrl-CS"/>
        </w:rPr>
        <w:t>масе</w:t>
      </w:r>
      <w:r w:rsidR="004E78A3" w:rsidRPr="00EB139B">
        <w:rPr>
          <w:rFonts w:ascii="Times New Roman" w:hAnsi="Times New Roman"/>
          <w:sz w:val="24"/>
          <w:szCs w:val="24"/>
          <w:lang w:val="sr-Cyrl-CS"/>
        </w:rPr>
        <w:t xml:space="preserve"> нескробљене тканине, може се </w:t>
      </w:r>
      <w:r w:rsidR="00395E8E">
        <w:rPr>
          <w:rFonts w:ascii="Times New Roman" w:hAnsi="Times New Roman"/>
          <w:sz w:val="24"/>
          <w:szCs w:val="24"/>
          <w:lang w:val="sr-Cyrl-CS"/>
        </w:rPr>
        <w:t>користити</w:t>
      </w:r>
      <w:r w:rsidR="004E78A3" w:rsidRPr="00EB139B">
        <w:rPr>
          <w:rFonts w:ascii="Times New Roman" w:hAnsi="Times New Roman"/>
          <w:sz w:val="24"/>
          <w:szCs w:val="24"/>
          <w:lang w:val="sr-Cyrl-CS"/>
        </w:rPr>
        <w:t xml:space="preserve"> </w:t>
      </w:r>
      <w:r w:rsidR="00F32DCD">
        <w:rPr>
          <w:rFonts w:ascii="Times New Roman" w:hAnsi="Times New Roman"/>
          <w:sz w:val="24"/>
          <w:szCs w:val="24"/>
          <w:lang w:val="sr-Cyrl-CS"/>
        </w:rPr>
        <w:t>назив</w:t>
      </w:r>
      <w:r w:rsidR="004E78A3" w:rsidRPr="00EB139B">
        <w:rPr>
          <w:rFonts w:ascii="Times New Roman" w:hAnsi="Times New Roman"/>
          <w:sz w:val="24"/>
          <w:szCs w:val="24"/>
          <w:lang w:val="sr-Cyrl-CS"/>
        </w:rPr>
        <w:t xml:space="preserve"> „памучно-ланена тканина“, уз који </w:t>
      </w:r>
      <w:r w:rsidR="00395E8E">
        <w:rPr>
          <w:rFonts w:ascii="Times New Roman" w:hAnsi="Times New Roman"/>
          <w:sz w:val="24"/>
          <w:szCs w:val="24"/>
          <w:lang w:val="sr-Cyrl-CS"/>
        </w:rPr>
        <w:t>се наводи и</w:t>
      </w:r>
      <w:r w:rsidR="004E78A3" w:rsidRPr="00EB139B">
        <w:rPr>
          <w:rFonts w:ascii="Times New Roman" w:hAnsi="Times New Roman"/>
          <w:sz w:val="24"/>
          <w:szCs w:val="24"/>
          <w:lang w:val="sr-Cyrl-CS"/>
        </w:rPr>
        <w:t xml:space="preserve"> спецификација сировинског састава</w:t>
      </w:r>
      <w:r w:rsidR="00395E8E">
        <w:rPr>
          <w:rFonts w:ascii="Times New Roman" w:hAnsi="Times New Roman"/>
          <w:sz w:val="24"/>
          <w:szCs w:val="24"/>
          <w:lang w:val="sr-Cyrl-CS"/>
        </w:rPr>
        <w:t xml:space="preserve"> изразом</w:t>
      </w:r>
      <w:r w:rsidR="004E78A3" w:rsidRPr="00EB139B">
        <w:rPr>
          <w:rFonts w:ascii="Times New Roman" w:hAnsi="Times New Roman"/>
          <w:sz w:val="24"/>
          <w:szCs w:val="24"/>
          <w:lang w:val="sr-Cyrl-CS"/>
        </w:rPr>
        <w:t xml:space="preserve"> „основа од чистог памука - потка од чистог лана“.</w:t>
      </w:r>
    </w:p>
    <w:p w:rsidR="004E78A3" w:rsidRPr="00EB139B" w:rsidRDefault="00F32DCD"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sr-Cyrl-CS"/>
        </w:rPr>
        <w:t>З</w:t>
      </w:r>
      <w:r w:rsidR="004E78A3" w:rsidRPr="00EB139B">
        <w:rPr>
          <w:rFonts w:ascii="Times New Roman" w:hAnsi="Times New Roman"/>
          <w:sz w:val="24"/>
          <w:szCs w:val="24"/>
          <w:lang w:val="sr-Cyrl-CS"/>
        </w:rPr>
        <w:t xml:space="preserve">а текстилне производе чији сировински састав у време производње није било једноставно утврдити, може се на етикети или ознаци </w:t>
      </w:r>
      <w:r w:rsidR="00D22A07">
        <w:rPr>
          <w:rFonts w:ascii="Times New Roman" w:hAnsi="Times New Roman"/>
          <w:sz w:val="24"/>
          <w:szCs w:val="24"/>
          <w:lang w:val="sr-Cyrl-CS"/>
        </w:rPr>
        <w:t>корист</w:t>
      </w:r>
      <w:r w:rsidR="004E78A3" w:rsidRPr="00EB139B">
        <w:rPr>
          <w:rFonts w:ascii="Times New Roman" w:hAnsi="Times New Roman"/>
          <w:sz w:val="24"/>
          <w:szCs w:val="24"/>
          <w:lang w:val="sr-Cyrl-CS"/>
        </w:rPr>
        <w:t xml:space="preserve">ити </w:t>
      </w:r>
      <w:r w:rsidR="007D49F3">
        <w:rPr>
          <w:rFonts w:ascii="Times New Roman" w:hAnsi="Times New Roman"/>
          <w:sz w:val="24"/>
          <w:szCs w:val="24"/>
          <w:lang w:val="sr-Cyrl-CS"/>
        </w:rPr>
        <w:t>израз</w:t>
      </w:r>
      <w:r w:rsidR="004E78A3" w:rsidRPr="00EB139B">
        <w:rPr>
          <w:rFonts w:ascii="Times New Roman" w:hAnsi="Times New Roman"/>
          <w:sz w:val="24"/>
          <w:szCs w:val="24"/>
          <w:lang w:val="sr-Cyrl-CS"/>
        </w:rPr>
        <w:t xml:space="preserve"> „помешана влакна“ или „неутврђен сировински састав“. </w:t>
      </w:r>
    </w:p>
    <w:p w:rsidR="001C2697" w:rsidRPr="001C2697" w:rsidRDefault="001C2697" w:rsidP="004F46B9">
      <w:pPr>
        <w:pStyle w:val="NormalWeb"/>
        <w:shd w:val="clear" w:color="auto" w:fill="FFFFFF"/>
        <w:spacing w:before="63" w:beforeAutospacing="0" w:after="63" w:afterAutospacing="0"/>
        <w:ind w:left="-567" w:right="-51" w:firstLine="709"/>
        <w:jc w:val="both"/>
        <w:rPr>
          <w:bCs/>
          <w:lang w:val="sr-Cyrl-CS"/>
        </w:rPr>
      </w:pPr>
      <w:r w:rsidRPr="001C2697">
        <w:rPr>
          <w:bCs/>
          <w:lang w:val="sr-Cyrl-CS"/>
        </w:rPr>
        <w:t xml:space="preserve">За текстилна влакна чији називи нису наведени у Прилогу 1 може се користити израз „остала влакна“, при чему се уз тај израз наводи укупан проценат </w:t>
      </w:r>
      <w:r w:rsidR="000674FE">
        <w:rPr>
          <w:bCs/>
          <w:lang w:val="sr-Cyrl-CS"/>
        </w:rPr>
        <w:t>свих таквих</w:t>
      </w:r>
      <w:r w:rsidRPr="001C2697">
        <w:rPr>
          <w:bCs/>
          <w:lang w:val="sr-Cyrl-CS"/>
        </w:rPr>
        <w:t xml:space="preserve"> влакана у односу на </w:t>
      </w:r>
      <w:r>
        <w:rPr>
          <w:bCs/>
          <w:lang w:val="sr-Cyrl-CS"/>
        </w:rPr>
        <w:t xml:space="preserve">укупну </w:t>
      </w:r>
      <w:r w:rsidRPr="001C2697">
        <w:rPr>
          <w:bCs/>
          <w:lang w:val="sr-Cyrl-CS"/>
        </w:rPr>
        <w:t>масу текстилног производа.</w:t>
      </w:r>
    </w:p>
    <w:p w:rsidR="001C1D1C" w:rsidRPr="00EB139B" w:rsidRDefault="001C1D1C" w:rsidP="004F46B9">
      <w:pPr>
        <w:pStyle w:val="NormalWeb"/>
        <w:shd w:val="clear" w:color="auto" w:fill="FFFFFF"/>
        <w:spacing w:before="63" w:beforeAutospacing="0" w:after="63" w:afterAutospacing="0"/>
        <w:ind w:left="-567" w:right="-51" w:firstLine="709"/>
        <w:jc w:val="both"/>
        <w:rPr>
          <w:lang w:val="sr-Latn-CS"/>
        </w:rPr>
      </w:pPr>
    </w:p>
    <w:p w:rsidR="008A6B69" w:rsidRPr="00EB139B" w:rsidRDefault="008A6B69" w:rsidP="004F46B9">
      <w:pPr>
        <w:spacing w:before="60" w:after="60" w:line="24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Декоративна влакна и влакна са антистатичким ефектом</w:t>
      </w:r>
    </w:p>
    <w:p w:rsidR="004E78A3" w:rsidRPr="00EB139B" w:rsidRDefault="004E78A3"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10.</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Видљива појединачна влакна, која су искључиво декоративна и не прелазе 7% масе готовог производа, не узимају се у обзир приликом одређивања сировинског састава </w:t>
      </w:r>
      <w:r w:rsidR="00DF25C6">
        <w:rPr>
          <w:rFonts w:ascii="Times New Roman" w:hAnsi="Times New Roman"/>
          <w:sz w:val="24"/>
          <w:szCs w:val="24"/>
          <w:lang w:val="sr-Cyrl-CS"/>
        </w:rPr>
        <w:t>текстилних производа</w:t>
      </w:r>
      <w:r w:rsidRPr="00EB139B">
        <w:rPr>
          <w:rFonts w:ascii="Times New Roman" w:hAnsi="Times New Roman"/>
          <w:sz w:val="24"/>
          <w:szCs w:val="24"/>
          <w:lang w:val="sr-Cyrl-CS"/>
        </w:rPr>
        <w:t xml:space="preserve"> из чл</w:t>
      </w:r>
      <w:r w:rsidR="00316C86">
        <w:rPr>
          <w:rFonts w:ascii="Times New Roman" w:hAnsi="Times New Roman"/>
          <w:sz w:val="24"/>
          <w:szCs w:val="24"/>
          <w:lang w:val="sr-Cyrl-CS"/>
        </w:rPr>
        <w:t>.</w:t>
      </w:r>
      <w:r w:rsidRPr="00EB139B">
        <w:rPr>
          <w:rFonts w:ascii="Times New Roman" w:hAnsi="Times New Roman"/>
          <w:sz w:val="24"/>
          <w:szCs w:val="24"/>
          <w:lang w:val="sr-Cyrl-CS"/>
        </w:rPr>
        <w:t xml:space="preserve"> 7. и 9</w:t>
      </w:r>
      <w:r w:rsidR="00BE0155" w:rsidRPr="00EB139B">
        <w:rPr>
          <w:rFonts w:ascii="Times New Roman" w:hAnsi="Times New Roman"/>
          <w:sz w:val="24"/>
          <w:szCs w:val="24"/>
          <w:lang w:val="sr-Latn-CS"/>
        </w:rPr>
        <w:t>.</w:t>
      </w:r>
      <w:r w:rsidRPr="00EB139B">
        <w:rPr>
          <w:rFonts w:ascii="Times New Roman" w:hAnsi="Times New Roman"/>
          <w:sz w:val="24"/>
          <w:szCs w:val="24"/>
          <w:lang w:val="sr-Cyrl-CS"/>
        </w:rPr>
        <w:t xml:space="preserve"> овог правилника. </w:t>
      </w:r>
    </w:p>
    <w:p w:rsidR="004E78A3" w:rsidRPr="00EB139B" w:rsidRDefault="004E78A3" w:rsidP="004F46B9">
      <w:pPr>
        <w:tabs>
          <w:tab w:val="left" w:pos="8505"/>
        </w:tabs>
        <w:spacing w:before="60" w:after="60" w:line="240" w:lineRule="auto"/>
        <w:ind w:left="-567" w:right="-51" w:firstLine="709"/>
        <w:jc w:val="both"/>
        <w:rPr>
          <w:rFonts w:ascii="Times New Roman" w:hAnsi="Times New Roman"/>
          <w:sz w:val="24"/>
          <w:szCs w:val="24"/>
        </w:rPr>
      </w:pPr>
      <w:r w:rsidRPr="00EB139B">
        <w:rPr>
          <w:rFonts w:ascii="Times New Roman" w:hAnsi="Times New Roman"/>
          <w:sz w:val="24"/>
          <w:szCs w:val="24"/>
          <w:lang w:val="sr-Cyrl-CS"/>
        </w:rPr>
        <w:t xml:space="preserve">Метална и остала влакна која су уграђена за постизање антистатичког ефекта и не прелазе 2 % масе готовог </w:t>
      </w:r>
      <w:r w:rsidR="00F069D9">
        <w:rPr>
          <w:rFonts w:ascii="Times New Roman" w:hAnsi="Times New Roman"/>
          <w:sz w:val="24"/>
          <w:szCs w:val="24"/>
          <w:lang w:val="sr-Cyrl-CS"/>
        </w:rPr>
        <w:t xml:space="preserve">текстилног </w:t>
      </w:r>
      <w:r w:rsidRPr="00EB139B">
        <w:rPr>
          <w:rFonts w:ascii="Times New Roman" w:hAnsi="Times New Roman"/>
          <w:sz w:val="24"/>
          <w:szCs w:val="24"/>
          <w:lang w:val="sr-Cyrl-CS"/>
        </w:rPr>
        <w:t xml:space="preserve">производа, не узимају се у обзир приликом одређивања сировинског састава </w:t>
      </w:r>
      <w:r w:rsidR="00DF25C6">
        <w:rPr>
          <w:rFonts w:ascii="Times New Roman" w:hAnsi="Times New Roman"/>
          <w:sz w:val="24"/>
          <w:szCs w:val="24"/>
          <w:lang w:val="sr-Cyrl-CS"/>
        </w:rPr>
        <w:t>текстилних производа</w:t>
      </w:r>
      <w:r w:rsidR="00DF25C6" w:rsidRPr="00EB139B">
        <w:rPr>
          <w:rFonts w:ascii="Times New Roman" w:hAnsi="Times New Roman"/>
          <w:sz w:val="24"/>
          <w:szCs w:val="24"/>
          <w:lang w:val="sr-Cyrl-CS"/>
        </w:rPr>
        <w:t xml:space="preserve"> </w:t>
      </w:r>
      <w:r w:rsidRPr="00EB139B">
        <w:rPr>
          <w:rFonts w:ascii="Times New Roman" w:hAnsi="Times New Roman"/>
          <w:sz w:val="24"/>
          <w:szCs w:val="24"/>
          <w:lang w:val="sr-Cyrl-CS"/>
        </w:rPr>
        <w:t>из чл. 7. и 9</w:t>
      </w:r>
      <w:r w:rsidR="00A22FDE" w:rsidRPr="00EB139B">
        <w:rPr>
          <w:rFonts w:ascii="Times New Roman" w:hAnsi="Times New Roman"/>
          <w:sz w:val="24"/>
          <w:szCs w:val="24"/>
          <w:lang w:val="sr-Latn-CS"/>
        </w:rPr>
        <w:t>.</w:t>
      </w:r>
      <w:r w:rsidRPr="00EB139B">
        <w:rPr>
          <w:rFonts w:ascii="Times New Roman" w:hAnsi="Times New Roman"/>
          <w:sz w:val="24"/>
          <w:szCs w:val="24"/>
          <w:lang w:val="sr-Cyrl-CS"/>
        </w:rPr>
        <w:t xml:space="preserve"> овог правилника. </w:t>
      </w:r>
    </w:p>
    <w:p w:rsidR="004E78A3" w:rsidRPr="00EB139B" w:rsidRDefault="004E78A3" w:rsidP="004F46B9">
      <w:pPr>
        <w:pStyle w:val="NormalWeb"/>
        <w:shd w:val="clear" w:color="auto" w:fill="FFFFFF"/>
        <w:tabs>
          <w:tab w:val="left" w:pos="8505"/>
        </w:tabs>
        <w:spacing w:before="63" w:beforeAutospacing="0" w:after="63" w:afterAutospacing="0"/>
        <w:ind w:left="-567" w:right="-51" w:firstLine="709"/>
        <w:jc w:val="both"/>
        <w:rPr>
          <w:lang w:val="sr-Latn-CS"/>
        </w:rPr>
      </w:pPr>
      <w:r w:rsidRPr="00EB139B">
        <w:rPr>
          <w:lang w:val="sr-Cyrl-CS"/>
        </w:rPr>
        <w:t xml:space="preserve">Код </w:t>
      </w:r>
      <w:r w:rsidR="00F069D9">
        <w:rPr>
          <w:lang w:val="sr-Cyrl-CS"/>
        </w:rPr>
        <w:t xml:space="preserve">текстилних </w:t>
      </w:r>
      <w:r w:rsidRPr="00EB139B">
        <w:rPr>
          <w:lang w:val="sr-Cyrl-CS"/>
        </w:rPr>
        <w:t xml:space="preserve">производа </w:t>
      </w:r>
      <w:r w:rsidR="007107E2" w:rsidRPr="00EB139B">
        <w:rPr>
          <w:lang w:val="sr-Cyrl-CS"/>
        </w:rPr>
        <w:t>чији сировински састав у време производње није било једноставно утврдити</w:t>
      </w:r>
      <w:r w:rsidR="007107E2">
        <w:rPr>
          <w:lang w:val="sr-Cyrl-CS"/>
        </w:rPr>
        <w:t xml:space="preserve">, </w:t>
      </w:r>
      <w:r w:rsidRPr="00EB139B">
        <w:rPr>
          <w:lang w:val="sr-Cyrl-CS"/>
        </w:rPr>
        <w:t xml:space="preserve">проценат предвиђен ставовима 1. и 2. овог члана израчунава се </w:t>
      </w:r>
      <w:r w:rsidR="007107E2">
        <w:rPr>
          <w:lang w:val="sr-Cyrl-CS"/>
        </w:rPr>
        <w:t xml:space="preserve">посебно према </w:t>
      </w:r>
      <w:r w:rsidRPr="00EB139B">
        <w:rPr>
          <w:lang w:val="sr-Cyrl-CS"/>
        </w:rPr>
        <w:t xml:space="preserve">маси основе </w:t>
      </w:r>
      <w:r w:rsidR="007107E2">
        <w:rPr>
          <w:lang w:val="sr-Cyrl-CS"/>
        </w:rPr>
        <w:t>а посебно према</w:t>
      </w:r>
      <w:r w:rsidRPr="00EB139B">
        <w:rPr>
          <w:lang w:val="sr-Cyrl-CS"/>
        </w:rPr>
        <w:t xml:space="preserve"> маси потке.</w:t>
      </w:r>
    </w:p>
    <w:p w:rsidR="001A05FA" w:rsidRPr="00EB139B" w:rsidRDefault="001A05FA" w:rsidP="004F46B9">
      <w:pPr>
        <w:pStyle w:val="NormalWeb"/>
        <w:shd w:val="clear" w:color="auto" w:fill="FFFFFF"/>
        <w:tabs>
          <w:tab w:val="left" w:pos="8505"/>
        </w:tabs>
        <w:spacing w:before="63" w:beforeAutospacing="0" w:after="63" w:afterAutospacing="0"/>
        <w:ind w:left="-567" w:right="-51" w:firstLine="709"/>
        <w:jc w:val="both"/>
        <w:rPr>
          <w:lang w:val="sr-Latn-CS"/>
        </w:rPr>
      </w:pPr>
    </w:p>
    <w:p w:rsidR="004E78A3" w:rsidRPr="00EB139B" w:rsidRDefault="004E78A3" w:rsidP="004F46B9">
      <w:pPr>
        <w:spacing w:before="60" w:after="60" w:line="24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Вишекомпонентни текстилни производи</w:t>
      </w:r>
    </w:p>
    <w:p w:rsidR="00C4495D" w:rsidRPr="00EB139B" w:rsidRDefault="00C4495D" w:rsidP="004F46B9">
      <w:pPr>
        <w:spacing w:after="0"/>
        <w:ind w:left="-567" w:right="-51"/>
        <w:jc w:val="center"/>
        <w:rPr>
          <w:rFonts w:ascii="Times New Roman" w:hAnsi="Times New Roman"/>
          <w:sz w:val="24"/>
          <w:szCs w:val="24"/>
          <w:lang w:val="sr-Latn-CS"/>
        </w:rPr>
      </w:pPr>
      <w:r w:rsidRPr="00EB139B">
        <w:rPr>
          <w:rFonts w:ascii="Times New Roman" w:hAnsi="Times New Roman"/>
          <w:sz w:val="24"/>
          <w:szCs w:val="24"/>
          <w:lang w:val="sr-Cyrl-CS"/>
        </w:rPr>
        <w:t>Члан 11.</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Сваки текстилни производ који садржи две или више текстилне компоненте са различитим </w:t>
      </w:r>
      <w:r w:rsidR="00906CF3">
        <w:rPr>
          <w:rFonts w:ascii="Times New Roman" w:hAnsi="Times New Roman"/>
          <w:sz w:val="24"/>
          <w:szCs w:val="24"/>
          <w:lang w:val="sr-Cyrl-CS"/>
        </w:rPr>
        <w:t>сировинским саставом</w:t>
      </w:r>
      <w:r w:rsidRPr="00EB139B">
        <w:rPr>
          <w:rFonts w:ascii="Times New Roman" w:hAnsi="Times New Roman"/>
          <w:sz w:val="24"/>
          <w:szCs w:val="24"/>
          <w:lang w:val="sr-Cyrl-CS"/>
        </w:rPr>
        <w:t xml:space="preserve"> мора носити етикету или ознаку на којој је наведен сировински састав сваке </w:t>
      </w:r>
      <w:r w:rsidR="003734D7">
        <w:rPr>
          <w:rFonts w:ascii="Times New Roman" w:hAnsi="Times New Roman"/>
          <w:sz w:val="24"/>
          <w:szCs w:val="24"/>
          <w:lang w:val="sr-Cyrl-CS"/>
        </w:rPr>
        <w:t xml:space="preserve">текстилне </w:t>
      </w:r>
      <w:r w:rsidRPr="00EB139B">
        <w:rPr>
          <w:rFonts w:ascii="Times New Roman" w:hAnsi="Times New Roman"/>
          <w:sz w:val="24"/>
          <w:szCs w:val="24"/>
          <w:lang w:val="sr-Cyrl-CS"/>
        </w:rPr>
        <w:t>компоненте.</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Обележавање етикетом или означавање из става 1. није обавезно за текстилне компоненте уколико су испуњени следећи услови:</w:t>
      </w:r>
    </w:p>
    <w:p w:rsidR="00CE4947"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1) те </w:t>
      </w:r>
      <w:r w:rsidR="00F069D9">
        <w:rPr>
          <w:rFonts w:ascii="Times New Roman" w:hAnsi="Times New Roman"/>
          <w:sz w:val="24"/>
          <w:szCs w:val="24"/>
          <w:lang w:val="sr-Cyrl-CS"/>
        </w:rPr>
        <w:t xml:space="preserve">текстилне </w:t>
      </w:r>
      <w:r w:rsidRPr="00EB139B">
        <w:rPr>
          <w:rFonts w:ascii="Times New Roman" w:hAnsi="Times New Roman"/>
          <w:sz w:val="24"/>
          <w:szCs w:val="24"/>
          <w:lang w:val="sr-Cyrl-CS"/>
        </w:rPr>
        <w:t>компоненте нису главна постава, и</w:t>
      </w:r>
    </w:p>
    <w:p w:rsidR="004E78A3" w:rsidRPr="00EB139B" w:rsidRDefault="004E78A3" w:rsidP="004F46B9">
      <w:pPr>
        <w:spacing w:before="60" w:after="60" w:line="240" w:lineRule="auto"/>
        <w:ind w:left="-567" w:right="-51" w:firstLine="709"/>
        <w:jc w:val="both"/>
        <w:rPr>
          <w:rFonts w:ascii="Times New Roman" w:hAnsi="Times New Roman"/>
          <w:sz w:val="24"/>
          <w:szCs w:val="24"/>
        </w:rPr>
      </w:pPr>
      <w:r w:rsidRPr="00EB139B">
        <w:rPr>
          <w:rFonts w:ascii="Times New Roman" w:hAnsi="Times New Roman"/>
          <w:sz w:val="24"/>
          <w:szCs w:val="24"/>
          <w:lang w:val="sr-Cyrl-CS"/>
        </w:rPr>
        <w:t xml:space="preserve">2) те </w:t>
      </w:r>
      <w:r w:rsidR="00F069D9">
        <w:rPr>
          <w:rFonts w:ascii="Times New Roman" w:hAnsi="Times New Roman"/>
          <w:sz w:val="24"/>
          <w:szCs w:val="24"/>
          <w:lang w:val="sr-Cyrl-CS"/>
        </w:rPr>
        <w:t xml:space="preserve">текстилне </w:t>
      </w:r>
      <w:r w:rsidRPr="00EB139B">
        <w:rPr>
          <w:rFonts w:ascii="Times New Roman" w:hAnsi="Times New Roman"/>
          <w:sz w:val="24"/>
          <w:szCs w:val="24"/>
          <w:lang w:val="sr-Cyrl-CS"/>
        </w:rPr>
        <w:t>компоненте представљају мање од 30% укупне масе текстилног производа.</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Latn-CS"/>
        </w:rPr>
      </w:pPr>
      <w:r w:rsidRPr="00EB139B">
        <w:rPr>
          <w:rFonts w:ascii="Times New Roman" w:hAnsi="Times New Roman"/>
          <w:sz w:val="24"/>
          <w:szCs w:val="24"/>
          <w:lang w:val="sr-Cyrl-CS"/>
        </w:rPr>
        <w:lastRenderedPageBreak/>
        <w:t xml:space="preserve">Уколико два или више текстилна производа имају исти </w:t>
      </w:r>
      <w:r w:rsidR="008653D9">
        <w:rPr>
          <w:rFonts w:ascii="Times New Roman" w:hAnsi="Times New Roman"/>
          <w:sz w:val="24"/>
          <w:szCs w:val="24"/>
          <w:lang w:val="sr-Cyrl-CS"/>
        </w:rPr>
        <w:t>сировински састав</w:t>
      </w:r>
      <w:r w:rsidRPr="00EB139B">
        <w:rPr>
          <w:rFonts w:ascii="Times New Roman" w:hAnsi="Times New Roman"/>
          <w:sz w:val="24"/>
          <w:szCs w:val="24"/>
          <w:lang w:val="sr-Cyrl-CS"/>
        </w:rPr>
        <w:t xml:space="preserve"> и обично чине једну целину, могу имати само једну етикету или ознаку.</w:t>
      </w:r>
    </w:p>
    <w:p w:rsidR="00115DF2" w:rsidRPr="00EB139B" w:rsidRDefault="00115DF2" w:rsidP="004F46B9">
      <w:pPr>
        <w:spacing w:before="60" w:after="60" w:line="240" w:lineRule="auto"/>
        <w:ind w:left="-567" w:right="-51"/>
        <w:jc w:val="center"/>
        <w:rPr>
          <w:rFonts w:ascii="Times New Roman" w:hAnsi="Times New Roman"/>
          <w:sz w:val="24"/>
          <w:szCs w:val="24"/>
          <w:lang w:val="sr-Latn-CS"/>
        </w:rPr>
      </w:pPr>
    </w:p>
    <w:p w:rsidR="004E78A3" w:rsidRPr="00EB139B" w:rsidRDefault="004E78A3"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Текстилни производи који садрже нетекстилне делове животињског порекла</w:t>
      </w:r>
    </w:p>
    <w:p w:rsidR="00CE4947" w:rsidRPr="00EB139B" w:rsidRDefault="00CE4947" w:rsidP="004F46B9">
      <w:pPr>
        <w:spacing w:before="60" w:after="60"/>
        <w:ind w:left="-567" w:right="-51"/>
        <w:jc w:val="center"/>
        <w:rPr>
          <w:rFonts w:ascii="Times New Roman" w:hAnsi="Times New Roman"/>
          <w:sz w:val="24"/>
          <w:szCs w:val="24"/>
          <w:lang w:val="sr-Latn-CS"/>
        </w:rPr>
      </w:pPr>
      <w:r w:rsidRPr="00EB139B">
        <w:rPr>
          <w:rFonts w:ascii="Times New Roman" w:hAnsi="Times New Roman"/>
          <w:sz w:val="24"/>
          <w:szCs w:val="24"/>
          <w:lang w:val="sr-Cyrl-CS"/>
        </w:rPr>
        <w:t>Члан 12.</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Присуство нетекстилних делова животињског порекла у текстилним производима наводи се </w:t>
      </w:r>
      <w:r w:rsidR="00F069D9">
        <w:rPr>
          <w:rFonts w:ascii="Times New Roman" w:hAnsi="Times New Roman"/>
          <w:sz w:val="24"/>
          <w:szCs w:val="24"/>
          <w:lang w:val="sr-Cyrl-CS"/>
        </w:rPr>
        <w:t xml:space="preserve">изразом </w:t>
      </w:r>
      <w:r w:rsidR="00B871F0" w:rsidRPr="00EB139B">
        <w:rPr>
          <w:rFonts w:ascii="Times New Roman" w:hAnsi="Times New Roman"/>
          <w:sz w:val="24"/>
          <w:szCs w:val="24"/>
          <w:lang w:val="sr-Cyrl-CS"/>
        </w:rPr>
        <w:t>„</w:t>
      </w:r>
      <w:r w:rsidR="00F069D9">
        <w:rPr>
          <w:rFonts w:ascii="Times New Roman" w:hAnsi="Times New Roman"/>
          <w:sz w:val="24"/>
          <w:szCs w:val="24"/>
          <w:lang w:val="sr-Cyrl-CS"/>
        </w:rPr>
        <w:t>с</w:t>
      </w:r>
      <w:r w:rsidRPr="00EB139B">
        <w:rPr>
          <w:rFonts w:ascii="Times New Roman" w:hAnsi="Times New Roman"/>
          <w:sz w:val="24"/>
          <w:szCs w:val="24"/>
          <w:lang w:val="sr-Cyrl-CS"/>
        </w:rPr>
        <w:t>адржи нетекстилне делове животињског порекла</w:t>
      </w:r>
      <w:r w:rsidR="00B871F0" w:rsidRPr="00EB139B">
        <w:rPr>
          <w:rFonts w:ascii="Times New Roman" w:hAnsi="Times New Roman"/>
          <w:sz w:val="24"/>
          <w:szCs w:val="24"/>
          <w:lang w:val="sr-Cyrl-CS"/>
        </w:rPr>
        <w:t>“</w:t>
      </w:r>
      <w:r w:rsidRPr="00EB139B">
        <w:rPr>
          <w:rFonts w:ascii="Times New Roman" w:hAnsi="Times New Roman"/>
          <w:sz w:val="24"/>
          <w:szCs w:val="24"/>
          <w:lang w:val="sr-Cyrl-CS"/>
        </w:rPr>
        <w:t xml:space="preserve"> на етикети или ознаци производа који садржи такве </w:t>
      </w:r>
      <w:r w:rsidR="00F069D9">
        <w:rPr>
          <w:rFonts w:ascii="Times New Roman" w:hAnsi="Times New Roman"/>
          <w:sz w:val="24"/>
          <w:szCs w:val="24"/>
          <w:lang w:val="sr-Cyrl-CS"/>
        </w:rPr>
        <w:t xml:space="preserve">нетекстилне </w:t>
      </w:r>
      <w:r w:rsidRPr="00EB139B">
        <w:rPr>
          <w:rFonts w:ascii="Times New Roman" w:hAnsi="Times New Roman"/>
          <w:sz w:val="24"/>
          <w:szCs w:val="24"/>
          <w:lang w:val="sr-Cyrl-CS"/>
        </w:rPr>
        <w:t xml:space="preserve">делове, увек када се </w:t>
      </w:r>
      <w:r w:rsidR="00F069D9">
        <w:rPr>
          <w:rFonts w:ascii="Times New Roman" w:hAnsi="Times New Roman"/>
          <w:sz w:val="24"/>
          <w:szCs w:val="24"/>
          <w:lang w:val="sr-Cyrl-CS"/>
        </w:rPr>
        <w:t>текстилни производи који садрже такве нетекстилне делове</w:t>
      </w:r>
      <w:r w:rsidRPr="00EB139B">
        <w:rPr>
          <w:rFonts w:ascii="Times New Roman" w:hAnsi="Times New Roman"/>
          <w:sz w:val="24"/>
          <w:szCs w:val="24"/>
          <w:lang w:val="sr-Cyrl-CS"/>
        </w:rPr>
        <w:t xml:space="preserve"> испоручују на тржиште.</w:t>
      </w:r>
    </w:p>
    <w:p w:rsidR="001A05FA"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Обележавање етикетом или означавање </w:t>
      </w:r>
      <w:r w:rsidR="003C6ED0">
        <w:rPr>
          <w:rFonts w:ascii="Times New Roman" w:hAnsi="Times New Roman"/>
          <w:sz w:val="24"/>
          <w:szCs w:val="24"/>
          <w:lang w:val="sr-Cyrl-CS"/>
        </w:rPr>
        <w:t xml:space="preserve">сировинског састава текстилних </w:t>
      </w:r>
      <w:r w:rsidR="00581689">
        <w:rPr>
          <w:rFonts w:ascii="Times New Roman" w:hAnsi="Times New Roman"/>
          <w:sz w:val="24"/>
          <w:szCs w:val="24"/>
          <w:lang w:val="sr-Cyrl-CS"/>
        </w:rPr>
        <w:t>производа</w:t>
      </w:r>
      <w:r w:rsidR="003C6ED0">
        <w:rPr>
          <w:rFonts w:ascii="Times New Roman" w:hAnsi="Times New Roman"/>
          <w:sz w:val="24"/>
          <w:szCs w:val="24"/>
          <w:lang w:val="sr-Cyrl-CS"/>
        </w:rPr>
        <w:t xml:space="preserve"> </w:t>
      </w:r>
      <w:r w:rsidRPr="00EB139B">
        <w:rPr>
          <w:rFonts w:ascii="Times New Roman" w:hAnsi="Times New Roman"/>
          <w:sz w:val="24"/>
          <w:szCs w:val="24"/>
          <w:lang w:val="sr-Cyrl-CS"/>
        </w:rPr>
        <w:t xml:space="preserve">не сме бити обмањујуће </w:t>
      </w:r>
      <w:r w:rsidR="00F069D9">
        <w:rPr>
          <w:rFonts w:ascii="Times New Roman" w:hAnsi="Times New Roman"/>
          <w:sz w:val="24"/>
          <w:szCs w:val="24"/>
          <w:lang w:val="sr-Cyrl-CS"/>
        </w:rPr>
        <w:t xml:space="preserve">за потрошача </w:t>
      </w:r>
      <w:r w:rsidRPr="00EB139B">
        <w:rPr>
          <w:rFonts w:ascii="Times New Roman" w:hAnsi="Times New Roman"/>
          <w:sz w:val="24"/>
          <w:szCs w:val="24"/>
          <w:lang w:val="sr-Cyrl-CS"/>
        </w:rPr>
        <w:t>и врши се тако да мора бити разумљиво за потрошача.</w:t>
      </w:r>
    </w:p>
    <w:p w:rsidR="00482D79" w:rsidRDefault="00482D79" w:rsidP="004F46B9">
      <w:pPr>
        <w:spacing w:before="60" w:after="60"/>
        <w:ind w:left="-567" w:right="-51"/>
        <w:jc w:val="center"/>
        <w:rPr>
          <w:rFonts w:ascii="Times New Roman" w:hAnsi="Times New Roman"/>
          <w:sz w:val="24"/>
          <w:szCs w:val="24"/>
          <w:lang w:val="sr-Cyrl-CS"/>
        </w:rPr>
      </w:pPr>
    </w:p>
    <w:p w:rsidR="004E78A3" w:rsidRPr="00EB139B" w:rsidRDefault="00981E75" w:rsidP="004F46B9">
      <w:pPr>
        <w:spacing w:before="60" w:after="60"/>
        <w:ind w:left="-567" w:right="-51"/>
        <w:jc w:val="center"/>
        <w:rPr>
          <w:rFonts w:ascii="Times New Roman" w:hAnsi="Times New Roman"/>
          <w:sz w:val="24"/>
          <w:szCs w:val="24"/>
          <w:lang w:val="sr-Latn-CS"/>
        </w:rPr>
      </w:pPr>
      <w:r>
        <w:rPr>
          <w:rFonts w:ascii="Times New Roman" w:hAnsi="Times New Roman"/>
          <w:sz w:val="24"/>
          <w:szCs w:val="24"/>
          <w:lang w:val="sr-Cyrl-CS"/>
        </w:rPr>
        <w:t>О</w:t>
      </w:r>
      <w:r w:rsidRPr="00EB139B">
        <w:rPr>
          <w:rFonts w:ascii="Times New Roman" w:hAnsi="Times New Roman"/>
          <w:sz w:val="24"/>
          <w:szCs w:val="24"/>
          <w:lang w:val="sr-Cyrl-CS"/>
        </w:rPr>
        <w:t xml:space="preserve">значавање и </w:t>
      </w:r>
      <w:r>
        <w:rPr>
          <w:rFonts w:ascii="Times New Roman" w:hAnsi="Times New Roman"/>
          <w:sz w:val="24"/>
          <w:szCs w:val="24"/>
          <w:lang w:val="sr-Cyrl-CS"/>
        </w:rPr>
        <w:t>о</w:t>
      </w:r>
      <w:r w:rsidR="004E78A3" w:rsidRPr="00EB139B">
        <w:rPr>
          <w:rFonts w:ascii="Times New Roman" w:hAnsi="Times New Roman"/>
          <w:sz w:val="24"/>
          <w:szCs w:val="24"/>
          <w:lang w:val="sr-Cyrl-CS"/>
        </w:rPr>
        <w:t xml:space="preserve">бележавање етикетом </w:t>
      </w:r>
      <w:r>
        <w:rPr>
          <w:rFonts w:ascii="Times New Roman" w:hAnsi="Times New Roman"/>
          <w:sz w:val="24"/>
          <w:szCs w:val="24"/>
          <w:lang w:val="sr-Cyrl-CS"/>
        </w:rPr>
        <w:t xml:space="preserve">специфичних </w:t>
      </w:r>
      <w:r w:rsidR="004E78A3" w:rsidRPr="00EB139B">
        <w:rPr>
          <w:rFonts w:ascii="Times New Roman" w:hAnsi="Times New Roman"/>
          <w:sz w:val="24"/>
          <w:szCs w:val="24"/>
          <w:lang w:val="sr-Cyrl-CS"/>
        </w:rPr>
        <w:t>текстилних произво</w:t>
      </w:r>
      <w:r w:rsidR="00B871F0" w:rsidRPr="00EB139B">
        <w:rPr>
          <w:rFonts w:ascii="Times New Roman" w:hAnsi="Times New Roman"/>
          <w:sz w:val="24"/>
          <w:szCs w:val="24"/>
          <w:lang w:val="sr-Cyrl-CS"/>
        </w:rPr>
        <w:t xml:space="preserve">да </w:t>
      </w:r>
    </w:p>
    <w:p w:rsidR="00CE4947" w:rsidRPr="00EB139B" w:rsidRDefault="00CE4947" w:rsidP="00AC7D66">
      <w:pPr>
        <w:spacing w:before="60" w:after="60" w:line="240" w:lineRule="auto"/>
        <w:ind w:left="-567" w:right="567" w:firstLine="709"/>
        <w:jc w:val="center"/>
        <w:rPr>
          <w:rFonts w:ascii="Times New Roman" w:hAnsi="Times New Roman"/>
          <w:sz w:val="24"/>
          <w:szCs w:val="24"/>
          <w:lang w:val="sr-Cyrl-CS"/>
        </w:rPr>
      </w:pPr>
      <w:r w:rsidRPr="00EB139B">
        <w:rPr>
          <w:rFonts w:ascii="Times New Roman" w:hAnsi="Times New Roman"/>
          <w:sz w:val="24"/>
          <w:szCs w:val="24"/>
          <w:lang w:val="sr-Cyrl-CS"/>
        </w:rPr>
        <w:t>Члан 13.</w:t>
      </w:r>
    </w:p>
    <w:p w:rsidR="0029125A" w:rsidRPr="00AC7D66" w:rsidRDefault="00AC7D66" w:rsidP="0081594A">
      <w:pPr>
        <w:spacing w:before="60" w:after="60" w:line="240" w:lineRule="auto"/>
        <w:ind w:left="-567" w:firstLine="709"/>
        <w:jc w:val="both"/>
        <w:rPr>
          <w:rFonts w:ascii="Times New Roman" w:hAnsi="Times New Roman"/>
          <w:sz w:val="24"/>
          <w:szCs w:val="24"/>
          <w:lang w:val="sr-Cyrl-CS"/>
        </w:rPr>
      </w:pPr>
      <w:r>
        <w:rPr>
          <w:rFonts w:ascii="Times New Roman" w:hAnsi="Times New Roman"/>
          <w:sz w:val="24"/>
          <w:szCs w:val="24"/>
          <w:lang w:val="sr-Cyrl-CS"/>
        </w:rPr>
        <w:t>Означавање</w:t>
      </w:r>
      <w:r w:rsidRPr="00FD2AF6">
        <w:rPr>
          <w:rFonts w:ascii="Times New Roman" w:hAnsi="Times New Roman"/>
          <w:sz w:val="24"/>
          <w:szCs w:val="24"/>
          <w:lang w:val="sr-Cyrl-CS"/>
        </w:rPr>
        <w:t xml:space="preserve"> </w:t>
      </w:r>
      <w:r>
        <w:rPr>
          <w:rFonts w:ascii="Times New Roman" w:hAnsi="Times New Roman"/>
          <w:sz w:val="24"/>
          <w:szCs w:val="24"/>
          <w:lang w:val="sr-Cyrl-CS"/>
        </w:rPr>
        <w:t>и о</w:t>
      </w:r>
      <w:r w:rsidRPr="00FD2AF6">
        <w:rPr>
          <w:rFonts w:ascii="Times New Roman" w:hAnsi="Times New Roman"/>
          <w:sz w:val="24"/>
          <w:szCs w:val="24"/>
          <w:lang w:val="sr-Cyrl-CS"/>
        </w:rPr>
        <w:t>бележавањ</w:t>
      </w:r>
      <w:r>
        <w:rPr>
          <w:rFonts w:ascii="Times New Roman" w:hAnsi="Times New Roman"/>
          <w:sz w:val="24"/>
          <w:szCs w:val="24"/>
          <w:lang w:val="sr-Cyrl-CS"/>
        </w:rPr>
        <w:t>е етикетом сировинског</w:t>
      </w:r>
      <w:r w:rsidRPr="00AC7D66">
        <w:rPr>
          <w:rFonts w:ascii="Times New Roman" w:hAnsi="Times New Roman"/>
          <w:sz w:val="24"/>
          <w:szCs w:val="24"/>
          <w:lang w:val="sr-Cyrl-CS"/>
        </w:rPr>
        <w:t xml:space="preserve"> састав</w:t>
      </w:r>
      <w:r>
        <w:rPr>
          <w:rFonts w:ascii="Times New Roman" w:hAnsi="Times New Roman"/>
          <w:sz w:val="24"/>
          <w:szCs w:val="24"/>
          <w:lang w:val="sr-Cyrl-CS"/>
        </w:rPr>
        <w:t>а</w:t>
      </w:r>
      <w:r w:rsidRPr="00AC7D66">
        <w:rPr>
          <w:rFonts w:ascii="Times New Roman" w:hAnsi="Times New Roman"/>
          <w:sz w:val="24"/>
          <w:szCs w:val="24"/>
          <w:lang w:val="sr-Cyrl-CS"/>
        </w:rPr>
        <w:t xml:space="preserve"> </w:t>
      </w:r>
      <w:r>
        <w:rPr>
          <w:rFonts w:ascii="Times New Roman" w:hAnsi="Times New Roman"/>
          <w:sz w:val="24"/>
          <w:szCs w:val="24"/>
          <w:lang w:val="sr-Cyrl-CS"/>
        </w:rPr>
        <w:t>специфичних</w:t>
      </w:r>
      <w:r w:rsidRPr="00FD2AF6">
        <w:rPr>
          <w:rFonts w:ascii="Times New Roman" w:hAnsi="Times New Roman"/>
          <w:sz w:val="24"/>
          <w:szCs w:val="24"/>
          <w:lang w:val="sr-Cyrl-CS"/>
        </w:rPr>
        <w:t xml:space="preserve"> текстилних производа </w:t>
      </w:r>
      <w:r w:rsidR="0081594A">
        <w:rPr>
          <w:rFonts w:ascii="Times New Roman" w:hAnsi="Times New Roman"/>
          <w:sz w:val="24"/>
          <w:szCs w:val="24"/>
          <w:lang w:val="sr-Cyrl-CS"/>
        </w:rPr>
        <w:t>из Прилога 4 - Означавање</w:t>
      </w:r>
      <w:r w:rsidR="0081594A" w:rsidRPr="00FD2AF6">
        <w:rPr>
          <w:rFonts w:ascii="Times New Roman" w:hAnsi="Times New Roman"/>
          <w:sz w:val="24"/>
          <w:szCs w:val="24"/>
          <w:lang w:val="sr-Cyrl-CS"/>
        </w:rPr>
        <w:t xml:space="preserve"> </w:t>
      </w:r>
      <w:r w:rsidR="0081594A">
        <w:rPr>
          <w:rFonts w:ascii="Times New Roman" w:hAnsi="Times New Roman"/>
          <w:sz w:val="24"/>
          <w:szCs w:val="24"/>
          <w:lang w:val="sr-Cyrl-CS"/>
        </w:rPr>
        <w:t>и о</w:t>
      </w:r>
      <w:r w:rsidR="0081594A" w:rsidRPr="00FD2AF6">
        <w:rPr>
          <w:rFonts w:ascii="Times New Roman" w:hAnsi="Times New Roman"/>
          <w:sz w:val="24"/>
          <w:szCs w:val="24"/>
          <w:lang w:val="sr-Cyrl-CS"/>
        </w:rPr>
        <w:t>бележавањ</w:t>
      </w:r>
      <w:r w:rsidR="0081594A">
        <w:rPr>
          <w:rFonts w:ascii="Times New Roman" w:hAnsi="Times New Roman"/>
          <w:sz w:val="24"/>
          <w:szCs w:val="24"/>
          <w:lang w:val="sr-Cyrl-CS"/>
        </w:rPr>
        <w:t>е етикетом специфичних</w:t>
      </w:r>
      <w:r w:rsidR="0081594A" w:rsidRPr="00FD2AF6">
        <w:rPr>
          <w:rFonts w:ascii="Times New Roman" w:hAnsi="Times New Roman"/>
          <w:sz w:val="24"/>
          <w:szCs w:val="24"/>
          <w:lang w:val="sr-Cyrl-CS"/>
        </w:rPr>
        <w:t xml:space="preserve"> текстилних производа</w:t>
      </w:r>
      <w:r w:rsidR="0081594A">
        <w:rPr>
          <w:rFonts w:ascii="Times New Roman" w:hAnsi="Times New Roman"/>
          <w:sz w:val="24"/>
          <w:szCs w:val="24"/>
          <w:lang w:val="sr-Cyrl-CS"/>
        </w:rPr>
        <w:t>,</w:t>
      </w:r>
      <w:r w:rsidR="0081594A" w:rsidRPr="00FD2AF6">
        <w:rPr>
          <w:rFonts w:ascii="Times New Roman" w:hAnsi="Times New Roman"/>
          <w:sz w:val="24"/>
          <w:szCs w:val="24"/>
          <w:lang w:val="sr-Cyrl-CS"/>
        </w:rPr>
        <w:t xml:space="preserve"> </w:t>
      </w:r>
      <w:r w:rsidR="0081594A" w:rsidRPr="00726D17">
        <w:rPr>
          <w:rFonts w:ascii="Times New Roman" w:hAnsi="Times New Roman"/>
          <w:sz w:val="24"/>
          <w:szCs w:val="24"/>
          <w:lang w:val="sr-Cyrl-CS"/>
        </w:rPr>
        <w:t>који је одштампан уз овај правилник и чини његов саставни део</w:t>
      </w:r>
      <w:r w:rsidR="0081594A">
        <w:rPr>
          <w:rFonts w:ascii="Times New Roman" w:hAnsi="Times New Roman"/>
          <w:sz w:val="24"/>
          <w:szCs w:val="24"/>
          <w:lang w:val="sr-Cyrl-CS"/>
        </w:rPr>
        <w:t xml:space="preserve">, </w:t>
      </w:r>
      <w:r w:rsidR="004E78A3" w:rsidRPr="00AC7D66">
        <w:rPr>
          <w:rFonts w:ascii="Times New Roman" w:hAnsi="Times New Roman"/>
          <w:sz w:val="24"/>
          <w:szCs w:val="24"/>
          <w:lang w:val="sr-Cyrl-CS"/>
        </w:rPr>
        <w:t>наводи се у складу са одредбама о обележавању етикетом и означавању из тог прилога.</w:t>
      </w:r>
    </w:p>
    <w:p w:rsidR="00D65F6D" w:rsidRPr="00EB139B" w:rsidRDefault="00D65F6D" w:rsidP="004F46B9">
      <w:pPr>
        <w:pStyle w:val="NormalWeb"/>
        <w:shd w:val="clear" w:color="auto" w:fill="FFFFFF"/>
        <w:spacing w:before="63" w:beforeAutospacing="0" w:after="63" w:afterAutospacing="0"/>
        <w:ind w:left="-567" w:right="-51" w:firstLine="709"/>
        <w:jc w:val="both"/>
        <w:rPr>
          <w:lang w:val="sr-Latn-CS"/>
        </w:rPr>
      </w:pPr>
    </w:p>
    <w:p w:rsidR="004E78A3" w:rsidRPr="00EB139B" w:rsidRDefault="004E78A3" w:rsidP="004F46B9">
      <w:pPr>
        <w:spacing w:before="60" w:after="60" w:line="24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Етикете и ознаке</w:t>
      </w:r>
    </w:p>
    <w:p w:rsidR="00FF4B37" w:rsidRPr="00EB139B" w:rsidRDefault="00FF4B37" w:rsidP="004F46B9">
      <w:pPr>
        <w:spacing w:before="60" w:after="60" w:line="24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14.</w:t>
      </w:r>
    </w:p>
    <w:p w:rsidR="004E78A3" w:rsidRPr="00EB139B" w:rsidRDefault="005606B2"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sr-Cyrl-CS"/>
        </w:rPr>
        <w:t>Текстилни производи који</w:t>
      </w:r>
      <w:r w:rsidR="004E78A3" w:rsidRPr="00EB139B">
        <w:rPr>
          <w:rFonts w:ascii="Times New Roman" w:hAnsi="Times New Roman"/>
          <w:sz w:val="24"/>
          <w:szCs w:val="24"/>
          <w:lang w:val="sr-Cyrl-CS"/>
        </w:rPr>
        <w:t xml:space="preserve"> се испоручују на тржиште морају има</w:t>
      </w:r>
      <w:r>
        <w:rPr>
          <w:rFonts w:ascii="Times New Roman" w:hAnsi="Times New Roman"/>
          <w:sz w:val="24"/>
          <w:szCs w:val="24"/>
          <w:lang w:val="sr-Cyrl-CS"/>
        </w:rPr>
        <w:t>ти</w:t>
      </w:r>
      <w:r w:rsidR="004E78A3" w:rsidRPr="00EB139B">
        <w:rPr>
          <w:rFonts w:ascii="Times New Roman" w:hAnsi="Times New Roman"/>
          <w:sz w:val="24"/>
          <w:szCs w:val="24"/>
          <w:lang w:val="sr-Cyrl-CS"/>
        </w:rPr>
        <w:t xml:space="preserve"> ознаку </w:t>
      </w:r>
      <w:r w:rsidR="0040779A" w:rsidRPr="00EB139B">
        <w:rPr>
          <w:rFonts w:ascii="Times New Roman" w:hAnsi="Times New Roman"/>
          <w:sz w:val="24"/>
          <w:szCs w:val="24"/>
          <w:lang w:val="sr-Cyrl-CS"/>
        </w:rPr>
        <w:t xml:space="preserve">или етикету </w:t>
      </w:r>
      <w:r>
        <w:rPr>
          <w:rFonts w:ascii="Times New Roman" w:hAnsi="Times New Roman"/>
          <w:sz w:val="24"/>
          <w:szCs w:val="24"/>
          <w:lang w:val="sr-Cyrl-CS"/>
        </w:rPr>
        <w:t xml:space="preserve">са </w:t>
      </w:r>
      <w:r w:rsidR="004E78A3" w:rsidRPr="00EB139B">
        <w:rPr>
          <w:rFonts w:ascii="Times New Roman" w:hAnsi="Times New Roman"/>
          <w:sz w:val="24"/>
          <w:szCs w:val="24"/>
          <w:lang w:val="sr-Cyrl-CS"/>
        </w:rPr>
        <w:t xml:space="preserve"> наведен</w:t>
      </w:r>
      <w:r>
        <w:rPr>
          <w:rFonts w:ascii="Times New Roman" w:hAnsi="Times New Roman"/>
          <w:sz w:val="24"/>
          <w:szCs w:val="24"/>
          <w:lang w:val="sr-Cyrl-CS"/>
        </w:rPr>
        <w:t>им</w:t>
      </w:r>
      <w:r w:rsidR="004E78A3" w:rsidRPr="00EB139B">
        <w:rPr>
          <w:rFonts w:ascii="Times New Roman" w:hAnsi="Times New Roman"/>
          <w:sz w:val="24"/>
          <w:szCs w:val="24"/>
          <w:lang w:val="sr-Cyrl-CS"/>
        </w:rPr>
        <w:t xml:space="preserve"> сировински</w:t>
      </w:r>
      <w:r>
        <w:rPr>
          <w:rFonts w:ascii="Times New Roman" w:hAnsi="Times New Roman"/>
          <w:sz w:val="24"/>
          <w:szCs w:val="24"/>
          <w:lang w:val="sr-Cyrl-CS"/>
        </w:rPr>
        <w:t>м</w:t>
      </w:r>
      <w:r w:rsidR="004E78A3" w:rsidRPr="00EB139B">
        <w:rPr>
          <w:rFonts w:ascii="Times New Roman" w:hAnsi="Times New Roman"/>
          <w:sz w:val="24"/>
          <w:szCs w:val="24"/>
          <w:lang w:val="sr-Cyrl-CS"/>
        </w:rPr>
        <w:t xml:space="preserve"> састав</w:t>
      </w:r>
      <w:r>
        <w:rPr>
          <w:rFonts w:ascii="Times New Roman" w:hAnsi="Times New Roman"/>
          <w:sz w:val="24"/>
          <w:szCs w:val="24"/>
          <w:lang w:val="sr-Cyrl-CS"/>
        </w:rPr>
        <w:t>ом</w:t>
      </w:r>
      <w:r w:rsidR="004E78A3" w:rsidRPr="00EB139B">
        <w:rPr>
          <w:rFonts w:ascii="Times New Roman" w:hAnsi="Times New Roman"/>
          <w:sz w:val="24"/>
          <w:szCs w:val="24"/>
          <w:lang w:val="sr-Cyrl-CS"/>
        </w:rPr>
        <w:t>.</w:t>
      </w:r>
    </w:p>
    <w:p w:rsidR="004E78A3" w:rsidRPr="00EB139B" w:rsidRDefault="004E78A3" w:rsidP="004F46B9">
      <w:pPr>
        <w:spacing w:before="60" w:after="60" w:line="240" w:lineRule="auto"/>
        <w:ind w:left="-567" w:right="-51" w:firstLine="709"/>
        <w:jc w:val="both"/>
        <w:rPr>
          <w:rFonts w:ascii="Times New Roman" w:hAnsi="Times New Roman"/>
          <w:sz w:val="24"/>
          <w:szCs w:val="24"/>
        </w:rPr>
      </w:pPr>
      <w:r w:rsidRPr="00EB139B">
        <w:rPr>
          <w:rFonts w:ascii="Times New Roman" w:hAnsi="Times New Roman"/>
          <w:sz w:val="24"/>
          <w:szCs w:val="24"/>
          <w:lang w:val="sr-Cyrl-CS"/>
        </w:rPr>
        <w:t xml:space="preserve">Етикете и ознаке на текстилним производима морају </w:t>
      </w:r>
      <w:r w:rsidR="0040779A">
        <w:rPr>
          <w:rFonts w:ascii="Times New Roman" w:hAnsi="Times New Roman"/>
          <w:sz w:val="24"/>
          <w:szCs w:val="24"/>
          <w:lang w:val="sr-Cyrl-CS"/>
        </w:rPr>
        <w:t>бити</w:t>
      </w:r>
      <w:r w:rsidRPr="00EB139B">
        <w:rPr>
          <w:rFonts w:ascii="Times New Roman" w:hAnsi="Times New Roman"/>
          <w:sz w:val="24"/>
          <w:szCs w:val="24"/>
          <w:lang w:val="sr-Cyrl-CS"/>
        </w:rPr>
        <w:t xml:space="preserve"> трајне, лако чит</w:t>
      </w:r>
      <w:r w:rsidR="003734D7">
        <w:rPr>
          <w:rFonts w:ascii="Times New Roman" w:hAnsi="Times New Roman"/>
          <w:sz w:val="24"/>
          <w:szCs w:val="24"/>
          <w:lang w:val="sr-Cyrl-CS"/>
        </w:rPr>
        <w:t>љиве, видљиве и приступачне,</w:t>
      </w:r>
      <w:r w:rsidRPr="00EB139B">
        <w:rPr>
          <w:rFonts w:ascii="Times New Roman" w:hAnsi="Times New Roman"/>
          <w:sz w:val="24"/>
          <w:szCs w:val="24"/>
          <w:lang w:val="sr-Cyrl-CS"/>
        </w:rPr>
        <w:t xml:space="preserve"> а у случају етикете и сигурно причвршћене.</w:t>
      </w:r>
    </w:p>
    <w:p w:rsidR="004E78A3" w:rsidRPr="00EB139B" w:rsidRDefault="004E78A3" w:rsidP="00FB6E02">
      <w:pPr>
        <w:spacing w:after="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Изузетно од става 1</w:t>
      </w:r>
      <w:r w:rsidR="00FB05EA" w:rsidRPr="00EB139B">
        <w:rPr>
          <w:rFonts w:ascii="Times New Roman" w:hAnsi="Times New Roman"/>
          <w:sz w:val="24"/>
          <w:szCs w:val="24"/>
          <w:lang w:val="sr-Latn-CS"/>
        </w:rPr>
        <w:t xml:space="preserve">. </w:t>
      </w:r>
      <w:r w:rsidR="00FB05EA" w:rsidRPr="00EB139B">
        <w:rPr>
          <w:rFonts w:ascii="Times New Roman" w:hAnsi="Times New Roman"/>
          <w:sz w:val="24"/>
          <w:szCs w:val="24"/>
          <w:lang w:val="sr-Cyrl-CS"/>
        </w:rPr>
        <w:t>овог члана</w:t>
      </w:r>
      <w:r w:rsidRPr="00EB139B">
        <w:rPr>
          <w:rFonts w:ascii="Times New Roman" w:hAnsi="Times New Roman"/>
          <w:sz w:val="24"/>
          <w:szCs w:val="24"/>
          <w:lang w:val="sr-Cyrl-CS"/>
        </w:rPr>
        <w:t xml:space="preserve">, етикете и ознаке могу се заменити или допунити пратећом </w:t>
      </w:r>
      <w:r w:rsidR="00666670" w:rsidRPr="00EB139B">
        <w:rPr>
          <w:rFonts w:ascii="Times New Roman" w:hAnsi="Times New Roman"/>
          <w:sz w:val="24"/>
          <w:szCs w:val="24"/>
          <w:lang w:val="sr-Cyrl-CS"/>
        </w:rPr>
        <w:t xml:space="preserve">комерцијалном </w:t>
      </w:r>
      <w:r w:rsidRPr="00EB139B">
        <w:rPr>
          <w:rFonts w:ascii="Times New Roman" w:hAnsi="Times New Roman"/>
          <w:sz w:val="24"/>
          <w:szCs w:val="24"/>
          <w:lang w:val="sr-Cyrl-CS"/>
        </w:rPr>
        <w:t>документацијом</w:t>
      </w:r>
      <w:r w:rsidR="00FB6E02">
        <w:rPr>
          <w:rFonts w:ascii="Times New Roman" w:hAnsi="Times New Roman"/>
          <w:sz w:val="24"/>
          <w:szCs w:val="24"/>
          <w:lang w:val="sr-Cyrl-CS"/>
        </w:rPr>
        <w:t xml:space="preserve"> у случају</w:t>
      </w:r>
      <w:r w:rsidRPr="00EB139B">
        <w:rPr>
          <w:rFonts w:ascii="Times New Roman" w:hAnsi="Times New Roman"/>
          <w:sz w:val="24"/>
          <w:szCs w:val="24"/>
          <w:lang w:val="sr-Cyrl-CS"/>
        </w:rPr>
        <w:t xml:space="preserve"> када се </w:t>
      </w:r>
      <w:r w:rsidR="005606B2">
        <w:rPr>
          <w:rFonts w:ascii="Times New Roman" w:hAnsi="Times New Roman"/>
          <w:sz w:val="24"/>
          <w:szCs w:val="24"/>
          <w:lang w:val="sr-Cyrl-CS"/>
        </w:rPr>
        <w:t xml:space="preserve">текстилни </w:t>
      </w:r>
      <w:r w:rsidRPr="00EB139B">
        <w:rPr>
          <w:rFonts w:ascii="Times New Roman" w:hAnsi="Times New Roman"/>
          <w:sz w:val="24"/>
          <w:szCs w:val="24"/>
          <w:lang w:val="sr-Cyrl-CS"/>
        </w:rPr>
        <w:t>производи испоручују привредним субје</w:t>
      </w:r>
      <w:r w:rsidR="00FB6E02">
        <w:rPr>
          <w:rFonts w:ascii="Times New Roman" w:hAnsi="Times New Roman"/>
          <w:sz w:val="24"/>
          <w:szCs w:val="24"/>
          <w:lang w:val="sr-Cyrl-CS"/>
        </w:rPr>
        <w:t>ктима у оквиру ланца снабдевања</w:t>
      </w:r>
      <w:r w:rsidRPr="00EB139B">
        <w:rPr>
          <w:rFonts w:ascii="Times New Roman" w:hAnsi="Times New Roman"/>
          <w:sz w:val="24"/>
          <w:szCs w:val="24"/>
          <w:lang w:val="sr-Cyrl-CS"/>
        </w:rPr>
        <w:t xml:space="preserve"> или </w:t>
      </w:r>
      <w:r w:rsidR="00FB6E02">
        <w:rPr>
          <w:rFonts w:ascii="Times New Roman" w:hAnsi="Times New Roman"/>
          <w:sz w:val="24"/>
          <w:szCs w:val="24"/>
          <w:lang w:val="sr-Cyrl-CS"/>
        </w:rPr>
        <w:t xml:space="preserve">у случају </w:t>
      </w:r>
      <w:r w:rsidRPr="00EB139B">
        <w:rPr>
          <w:rFonts w:ascii="Times New Roman" w:hAnsi="Times New Roman"/>
          <w:sz w:val="24"/>
          <w:szCs w:val="24"/>
          <w:lang w:val="sr-Cyrl-CS"/>
        </w:rPr>
        <w:t xml:space="preserve">када се </w:t>
      </w:r>
      <w:r w:rsidR="005606B2">
        <w:rPr>
          <w:rFonts w:ascii="Times New Roman" w:hAnsi="Times New Roman"/>
          <w:sz w:val="24"/>
          <w:szCs w:val="24"/>
          <w:lang w:val="sr-Cyrl-CS"/>
        </w:rPr>
        <w:t>текстилни</w:t>
      </w:r>
      <w:r w:rsidR="00FB6E02">
        <w:rPr>
          <w:rFonts w:ascii="Times New Roman" w:hAnsi="Times New Roman"/>
          <w:sz w:val="24"/>
          <w:szCs w:val="24"/>
          <w:lang w:val="sr-Cyrl-CS"/>
        </w:rPr>
        <w:t xml:space="preserve"> производи </w:t>
      </w:r>
      <w:r w:rsidR="005606B2">
        <w:rPr>
          <w:rFonts w:ascii="Times New Roman" w:hAnsi="Times New Roman"/>
          <w:sz w:val="24"/>
          <w:szCs w:val="24"/>
          <w:lang w:val="sr-Cyrl-CS"/>
        </w:rPr>
        <w:t xml:space="preserve"> </w:t>
      </w:r>
      <w:r w:rsidRPr="00EB139B">
        <w:rPr>
          <w:rFonts w:ascii="Times New Roman" w:hAnsi="Times New Roman"/>
          <w:sz w:val="24"/>
          <w:szCs w:val="24"/>
          <w:lang w:val="sr-Cyrl-CS"/>
        </w:rPr>
        <w:t>испоручују у складу са прописом којим се уређују јавне набавке.</w:t>
      </w:r>
      <w:r w:rsidR="00FB6E02">
        <w:rPr>
          <w:rFonts w:ascii="Times New Roman" w:hAnsi="Times New Roman"/>
          <w:sz w:val="24"/>
          <w:szCs w:val="24"/>
          <w:lang w:val="sr-Cyrl-CS"/>
        </w:rPr>
        <w:t xml:space="preserve"> </w:t>
      </w:r>
      <w:r w:rsidRPr="00EB139B">
        <w:rPr>
          <w:rFonts w:ascii="Times New Roman" w:hAnsi="Times New Roman"/>
          <w:sz w:val="24"/>
          <w:szCs w:val="24"/>
          <w:lang w:val="sr-Cyrl-CS"/>
        </w:rPr>
        <w:t xml:space="preserve">Називи текстилних влакана и описи сировинског састава влакана из чл. </w:t>
      </w:r>
      <w:r w:rsidR="005606B2">
        <w:rPr>
          <w:rFonts w:ascii="Times New Roman" w:hAnsi="Times New Roman"/>
          <w:sz w:val="24"/>
          <w:szCs w:val="24"/>
          <w:lang w:val="sr-Cyrl-CS"/>
        </w:rPr>
        <w:t>6</w:t>
      </w:r>
      <w:r w:rsidRPr="00EB139B">
        <w:rPr>
          <w:rFonts w:ascii="Times New Roman" w:hAnsi="Times New Roman"/>
          <w:sz w:val="24"/>
          <w:szCs w:val="24"/>
          <w:lang w:val="sr-Cyrl-CS"/>
        </w:rPr>
        <w:t xml:space="preserve">, 7, 8, и 9. овог правилника морају да буду јасно назначени у пратећој </w:t>
      </w:r>
      <w:r w:rsidR="00666670" w:rsidRPr="00EB139B">
        <w:rPr>
          <w:rFonts w:ascii="Times New Roman" w:hAnsi="Times New Roman"/>
          <w:sz w:val="24"/>
          <w:szCs w:val="24"/>
          <w:lang w:val="sr-Cyrl-CS"/>
        </w:rPr>
        <w:t>комерцијалној</w:t>
      </w:r>
      <w:r w:rsidR="005606B2">
        <w:rPr>
          <w:rFonts w:ascii="Times New Roman" w:hAnsi="Times New Roman"/>
          <w:sz w:val="24"/>
          <w:szCs w:val="24"/>
          <w:lang w:val="sr-Cyrl-CS"/>
        </w:rPr>
        <w:t xml:space="preserve"> документацији</w:t>
      </w:r>
      <w:r w:rsidR="00FB6E02">
        <w:rPr>
          <w:rFonts w:ascii="Times New Roman" w:hAnsi="Times New Roman"/>
          <w:sz w:val="24"/>
          <w:szCs w:val="24"/>
          <w:lang w:val="sr-Cyrl-CS"/>
        </w:rPr>
        <w:t>.</w:t>
      </w:r>
    </w:p>
    <w:p w:rsidR="004E78A3" w:rsidRPr="00EB139B" w:rsidRDefault="004E78A3" w:rsidP="004F46B9">
      <w:pPr>
        <w:pStyle w:val="NormalWeb"/>
        <w:shd w:val="clear" w:color="auto" w:fill="FFFFFF"/>
        <w:tabs>
          <w:tab w:val="left" w:pos="567"/>
          <w:tab w:val="left" w:pos="8505"/>
        </w:tabs>
        <w:spacing w:before="63" w:beforeAutospacing="0" w:after="63" w:afterAutospacing="0"/>
        <w:ind w:left="-567" w:right="-51" w:firstLine="709"/>
        <w:jc w:val="both"/>
        <w:rPr>
          <w:lang w:val="sr-Latn-CS"/>
        </w:rPr>
      </w:pPr>
      <w:r w:rsidRPr="00EB139B">
        <w:rPr>
          <w:lang w:val="sr-Cyrl-CS"/>
        </w:rPr>
        <w:t xml:space="preserve">Скраћенице </w:t>
      </w:r>
      <w:r w:rsidR="005606B2">
        <w:rPr>
          <w:lang w:val="sr-Cyrl-CS"/>
        </w:rPr>
        <w:t>назива текстилних влакана и описа</w:t>
      </w:r>
      <w:r w:rsidR="005606B2" w:rsidRPr="00EB139B">
        <w:rPr>
          <w:lang w:val="sr-Cyrl-CS"/>
        </w:rPr>
        <w:t xml:space="preserve"> сировинског састава влакана </w:t>
      </w:r>
      <w:r w:rsidRPr="00EB139B">
        <w:rPr>
          <w:lang w:val="sr-Cyrl-CS"/>
        </w:rPr>
        <w:t xml:space="preserve">се не смеју употребљавати, осим </w:t>
      </w:r>
      <w:r w:rsidR="005606B2">
        <w:rPr>
          <w:lang w:val="sr-Cyrl-CS"/>
        </w:rPr>
        <w:t>у случају н</w:t>
      </w:r>
      <w:r w:rsidR="00156CD4">
        <w:rPr>
          <w:lang w:val="sr-Cyrl-CS"/>
        </w:rPr>
        <w:t>а</w:t>
      </w:r>
      <w:r w:rsidR="005606B2">
        <w:rPr>
          <w:lang w:val="sr-Cyrl-CS"/>
        </w:rPr>
        <w:t xml:space="preserve">вођења сировинског састава текстилног производа у пратећој комерцијалној документацији из става 3. овог члана употребом </w:t>
      </w:r>
      <w:r w:rsidRPr="00EB139B">
        <w:rPr>
          <w:lang w:val="sr-Cyrl-CS"/>
        </w:rPr>
        <w:t xml:space="preserve">механизованих процесних кодова или </w:t>
      </w:r>
      <w:r w:rsidR="00FB6E02">
        <w:rPr>
          <w:lang w:val="sr-Cyrl-CS"/>
        </w:rPr>
        <w:t>у складу са</w:t>
      </w:r>
      <w:r w:rsidRPr="00EB139B">
        <w:rPr>
          <w:lang w:val="sr-Cyrl-CS"/>
        </w:rPr>
        <w:t xml:space="preserve"> </w:t>
      </w:r>
      <w:r w:rsidR="005606B2">
        <w:rPr>
          <w:lang w:val="sr-Cyrl-CS"/>
        </w:rPr>
        <w:t>српским</w:t>
      </w:r>
      <w:r w:rsidRPr="00EB139B">
        <w:rPr>
          <w:lang w:val="sr-Cyrl-CS"/>
        </w:rPr>
        <w:t xml:space="preserve"> стандард</w:t>
      </w:r>
      <w:r w:rsidR="005606B2">
        <w:rPr>
          <w:lang w:val="sr-Cyrl-CS"/>
        </w:rPr>
        <w:t xml:space="preserve">ом </w:t>
      </w:r>
      <w:r w:rsidR="005606B2" w:rsidRPr="005606B2">
        <w:rPr>
          <w:lang w:val="sr-Latn-CS"/>
        </w:rPr>
        <w:t xml:space="preserve">SRPS ISO </w:t>
      </w:r>
      <w:r w:rsidR="005606B2">
        <w:rPr>
          <w:lang w:val="sr-Cyrl-CS"/>
        </w:rPr>
        <w:t>2076</w:t>
      </w:r>
      <w:r w:rsidRPr="00EB139B">
        <w:rPr>
          <w:lang w:val="sr-Cyrl-CS"/>
        </w:rPr>
        <w:t xml:space="preserve">, под условом да су </w:t>
      </w:r>
      <w:r w:rsidR="005606B2">
        <w:rPr>
          <w:lang w:val="sr-Cyrl-CS"/>
        </w:rPr>
        <w:t xml:space="preserve">скраћенице </w:t>
      </w:r>
      <w:r w:rsidRPr="00EB139B">
        <w:rPr>
          <w:lang w:val="sr-Cyrl-CS"/>
        </w:rPr>
        <w:t xml:space="preserve">објашњене у истој </w:t>
      </w:r>
      <w:r w:rsidR="00666670" w:rsidRPr="00EB139B">
        <w:rPr>
          <w:lang w:val="sr-Cyrl-CS"/>
        </w:rPr>
        <w:t xml:space="preserve">комерцијалној </w:t>
      </w:r>
      <w:r w:rsidRPr="00EB139B">
        <w:rPr>
          <w:lang w:val="sr-Cyrl-CS"/>
        </w:rPr>
        <w:t>документацији.</w:t>
      </w:r>
    </w:p>
    <w:p w:rsidR="00D6575F" w:rsidRPr="00EB139B" w:rsidRDefault="00D6575F" w:rsidP="004F46B9">
      <w:pPr>
        <w:pStyle w:val="NormalWeb"/>
        <w:shd w:val="clear" w:color="auto" w:fill="FFFFFF"/>
        <w:tabs>
          <w:tab w:val="left" w:pos="567"/>
          <w:tab w:val="left" w:pos="8505"/>
        </w:tabs>
        <w:spacing w:before="63" w:beforeAutospacing="0" w:after="63" w:afterAutospacing="0"/>
        <w:ind w:left="-567" w:right="-51" w:firstLine="709"/>
        <w:jc w:val="both"/>
        <w:rPr>
          <w:lang w:val="sr-Latn-CS"/>
        </w:rPr>
      </w:pPr>
    </w:p>
    <w:p w:rsidR="004E78A3" w:rsidRPr="00EB139B" w:rsidRDefault="004E78A3" w:rsidP="004F46B9">
      <w:pPr>
        <w:tabs>
          <w:tab w:val="left" w:pos="567"/>
          <w:tab w:val="left" w:pos="8505"/>
        </w:tabs>
        <w:spacing w:before="60" w:after="60" w:line="24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Обавеза обезбеђивања етикете или ознаке</w:t>
      </w:r>
    </w:p>
    <w:p w:rsidR="00FF4B37" w:rsidRPr="00EB139B" w:rsidRDefault="00FF4B37" w:rsidP="004F46B9">
      <w:pPr>
        <w:tabs>
          <w:tab w:val="left" w:pos="567"/>
          <w:tab w:val="left" w:pos="8505"/>
        </w:tabs>
        <w:spacing w:before="60" w:after="60" w:line="24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15.</w:t>
      </w:r>
    </w:p>
    <w:p w:rsidR="004E78A3" w:rsidRPr="00EB139B" w:rsidRDefault="004E78A3" w:rsidP="004F46B9">
      <w:pPr>
        <w:tabs>
          <w:tab w:val="left" w:pos="567"/>
          <w:tab w:val="left" w:pos="8505"/>
        </w:tabs>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Приликом стављања текстилног производа на тржиште произвођач </w:t>
      </w:r>
      <w:r w:rsidR="003C6ED0">
        <w:rPr>
          <w:rFonts w:ascii="Times New Roman" w:hAnsi="Times New Roman"/>
          <w:sz w:val="24"/>
          <w:szCs w:val="24"/>
          <w:lang w:val="sr-Cyrl-CS"/>
        </w:rPr>
        <w:t xml:space="preserve">или његов заступник означава </w:t>
      </w:r>
      <w:r w:rsidR="0040779A">
        <w:rPr>
          <w:rFonts w:ascii="Times New Roman" w:hAnsi="Times New Roman"/>
          <w:sz w:val="24"/>
          <w:szCs w:val="24"/>
          <w:lang w:val="sr-Cyrl-CS"/>
        </w:rPr>
        <w:t xml:space="preserve">или обележава етикетом </w:t>
      </w:r>
      <w:r w:rsidR="003C6ED0">
        <w:rPr>
          <w:rFonts w:ascii="Times New Roman" w:hAnsi="Times New Roman"/>
          <w:sz w:val="24"/>
          <w:szCs w:val="24"/>
          <w:lang w:val="sr-Cyrl-CS"/>
        </w:rPr>
        <w:t>текстилни производ</w:t>
      </w:r>
      <w:r w:rsidRPr="00EB139B">
        <w:rPr>
          <w:rFonts w:ascii="Times New Roman" w:hAnsi="Times New Roman"/>
          <w:sz w:val="24"/>
          <w:szCs w:val="24"/>
          <w:lang w:val="sr-Cyrl-CS"/>
        </w:rPr>
        <w:t xml:space="preserve"> и одговара за тачност наведених података.</w:t>
      </w:r>
    </w:p>
    <w:p w:rsidR="004E78A3" w:rsidRPr="00EB139B" w:rsidRDefault="004E78A3" w:rsidP="004F46B9">
      <w:pPr>
        <w:tabs>
          <w:tab w:val="left" w:pos="567"/>
          <w:tab w:val="left" w:pos="8505"/>
        </w:tabs>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Ако произвођач или његов заступник није из Републике Србије, увозник </w:t>
      </w:r>
      <w:r w:rsidR="003C6ED0">
        <w:rPr>
          <w:rFonts w:ascii="Times New Roman" w:hAnsi="Times New Roman"/>
          <w:sz w:val="24"/>
          <w:szCs w:val="24"/>
          <w:lang w:val="sr-Cyrl-CS"/>
        </w:rPr>
        <w:t xml:space="preserve">означава </w:t>
      </w:r>
      <w:r w:rsidR="009D14C1">
        <w:rPr>
          <w:rFonts w:ascii="Times New Roman" w:hAnsi="Times New Roman"/>
          <w:sz w:val="24"/>
          <w:szCs w:val="24"/>
          <w:lang w:val="sr-Cyrl-CS"/>
        </w:rPr>
        <w:t xml:space="preserve">или обележава етикетом </w:t>
      </w:r>
      <w:r w:rsidR="003C6ED0">
        <w:rPr>
          <w:rFonts w:ascii="Times New Roman" w:hAnsi="Times New Roman"/>
          <w:sz w:val="24"/>
          <w:szCs w:val="24"/>
          <w:lang w:val="sr-Cyrl-CS"/>
        </w:rPr>
        <w:t>текстилни производ</w:t>
      </w:r>
      <w:r w:rsidRPr="00EB139B">
        <w:rPr>
          <w:rFonts w:ascii="Times New Roman" w:hAnsi="Times New Roman"/>
          <w:sz w:val="24"/>
          <w:szCs w:val="24"/>
          <w:lang w:val="sr-Cyrl-CS"/>
        </w:rPr>
        <w:t xml:space="preserve"> и одговара за тачност података наведених на ознаци</w:t>
      </w:r>
      <w:r w:rsidR="009D14C1" w:rsidRPr="009D14C1">
        <w:rPr>
          <w:rFonts w:ascii="Times New Roman" w:hAnsi="Times New Roman"/>
          <w:sz w:val="24"/>
          <w:szCs w:val="24"/>
          <w:lang w:val="sr-Cyrl-CS"/>
        </w:rPr>
        <w:t xml:space="preserve"> </w:t>
      </w:r>
      <w:r w:rsidR="009D14C1" w:rsidRPr="00EB139B">
        <w:rPr>
          <w:rFonts w:ascii="Times New Roman" w:hAnsi="Times New Roman"/>
          <w:sz w:val="24"/>
          <w:szCs w:val="24"/>
          <w:lang w:val="sr-Cyrl-CS"/>
        </w:rPr>
        <w:t>или етикети</w:t>
      </w:r>
      <w:r w:rsidRPr="00EB139B">
        <w:rPr>
          <w:rFonts w:ascii="Times New Roman" w:hAnsi="Times New Roman"/>
          <w:sz w:val="24"/>
          <w:szCs w:val="24"/>
          <w:lang w:val="sr-Cyrl-CS"/>
        </w:rPr>
        <w:t>.</w:t>
      </w:r>
    </w:p>
    <w:p w:rsidR="004E78A3" w:rsidRPr="00EB139B" w:rsidRDefault="004E78A3" w:rsidP="004F46B9">
      <w:pPr>
        <w:tabs>
          <w:tab w:val="left" w:pos="567"/>
          <w:tab w:val="left" w:pos="8505"/>
        </w:tabs>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lastRenderedPageBreak/>
        <w:t xml:space="preserve">Сваки дистрибутер се у смислу овог правилника сматра произвођачем уколико ставља производ на тржиште под својим именом или трговачком марком, или </w:t>
      </w:r>
      <w:r w:rsidR="003C6ED0">
        <w:rPr>
          <w:rFonts w:ascii="Times New Roman" w:hAnsi="Times New Roman"/>
          <w:sz w:val="24"/>
          <w:szCs w:val="24"/>
          <w:lang w:val="sr-Cyrl-CS"/>
        </w:rPr>
        <w:t>ако сам</w:t>
      </w:r>
      <w:r w:rsidRPr="00EB139B">
        <w:rPr>
          <w:rFonts w:ascii="Times New Roman" w:hAnsi="Times New Roman"/>
          <w:sz w:val="24"/>
          <w:szCs w:val="24"/>
          <w:lang w:val="sr-Cyrl-CS"/>
        </w:rPr>
        <w:t xml:space="preserve"> </w:t>
      </w:r>
      <w:r w:rsidR="003C6ED0">
        <w:rPr>
          <w:rFonts w:ascii="Times New Roman" w:hAnsi="Times New Roman"/>
          <w:sz w:val="24"/>
          <w:szCs w:val="24"/>
          <w:lang w:val="sr-Cyrl-CS"/>
        </w:rPr>
        <w:t xml:space="preserve">причвршћава </w:t>
      </w:r>
      <w:r w:rsidRPr="00EB139B">
        <w:rPr>
          <w:rFonts w:ascii="Times New Roman" w:hAnsi="Times New Roman"/>
          <w:sz w:val="24"/>
          <w:szCs w:val="24"/>
          <w:lang w:val="sr-Cyrl-CS"/>
        </w:rPr>
        <w:t xml:space="preserve">етикету </w:t>
      </w:r>
      <w:r w:rsidR="00376439">
        <w:rPr>
          <w:rFonts w:ascii="Times New Roman" w:hAnsi="Times New Roman"/>
          <w:sz w:val="24"/>
          <w:szCs w:val="24"/>
          <w:lang w:val="sr-Cyrl-CS"/>
        </w:rPr>
        <w:t xml:space="preserve">или </w:t>
      </w:r>
      <w:r w:rsidRPr="00EB139B">
        <w:rPr>
          <w:rFonts w:ascii="Times New Roman" w:hAnsi="Times New Roman"/>
          <w:sz w:val="24"/>
          <w:szCs w:val="24"/>
          <w:lang w:val="sr-Cyrl-CS"/>
        </w:rPr>
        <w:t>мења њен садржај.</w:t>
      </w:r>
    </w:p>
    <w:p w:rsidR="004E78A3" w:rsidRPr="00EB139B" w:rsidRDefault="004E78A3" w:rsidP="004F46B9">
      <w:pPr>
        <w:tabs>
          <w:tab w:val="left" w:pos="567"/>
          <w:tab w:val="left" w:pos="8505"/>
        </w:tabs>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Када испоручује производ на тржишт</w:t>
      </w:r>
      <w:r w:rsidR="003C6ED0">
        <w:rPr>
          <w:rFonts w:ascii="Times New Roman" w:hAnsi="Times New Roman"/>
          <w:sz w:val="24"/>
          <w:szCs w:val="24"/>
          <w:lang w:val="sr-Cyrl-CS"/>
        </w:rPr>
        <w:t>е</w:t>
      </w:r>
      <w:r w:rsidRPr="00EB139B">
        <w:rPr>
          <w:rFonts w:ascii="Times New Roman" w:hAnsi="Times New Roman"/>
          <w:sz w:val="24"/>
          <w:szCs w:val="24"/>
          <w:lang w:val="sr-Cyrl-CS"/>
        </w:rPr>
        <w:t xml:space="preserve">, дистрибутер мора да обезбеди да текстилни производ има одговарајућу ознаку </w:t>
      </w:r>
      <w:r w:rsidR="001E0F50" w:rsidRPr="00EB139B">
        <w:rPr>
          <w:rFonts w:ascii="Times New Roman" w:hAnsi="Times New Roman"/>
          <w:sz w:val="24"/>
          <w:szCs w:val="24"/>
          <w:lang w:val="sr-Cyrl-CS"/>
        </w:rPr>
        <w:t xml:space="preserve">или етикету </w:t>
      </w:r>
      <w:r w:rsidRPr="00EB139B">
        <w:rPr>
          <w:rFonts w:ascii="Times New Roman" w:hAnsi="Times New Roman"/>
          <w:sz w:val="24"/>
          <w:szCs w:val="24"/>
          <w:lang w:val="sr-Cyrl-CS"/>
        </w:rPr>
        <w:t>прописану овим правилником.</w:t>
      </w:r>
    </w:p>
    <w:p w:rsidR="004E78A3" w:rsidRPr="00EB139B" w:rsidRDefault="00172579" w:rsidP="004F46B9">
      <w:pPr>
        <w:pStyle w:val="NormalWeb"/>
        <w:shd w:val="clear" w:color="auto" w:fill="FFFFFF"/>
        <w:tabs>
          <w:tab w:val="left" w:pos="567"/>
          <w:tab w:val="left" w:pos="8505"/>
        </w:tabs>
        <w:spacing w:before="63" w:beforeAutospacing="0" w:after="63" w:afterAutospacing="0"/>
        <w:ind w:left="-567" w:right="-51" w:firstLine="709"/>
        <w:jc w:val="both"/>
        <w:rPr>
          <w:lang w:val="sr-Latn-CS"/>
        </w:rPr>
      </w:pPr>
      <w:r>
        <w:rPr>
          <w:lang w:val="sr-Cyrl-CS"/>
        </w:rPr>
        <w:t>Испоручиоци</w:t>
      </w:r>
      <w:r w:rsidR="004E78A3" w:rsidRPr="00EB139B">
        <w:rPr>
          <w:lang w:val="sr-Cyrl-CS"/>
        </w:rPr>
        <w:t xml:space="preserve"> из ставова 1), 2)</w:t>
      </w:r>
      <w:r>
        <w:rPr>
          <w:lang w:val="sr-Cyrl-CS"/>
        </w:rPr>
        <w:t>,</w:t>
      </w:r>
      <w:r w:rsidR="004E78A3" w:rsidRPr="00EB139B">
        <w:rPr>
          <w:lang w:val="sr-Cyrl-CS"/>
        </w:rPr>
        <w:t xml:space="preserve"> 3) </w:t>
      </w:r>
      <w:r>
        <w:rPr>
          <w:lang w:val="sr-Cyrl-CS"/>
        </w:rPr>
        <w:t xml:space="preserve">и 4) </w:t>
      </w:r>
      <w:r w:rsidR="004E78A3" w:rsidRPr="00EB139B">
        <w:rPr>
          <w:lang w:val="sr-Cyrl-CS"/>
        </w:rPr>
        <w:t xml:space="preserve">овог члана обезбеђују да приликом испоруке текстилног производа ниједна допунска информација не </w:t>
      </w:r>
      <w:r w:rsidR="003C6ED0">
        <w:rPr>
          <w:lang w:val="sr-Cyrl-CS"/>
        </w:rPr>
        <w:t>буде</w:t>
      </w:r>
      <w:r w:rsidR="004E78A3" w:rsidRPr="00EB139B">
        <w:rPr>
          <w:lang w:val="sr-Cyrl-CS"/>
        </w:rPr>
        <w:t xml:space="preserve"> у супротности са називима текстилних влакана и описима састава </w:t>
      </w:r>
      <w:r w:rsidR="003C6ED0">
        <w:rPr>
          <w:lang w:val="sr-Cyrl-CS"/>
        </w:rPr>
        <w:t xml:space="preserve">текстилних </w:t>
      </w:r>
      <w:r w:rsidR="004E78A3" w:rsidRPr="00EB139B">
        <w:rPr>
          <w:lang w:val="sr-Cyrl-CS"/>
        </w:rPr>
        <w:t>влакана прописани</w:t>
      </w:r>
      <w:r w:rsidR="003C6ED0">
        <w:rPr>
          <w:lang w:val="sr-Cyrl-CS"/>
        </w:rPr>
        <w:t>х</w:t>
      </w:r>
      <w:r w:rsidR="004E78A3" w:rsidRPr="00EB139B">
        <w:rPr>
          <w:lang w:val="sr-Cyrl-CS"/>
        </w:rPr>
        <w:t xml:space="preserve"> овим правилником.</w:t>
      </w:r>
    </w:p>
    <w:p w:rsidR="00DD1DFA" w:rsidRPr="00DD1DFA" w:rsidRDefault="00DD1DFA" w:rsidP="004F46B9">
      <w:pPr>
        <w:pStyle w:val="NormalWeb"/>
        <w:shd w:val="clear" w:color="auto" w:fill="FFFFFF"/>
        <w:tabs>
          <w:tab w:val="left" w:pos="567"/>
          <w:tab w:val="left" w:pos="8505"/>
        </w:tabs>
        <w:spacing w:before="63" w:beforeAutospacing="0" w:after="63" w:afterAutospacing="0"/>
        <w:ind w:left="-567" w:right="-51" w:firstLine="709"/>
        <w:jc w:val="both"/>
        <w:rPr>
          <w:lang w:val="sr-Cyrl-CS"/>
        </w:rPr>
      </w:pPr>
    </w:p>
    <w:p w:rsidR="004E78A3" w:rsidRPr="00EB139B" w:rsidRDefault="004E78A3"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 xml:space="preserve">Употреба назива текстилних влакана и описи сировинског састава влакана </w:t>
      </w:r>
    </w:p>
    <w:p w:rsidR="00FF4B37" w:rsidRPr="00EB139B" w:rsidRDefault="00FF4B37"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16</w:t>
      </w:r>
      <w:r w:rsidR="001628D4" w:rsidRPr="00EB139B">
        <w:rPr>
          <w:rFonts w:ascii="Times New Roman" w:hAnsi="Times New Roman"/>
          <w:sz w:val="24"/>
          <w:szCs w:val="24"/>
          <w:lang w:val="sr-Cyrl-CS"/>
        </w:rPr>
        <w:t>.</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Приликом испоруке текстилног производа, описи сировинског састава текстилних </w:t>
      </w:r>
      <w:r w:rsidR="00172579">
        <w:rPr>
          <w:rFonts w:ascii="Times New Roman" w:hAnsi="Times New Roman"/>
          <w:sz w:val="24"/>
          <w:szCs w:val="24"/>
          <w:lang w:val="sr-Cyrl-CS"/>
        </w:rPr>
        <w:t>производа</w:t>
      </w:r>
      <w:r w:rsidRPr="00EB139B">
        <w:rPr>
          <w:rFonts w:ascii="Times New Roman" w:hAnsi="Times New Roman"/>
          <w:sz w:val="24"/>
          <w:szCs w:val="24"/>
          <w:lang w:val="sr-Cyrl-CS"/>
        </w:rPr>
        <w:t xml:space="preserve"> из чл. </w:t>
      </w:r>
      <w:r w:rsidR="003C6ED0">
        <w:rPr>
          <w:rFonts w:ascii="Times New Roman" w:hAnsi="Times New Roman"/>
          <w:sz w:val="24"/>
          <w:szCs w:val="24"/>
          <w:lang w:val="sr-Cyrl-CS"/>
        </w:rPr>
        <w:t>6</w:t>
      </w:r>
      <w:r w:rsidRPr="00EB139B">
        <w:rPr>
          <w:rFonts w:ascii="Times New Roman" w:hAnsi="Times New Roman"/>
          <w:sz w:val="24"/>
          <w:szCs w:val="24"/>
          <w:lang w:val="sr-Cyrl-CS"/>
        </w:rPr>
        <w:t xml:space="preserve">, 7, 8. и 9. овог правилника  наводе се </w:t>
      </w:r>
      <w:r w:rsidR="003C6ED0">
        <w:rPr>
          <w:rFonts w:ascii="Times New Roman" w:hAnsi="Times New Roman"/>
          <w:sz w:val="24"/>
          <w:szCs w:val="24"/>
          <w:lang w:val="sr-Cyrl-CS"/>
        </w:rPr>
        <w:t xml:space="preserve">и </w:t>
      </w:r>
      <w:r w:rsidRPr="00EB139B">
        <w:rPr>
          <w:rFonts w:ascii="Times New Roman" w:hAnsi="Times New Roman"/>
          <w:sz w:val="24"/>
          <w:szCs w:val="24"/>
          <w:lang w:val="sr-Cyrl-CS"/>
        </w:rPr>
        <w:t xml:space="preserve">у каталозима и трговачкој литератури (комерцијалној документацији), на амбалажи, ознакама </w:t>
      </w:r>
      <w:r w:rsidR="001E0F50" w:rsidRPr="00EB139B">
        <w:rPr>
          <w:rFonts w:ascii="Times New Roman" w:hAnsi="Times New Roman"/>
          <w:sz w:val="24"/>
          <w:szCs w:val="24"/>
          <w:lang w:val="sr-Cyrl-CS"/>
        </w:rPr>
        <w:t xml:space="preserve">и етикетама </w:t>
      </w:r>
      <w:r w:rsidRPr="00EB139B">
        <w:rPr>
          <w:rFonts w:ascii="Times New Roman" w:hAnsi="Times New Roman"/>
          <w:sz w:val="24"/>
          <w:szCs w:val="24"/>
          <w:lang w:val="sr-Cyrl-CS"/>
        </w:rPr>
        <w:t>тако да су лако читљиви, видљиви, јасни и штампани једнаким фонтом, стилом и величином.</w:t>
      </w:r>
      <w:r w:rsidR="00FF4B37" w:rsidRPr="00EB139B">
        <w:rPr>
          <w:rFonts w:ascii="Times New Roman" w:hAnsi="Times New Roman"/>
          <w:sz w:val="24"/>
          <w:szCs w:val="24"/>
          <w:lang w:val="sr-Cyrl-CS"/>
        </w:rPr>
        <w:t xml:space="preserve"> </w:t>
      </w:r>
      <w:r w:rsidRPr="00EB139B">
        <w:rPr>
          <w:rFonts w:ascii="Times New Roman" w:hAnsi="Times New Roman"/>
          <w:sz w:val="24"/>
          <w:szCs w:val="24"/>
          <w:lang w:val="sr-Cyrl-CS"/>
        </w:rPr>
        <w:t>Ова информација мора бити јасно видљива за потрошача пре куповине, укључујући и случајеве када се купује путем електронских медија</w:t>
      </w:r>
      <w:r w:rsidR="00FF4B37" w:rsidRPr="00EB139B">
        <w:rPr>
          <w:rFonts w:ascii="Times New Roman" w:hAnsi="Times New Roman"/>
          <w:sz w:val="24"/>
          <w:szCs w:val="24"/>
          <w:lang w:val="sr-Cyrl-CS"/>
        </w:rPr>
        <w:t>.</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Трговачк</w:t>
      </w:r>
      <w:r w:rsidR="003C6ED0">
        <w:rPr>
          <w:rFonts w:ascii="Times New Roman" w:hAnsi="Times New Roman"/>
          <w:sz w:val="24"/>
          <w:szCs w:val="24"/>
          <w:lang w:val="sr-Cyrl-CS"/>
        </w:rPr>
        <w:t xml:space="preserve">а марка или назив привредног субјекта </w:t>
      </w:r>
      <w:r w:rsidRPr="00EB139B">
        <w:rPr>
          <w:rFonts w:ascii="Times New Roman" w:hAnsi="Times New Roman"/>
          <w:sz w:val="24"/>
          <w:szCs w:val="24"/>
          <w:lang w:val="sr-Cyrl-CS"/>
        </w:rPr>
        <w:t>може се на</w:t>
      </w:r>
      <w:r w:rsidR="00CA136C">
        <w:rPr>
          <w:rFonts w:ascii="Times New Roman" w:hAnsi="Times New Roman"/>
          <w:sz w:val="24"/>
          <w:szCs w:val="24"/>
          <w:lang w:val="sr-Cyrl-CS"/>
        </w:rPr>
        <w:t>вес</w:t>
      </w:r>
      <w:r w:rsidRPr="00EB139B">
        <w:rPr>
          <w:rFonts w:ascii="Times New Roman" w:hAnsi="Times New Roman"/>
          <w:sz w:val="24"/>
          <w:szCs w:val="24"/>
          <w:lang w:val="sr-Cyrl-CS"/>
        </w:rPr>
        <w:t>ти непосредно пре или после описа сировинског са</w:t>
      </w:r>
      <w:r w:rsidR="003C6ED0">
        <w:rPr>
          <w:rFonts w:ascii="Times New Roman" w:hAnsi="Times New Roman"/>
          <w:sz w:val="24"/>
          <w:szCs w:val="24"/>
          <w:lang w:val="sr-Cyrl-CS"/>
        </w:rPr>
        <w:t>става текстилног влакна из чл. 6</w:t>
      </w:r>
      <w:r w:rsidRPr="00EB139B">
        <w:rPr>
          <w:rFonts w:ascii="Times New Roman" w:hAnsi="Times New Roman"/>
          <w:sz w:val="24"/>
          <w:szCs w:val="24"/>
          <w:lang w:val="sr-Cyrl-CS"/>
        </w:rPr>
        <w:t>, 7, 8. и 9. овог правилника.</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Style w:val="tw4winMark"/>
          <w:rFonts w:ascii="Times New Roman" w:hAnsi="Times New Roman"/>
          <w:vanish w:val="0"/>
          <w:color w:val="auto"/>
          <w:szCs w:val="24"/>
          <w:lang w:val="sr-Cyrl-CS"/>
        </w:rPr>
        <w:t xml:space="preserve"> </w:t>
      </w:r>
      <w:r w:rsidRPr="00EB139B">
        <w:rPr>
          <w:rFonts w:ascii="Times New Roman" w:hAnsi="Times New Roman"/>
          <w:sz w:val="24"/>
          <w:szCs w:val="24"/>
          <w:lang w:val="sr-Cyrl-CS"/>
        </w:rPr>
        <w:t xml:space="preserve">Међутим, уколико трговачка марка или назив предузећа садржи као самосталну реч, корен речи или придев, један од назива текстилних влакана наведених у Прилогу 1 овог правилника или назив који се извесно може погрешно протумачити као назив влакана, таква трговачка марка или назив </w:t>
      </w:r>
      <w:r w:rsidR="00CA136C">
        <w:rPr>
          <w:rFonts w:ascii="Times New Roman" w:hAnsi="Times New Roman"/>
          <w:sz w:val="24"/>
          <w:szCs w:val="24"/>
          <w:lang w:val="sr-Cyrl-CS"/>
        </w:rPr>
        <w:t xml:space="preserve">обавезно се </w:t>
      </w:r>
      <w:r w:rsidRPr="00EB139B">
        <w:rPr>
          <w:rFonts w:ascii="Times New Roman" w:hAnsi="Times New Roman"/>
          <w:sz w:val="24"/>
          <w:szCs w:val="24"/>
          <w:lang w:val="sr-Cyrl-CS"/>
        </w:rPr>
        <w:t xml:space="preserve">наводи непосредно пре или после описа текстилног влакна из чл. </w:t>
      </w:r>
      <w:r w:rsidR="003C6ED0">
        <w:rPr>
          <w:rFonts w:ascii="Times New Roman" w:hAnsi="Times New Roman"/>
          <w:sz w:val="24"/>
          <w:szCs w:val="24"/>
          <w:lang w:val="sr-Cyrl-CS"/>
        </w:rPr>
        <w:t>6</w:t>
      </w:r>
      <w:r w:rsidRPr="00EB139B">
        <w:rPr>
          <w:rFonts w:ascii="Times New Roman" w:hAnsi="Times New Roman"/>
          <w:sz w:val="24"/>
          <w:szCs w:val="24"/>
          <w:lang w:val="sr-Cyrl-CS"/>
        </w:rPr>
        <w:t>, 7, 8. и 9. овог правилника</w:t>
      </w:r>
      <w:r w:rsidR="00351184">
        <w:rPr>
          <w:rFonts w:ascii="Times New Roman" w:hAnsi="Times New Roman"/>
          <w:sz w:val="24"/>
          <w:szCs w:val="24"/>
          <w:lang w:val="sr-Cyrl-CS"/>
        </w:rPr>
        <w:t>.</w:t>
      </w:r>
      <w:r w:rsidRPr="00EB139B">
        <w:rPr>
          <w:rFonts w:ascii="Times New Roman" w:hAnsi="Times New Roman"/>
          <w:sz w:val="24"/>
          <w:szCs w:val="24"/>
          <w:lang w:val="sr-Cyrl-CS"/>
        </w:rPr>
        <w:t xml:space="preserve"> </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Остале информације увек се приказују одвојено.</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Етикете или ознаке морају бити на српском језику, осим ако посебним прописом није другачије прописано</w:t>
      </w:r>
      <w:r w:rsidR="00FF4B37" w:rsidRPr="00EB139B">
        <w:rPr>
          <w:rFonts w:ascii="Times New Roman" w:hAnsi="Times New Roman"/>
          <w:sz w:val="24"/>
          <w:szCs w:val="24"/>
          <w:lang w:val="sr-Cyrl-CS"/>
        </w:rPr>
        <w:t>.</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Latn-CS"/>
        </w:rPr>
      </w:pPr>
      <w:r w:rsidRPr="00EB139B">
        <w:rPr>
          <w:rFonts w:ascii="Times New Roman" w:hAnsi="Times New Roman"/>
          <w:sz w:val="24"/>
          <w:szCs w:val="24"/>
        </w:rPr>
        <w:t>У случајевима када су у питању мале количине конца намотане на кануре, клубад, калемове и слично, могућност која се даје претходним ставом може се користити само у случају заједничког означавања етикетом при паковању</w:t>
      </w:r>
      <w:r w:rsidRPr="00EB139B">
        <w:rPr>
          <w:rFonts w:ascii="Times New Roman" w:hAnsi="Times New Roman"/>
          <w:sz w:val="24"/>
          <w:szCs w:val="24"/>
          <w:lang w:val="sr-Cyrl-CS"/>
        </w:rPr>
        <w:t>.</w:t>
      </w:r>
    </w:p>
    <w:p w:rsidR="00156ED4" w:rsidRPr="00EB139B" w:rsidRDefault="00156ED4" w:rsidP="004F46B9">
      <w:pPr>
        <w:spacing w:before="60" w:after="60" w:line="240" w:lineRule="auto"/>
        <w:ind w:left="-567" w:right="-51" w:firstLine="709"/>
        <w:jc w:val="both"/>
        <w:rPr>
          <w:rFonts w:ascii="Times New Roman" w:hAnsi="Times New Roman"/>
          <w:sz w:val="24"/>
          <w:szCs w:val="24"/>
          <w:lang w:val="sr-Latn-CS"/>
        </w:rPr>
      </w:pPr>
    </w:p>
    <w:p w:rsidR="004E78A3" w:rsidRPr="00EB139B" w:rsidRDefault="00E66FD0" w:rsidP="009964DD">
      <w:pPr>
        <w:spacing w:before="60" w:after="60"/>
        <w:ind w:left="-567" w:right="-51"/>
        <w:rPr>
          <w:rFonts w:ascii="Times New Roman" w:hAnsi="Times New Roman"/>
          <w:sz w:val="24"/>
          <w:szCs w:val="24"/>
          <w:lang w:val="sr-Cyrl-CS"/>
        </w:rPr>
      </w:pPr>
      <w:r>
        <w:rPr>
          <w:rFonts w:ascii="Times New Roman" w:hAnsi="Times New Roman"/>
          <w:sz w:val="24"/>
          <w:szCs w:val="24"/>
          <w:lang w:val="sr-Cyrl-CS"/>
        </w:rPr>
        <w:t xml:space="preserve"> </w:t>
      </w:r>
      <w:r>
        <w:rPr>
          <w:rFonts w:ascii="Times New Roman" w:hAnsi="Times New Roman"/>
          <w:sz w:val="24"/>
          <w:szCs w:val="24"/>
          <w:lang w:val="sr-Cyrl-CS"/>
        </w:rPr>
        <w:tab/>
      </w:r>
      <w:r>
        <w:rPr>
          <w:rFonts w:ascii="Times New Roman" w:hAnsi="Times New Roman"/>
          <w:sz w:val="24"/>
          <w:szCs w:val="24"/>
          <w:lang w:val="sr-Cyrl-CS"/>
        </w:rPr>
        <w:tab/>
      </w:r>
      <w:r>
        <w:rPr>
          <w:rFonts w:ascii="Times New Roman" w:hAnsi="Times New Roman"/>
          <w:sz w:val="24"/>
          <w:szCs w:val="24"/>
          <w:lang w:val="sr-Cyrl-CS"/>
        </w:rPr>
        <w:tab/>
        <w:t xml:space="preserve">Посебни захтеви за означавање или обележавање етикетом </w:t>
      </w:r>
    </w:p>
    <w:p w:rsidR="009D3449" w:rsidRPr="00EB139B" w:rsidRDefault="009D3449"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17</w:t>
      </w:r>
    </w:p>
    <w:p w:rsidR="004E78A3" w:rsidRPr="00EB139B" w:rsidRDefault="004E78A3" w:rsidP="00DC7006">
      <w:pPr>
        <w:spacing w:before="60" w:after="60"/>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Није обавезно навођење назива текстилних влакана </w:t>
      </w:r>
      <w:r w:rsidR="003C6ED0">
        <w:rPr>
          <w:rFonts w:ascii="Times New Roman" w:hAnsi="Times New Roman"/>
          <w:sz w:val="24"/>
          <w:szCs w:val="24"/>
          <w:lang w:val="sr-Cyrl-CS"/>
        </w:rPr>
        <w:t>нити сировинског</w:t>
      </w:r>
      <w:r w:rsidRPr="00EB139B">
        <w:rPr>
          <w:rFonts w:ascii="Times New Roman" w:hAnsi="Times New Roman"/>
          <w:sz w:val="24"/>
          <w:szCs w:val="24"/>
          <w:lang w:val="sr-Cyrl-CS"/>
        </w:rPr>
        <w:t xml:space="preserve"> састава </w:t>
      </w:r>
      <w:r w:rsidR="003C6ED0">
        <w:rPr>
          <w:rFonts w:ascii="Times New Roman" w:hAnsi="Times New Roman"/>
          <w:sz w:val="24"/>
          <w:szCs w:val="24"/>
          <w:lang w:val="sr-Cyrl-CS"/>
        </w:rPr>
        <w:t>текстилних</w:t>
      </w:r>
      <w:r w:rsidR="00CF7538">
        <w:rPr>
          <w:rFonts w:ascii="Times New Roman" w:hAnsi="Times New Roman"/>
          <w:sz w:val="24"/>
          <w:szCs w:val="24"/>
          <w:lang w:val="sr-Cyrl-CS"/>
        </w:rPr>
        <w:t xml:space="preserve"> производа</w:t>
      </w:r>
      <w:r w:rsidRPr="00EB139B">
        <w:rPr>
          <w:rFonts w:ascii="Times New Roman" w:hAnsi="Times New Roman"/>
          <w:sz w:val="24"/>
          <w:szCs w:val="24"/>
          <w:lang w:val="sr-Cyrl-CS"/>
        </w:rPr>
        <w:t xml:space="preserve"> на етикетама и ознакама текстилних производа наведених у Прилогу 5</w:t>
      </w:r>
      <w:r w:rsidR="002E2E33" w:rsidRPr="002E2E33">
        <w:rPr>
          <w:rFonts w:ascii="Times New Roman" w:hAnsi="Times New Roman"/>
          <w:sz w:val="24"/>
          <w:szCs w:val="24"/>
          <w:lang w:val="sr-Cyrl-CS"/>
        </w:rPr>
        <w:t xml:space="preserve"> </w:t>
      </w:r>
      <w:r w:rsidR="00DC7006">
        <w:rPr>
          <w:rFonts w:ascii="Times New Roman" w:hAnsi="Times New Roman"/>
          <w:sz w:val="24"/>
          <w:szCs w:val="24"/>
          <w:lang w:val="sr-Cyrl-CS"/>
        </w:rPr>
        <w:t xml:space="preserve">- </w:t>
      </w:r>
      <w:r w:rsidR="00DC7006" w:rsidRPr="00FD2AF6">
        <w:rPr>
          <w:rFonts w:ascii="Times New Roman" w:hAnsi="Times New Roman"/>
          <w:sz w:val="24"/>
          <w:szCs w:val="24"/>
          <w:lang w:val="sr-Cyrl-CS"/>
        </w:rPr>
        <w:t>Текстилни производи за које означавање или обележавање етикетом није</w:t>
      </w:r>
      <w:r w:rsidR="00DC7006">
        <w:rPr>
          <w:rFonts w:ascii="Times New Roman" w:hAnsi="Times New Roman"/>
          <w:sz w:val="24"/>
          <w:szCs w:val="24"/>
          <w:lang w:val="sr-Cyrl-CS"/>
        </w:rPr>
        <w:t xml:space="preserve"> </w:t>
      </w:r>
      <w:r w:rsidR="00DC7006" w:rsidRPr="00FD2AF6">
        <w:rPr>
          <w:rFonts w:ascii="Times New Roman" w:hAnsi="Times New Roman"/>
          <w:sz w:val="24"/>
          <w:szCs w:val="24"/>
          <w:lang w:val="sr-Cyrl-CS"/>
        </w:rPr>
        <w:t>обавезно</w:t>
      </w:r>
      <w:r w:rsidR="00DC7006">
        <w:rPr>
          <w:rFonts w:ascii="Times New Roman" w:hAnsi="Times New Roman"/>
          <w:sz w:val="24"/>
          <w:szCs w:val="24"/>
          <w:lang w:val="sr-Cyrl-CS"/>
        </w:rPr>
        <w:t xml:space="preserve">, </w:t>
      </w:r>
      <w:r w:rsidR="002E2E33" w:rsidRPr="00726D17">
        <w:rPr>
          <w:rFonts w:ascii="Times New Roman" w:hAnsi="Times New Roman"/>
          <w:sz w:val="24"/>
          <w:szCs w:val="24"/>
          <w:lang w:val="sr-Cyrl-CS"/>
        </w:rPr>
        <w:t>који је одштампан уз овај правилник и чини његов саставни део</w:t>
      </w:r>
      <w:r w:rsidRPr="00EB139B">
        <w:rPr>
          <w:rFonts w:ascii="Times New Roman" w:hAnsi="Times New Roman"/>
          <w:sz w:val="24"/>
          <w:szCs w:val="24"/>
          <w:lang w:val="sr-Cyrl-CS"/>
        </w:rPr>
        <w:t>.</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Међутим, уколико трговачка марка или назив привредног </w:t>
      </w:r>
      <w:r w:rsidR="007267B1">
        <w:rPr>
          <w:rFonts w:ascii="Times New Roman" w:hAnsi="Times New Roman"/>
          <w:sz w:val="24"/>
          <w:szCs w:val="24"/>
          <w:lang w:val="sr-Cyrl-CS"/>
        </w:rPr>
        <w:t>субјекта</w:t>
      </w:r>
      <w:r w:rsidRPr="00EB139B">
        <w:rPr>
          <w:rFonts w:ascii="Times New Roman" w:hAnsi="Times New Roman"/>
          <w:sz w:val="24"/>
          <w:szCs w:val="24"/>
          <w:lang w:val="sr-Cyrl-CS"/>
        </w:rPr>
        <w:t xml:space="preserve"> садржи као самосталну реч, корен речи или придев један од назива текстилних влакана наведених у Прилогу 1 овог правилника или назив који се извесно може погрешно протумачити као назив наведен у Прилогу 1 овог правилника, примењују се чл. 11, 14, 15. и 16 овог правилника.</w:t>
      </w:r>
    </w:p>
    <w:p w:rsidR="004E78A3" w:rsidRPr="00EB139B" w:rsidRDefault="004E78A3" w:rsidP="007F0B62">
      <w:pPr>
        <w:spacing w:before="60" w:after="60" w:line="240" w:lineRule="auto"/>
        <w:ind w:left="-426"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Када су производи из Прилога 6 </w:t>
      </w:r>
      <w:r w:rsidR="007F0B62">
        <w:rPr>
          <w:rFonts w:ascii="Times New Roman" w:hAnsi="Times New Roman"/>
          <w:sz w:val="24"/>
          <w:szCs w:val="24"/>
          <w:lang w:val="sr-Cyrl-CS"/>
        </w:rPr>
        <w:t xml:space="preserve">- </w:t>
      </w:r>
      <w:r w:rsidR="007F0B62" w:rsidRPr="00FD2AF6">
        <w:rPr>
          <w:rFonts w:ascii="Times New Roman" w:hAnsi="Times New Roman"/>
          <w:sz w:val="24"/>
          <w:szCs w:val="24"/>
          <w:lang w:val="sr-Cyrl-CS"/>
        </w:rPr>
        <w:t xml:space="preserve">Производи за које је </w:t>
      </w:r>
      <w:r w:rsidR="007F0B62">
        <w:rPr>
          <w:rFonts w:ascii="Times New Roman" w:hAnsi="Times New Roman"/>
          <w:sz w:val="24"/>
          <w:szCs w:val="24"/>
          <w:lang w:val="sr-Cyrl-CS"/>
        </w:rPr>
        <w:t>могуће</w:t>
      </w:r>
      <w:r w:rsidR="007F0B62" w:rsidRPr="00FD2AF6">
        <w:rPr>
          <w:rFonts w:ascii="Times New Roman" w:hAnsi="Times New Roman"/>
          <w:sz w:val="24"/>
          <w:szCs w:val="24"/>
          <w:lang w:val="sr-Cyrl-CS"/>
        </w:rPr>
        <w:t xml:space="preserve"> обележавање заједничком етикетом </w:t>
      </w:r>
      <w:r w:rsidR="001A7E0C" w:rsidRPr="00726D17">
        <w:rPr>
          <w:rFonts w:ascii="Times New Roman" w:hAnsi="Times New Roman"/>
          <w:sz w:val="24"/>
          <w:szCs w:val="24"/>
          <w:lang w:val="sr-Cyrl-CS"/>
        </w:rPr>
        <w:t>који је одштампан уз овај правилник и чини његов саставни део</w:t>
      </w:r>
      <w:r w:rsidR="001A7E0C">
        <w:rPr>
          <w:rFonts w:ascii="Times New Roman" w:hAnsi="Times New Roman"/>
          <w:sz w:val="24"/>
          <w:szCs w:val="24"/>
          <w:lang w:val="sr-Cyrl-CS"/>
        </w:rPr>
        <w:t>,</w:t>
      </w:r>
      <w:r w:rsidR="001A7E0C" w:rsidRPr="00EB139B">
        <w:rPr>
          <w:rFonts w:ascii="Times New Roman" w:hAnsi="Times New Roman"/>
          <w:sz w:val="24"/>
          <w:szCs w:val="24"/>
          <w:lang w:val="sr-Cyrl-CS"/>
        </w:rPr>
        <w:t xml:space="preserve"> </w:t>
      </w:r>
      <w:r w:rsidRPr="00EB139B">
        <w:rPr>
          <w:rFonts w:ascii="Times New Roman" w:hAnsi="Times New Roman"/>
          <w:sz w:val="24"/>
          <w:szCs w:val="24"/>
          <w:lang w:val="sr-Cyrl-CS"/>
        </w:rPr>
        <w:t>и</w:t>
      </w:r>
      <w:r w:rsidR="00B33052">
        <w:rPr>
          <w:rFonts w:ascii="Times New Roman" w:hAnsi="Times New Roman"/>
          <w:sz w:val="24"/>
          <w:szCs w:val="24"/>
          <w:lang w:val="sr-Cyrl-CS"/>
        </w:rPr>
        <w:t>сте врсте и сировинског састава</w:t>
      </w:r>
      <w:r w:rsidRPr="00EB139B">
        <w:rPr>
          <w:rFonts w:ascii="Times New Roman" w:hAnsi="Times New Roman"/>
          <w:sz w:val="24"/>
          <w:szCs w:val="24"/>
          <w:lang w:val="sr-Cyrl-CS"/>
        </w:rPr>
        <w:t>, могу се ставити на тржиште заједно, са заједничком етикетом.</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Код текстилних производа који се продају на метар</w:t>
      </w:r>
      <w:r w:rsidR="00A53833" w:rsidRPr="00EB139B">
        <w:rPr>
          <w:rFonts w:ascii="Times New Roman" w:hAnsi="Times New Roman"/>
          <w:sz w:val="24"/>
          <w:szCs w:val="24"/>
          <w:lang w:val="sr-Cyrl-CS"/>
        </w:rPr>
        <w:t>,</w:t>
      </w:r>
      <w:r w:rsidRPr="00EB139B">
        <w:rPr>
          <w:rFonts w:ascii="Times New Roman" w:hAnsi="Times New Roman"/>
          <w:sz w:val="24"/>
          <w:szCs w:val="24"/>
          <w:lang w:val="sr-Cyrl-CS"/>
        </w:rPr>
        <w:t xml:space="preserve"> сировински састав је потребно приказати по дужини или на крају сваког намотаја који се испоручује на тржиште.</w:t>
      </w:r>
    </w:p>
    <w:p w:rsidR="004E78A3" w:rsidRPr="00EB139B" w:rsidRDefault="004E78A3" w:rsidP="004F46B9">
      <w:pPr>
        <w:pStyle w:val="NormalWeb"/>
        <w:shd w:val="clear" w:color="auto" w:fill="FFFFFF"/>
        <w:spacing w:before="0" w:beforeAutospacing="0" w:after="0" w:afterAutospacing="0"/>
        <w:ind w:left="-567" w:right="-51" w:firstLine="709"/>
        <w:jc w:val="both"/>
        <w:rPr>
          <w:lang w:val="sr-Latn-CS"/>
        </w:rPr>
      </w:pPr>
      <w:r w:rsidRPr="00EB139B">
        <w:rPr>
          <w:lang w:val="sr-Cyrl-CS"/>
        </w:rPr>
        <w:lastRenderedPageBreak/>
        <w:t xml:space="preserve">Текстилни производи из ст. 3. и 4. овог члана испоручују се на тржиште тако да </w:t>
      </w:r>
      <w:r w:rsidR="00E62A5F">
        <w:rPr>
          <w:lang w:val="sr-Cyrl-CS"/>
        </w:rPr>
        <w:t xml:space="preserve">се </w:t>
      </w:r>
      <w:r w:rsidR="00783105">
        <w:rPr>
          <w:lang w:val="sr-Cyrl-CS"/>
        </w:rPr>
        <w:t xml:space="preserve">сировински </w:t>
      </w:r>
      <w:r w:rsidRPr="00EB139B">
        <w:rPr>
          <w:lang w:val="sr-Cyrl-CS"/>
        </w:rPr>
        <w:t>састав ових производа предоч</w:t>
      </w:r>
      <w:r w:rsidR="00E62A5F">
        <w:rPr>
          <w:lang w:val="sr-Cyrl-CS"/>
        </w:rPr>
        <w:t>ава</w:t>
      </w:r>
      <w:r w:rsidRPr="00EB139B">
        <w:rPr>
          <w:lang w:val="sr-Cyrl-CS"/>
        </w:rPr>
        <w:t xml:space="preserve"> сваком купцу у ланцу испоруке, укључујући и крајњег потрошача.</w:t>
      </w:r>
    </w:p>
    <w:p w:rsidR="00156ED4" w:rsidRDefault="00156ED4" w:rsidP="004F46B9">
      <w:pPr>
        <w:pStyle w:val="NormalWeb"/>
        <w:shd w:val="clear" w:color="auto" w:fill="FFFFFF"/>
        <w:spacing w:before="0" w:beforeAutospacing="0" w:after="0" w:afterAutospacing="0"/>
        <w:ind w:left="-567" w:right="-51" w:firstLine="709"/>
        <w:jc w:val="both"/>
        <w:rPr>
          <w:lang w:val="sr-Cyrl-CS"/>
        </w:rPr>
      </w:pPr>
    </w:p>
    <w:p w:rsidR="00156ED4" w:rsidRPr="00EB139B" w:rsidRDefault="00CC1B50" w:rsidP="00F153AD">
      <w:pPr>
        <w:spacing w:before="60" w:after="60" w:line="240" w:lineRule="auto"/>
        <w:ind w:right="-51"/>
        <w:rPr>
          <w:rStyle w:val="tw4winMark"/>
          <w:rFonts w:ascii="Times New Roman" w:hAnsi="Times New Roman"/>
          <w:bCs/>
          <w:color w:val="auto"/>
          <w:szCs w:val="24"/>
          <w:lang w:val="sr-Latn-CS"/>
        </w:rPr>
      </w:pPr>
      <w:r>
        <w:rPr>
          <w:rFonts w:ascii="Times New Roman" w:hAnsi="Times New Roman"/>
          <w:sz w:val="24"/>
          <w:szCs w:val="24"/>
          <w:lang w:val="sr-Cyrl-CS"/>
        </w:rPr>
        <w:t>II</w:t>
      </w:r>
      <w:r w:rsidRPr="00D60F18">
        <w:rPr>
          <w:rFonts w:ascii="Times New Roman" w:hAnsi="Times New Roman"/>
          <w:sz w:val="24"/>
          <w:szCs w:val="24"/>
          <w:lang w:val="sr-Cyrl-CS"/>
        </w:rPr>
        <w:t>I.</w:t>
      </w:r>
    </w:p>
    <w:p w:rsidR="0062720D" w:rsidRPr="00EB139B" w:rsidRDefault="00F153AD" w:rsidP="00F153AD">
      <w:pPr>
        <w:spacing w:before="60" w:after="60" w:line="240" w:lineRule="auto"/>
        <w:ind w:left="-545" w:right="-51" w:firstLine="687"/>
        <w:jc w:val="center"/>
        <w:rPr>
          <w:rFonts w:ascii="Times New Roman" w:hAnsi="Times New Roman"/>
          <w:sz w:val="24"/>
          <w:szCs w:val="24"/>
          <w:lang w:val="sr-Cyrl-CS"/>
        </w:rPr>
      </w:pPr>
      <w:r w:rsidRPr="00EB139B">
        <w:rPr>
          <w:rFonts w:ascii="Times New Roman" w:hAnsi="Times New Roman"/>
          <w:sz w:val="24"/>
          <w:szCs w:val="24"/>
          <w:lang w:val="sr-Cyrl-CS"/>
        </w:rPr>
        <w:t>ПРОВЕРЕ УСАГЛАШЕНОСТИ СИРОВИНСКО</w:t>
      </w:r>
      <w:r>
        <w:rPr>
          <w:rFonts w:ascii="Times New Roman" w:hAnsi="Times New Roman"/>
          <w:sz w:val="24"/>
          <w:szCs w:val="24"/>
          <w:lang w:val="sr-Cyrl-CS"/>
        </w:rPr>
        <w:t xml:space="preserve">Г САСТАВА ТЕКСТИЛНИХ ПРОИЗВОДА НАКОН СТАВЉАЊА ТЕКСТИЛНИХ ПРОИЗВОДА НА ТРЖИШТЕ </w:t>
      </w:r>
    </w:p>
    <w:p w:rsidR="00F153AD" w:rsidRDefault="00F153AD" w:rsidP="004F46B9">
      <w:pPr>
        <w:spacing w:before="60" w:after="60" w:line="360" w:lineRule="auto"/>
        <w:ind w:left="-567" w:right="-51"/>
        <w:jc w:val="center"/>
        <w:rPr>
          <w:rFonts w:ascii="Times New Roman" w:hAnsi="Times New Roman"/>
          <w:sz w:val="24"/>
          <w:szCs w:val="24"/>
          <w:lang w:val="sr-Cyrl-CS"/>
        </w:rPr>
      </w:pPr>
      <w:r>
        <w:rPr>
          <w:rFonts w:ascii="Times New Roman" w:hAnsi="Times New Roman"/>
          <w:sz w:val="24"/>
          <w:szCs w:val="24"/>
          <w:lang w:val="sr-Cyrl-CS"/>
        </w:rPr>
        <w:t xml:space="preserve">Провере усаглашености </w:t>
      </w:r>
    </w:p>
    <w:p w:rsidR="004E78A3" w:rsidRPr="00EB139B" w:rsidRDefault="004E78A3" w:rsidP="004F46B9">
      <w:pPr>
        <w:spacing w:before="60" w:after="60" w:line="36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18</w:t>
      </w:r>
    </w:p>
    <w:p w:rsidR="004E78A3" w:rsidRPr="00F153AD" w:rsidRDefault="00F153AD" w:rsidP="00F153AD">
      <w:pPr>
        <w:spacing w:before="60" w:after="60" w:line="240" w:lineRule="auto"/>
        <w:ind w:left="-545" w:right="-51" w:firstLine="687"/>
        <w:jc w:val="both"/>
        <w:rPr>
          <w:rFonts w:ascii="Times New Roman" w:hAnsi="Times New Roman"/>
          <w:sz w:val="24"/>
          <w:szCs w:val="24"/>
          <w:lang w:val="sr-Cyrl-CS"/>
        </w:rPr>
      </w:pPr>
      <w:r>
        <w:rPr>
          <w:rFonts w:ascii="Times New Roman" w:hAnsi="Times New Roman"/>
          <w:sz w:val="24"/>
          <w:szCs w:val="24"/>
          <w:lang w:val="sr-Cyrl-CS"/>
        </w:rPr>
        <w:t xml:space="preserve">Након стављања текстилних производа на тржиште Републике Србије надлежни органи тржишног надзора </w:t>
      </w:r>
      <w:r w:rsidR="004E78A3" w:rsidRPr="00EB139B">
        <w:rPr>
          <w:rFonts w:ascii="Times New Roman" w:hAnsi="Times New Roman"/>
          <w:sz w:val="24"/>
          <w:szCs w:val="24"/>
          <w:lang w:val="sr-Cyrl-CS"/>
        </w:rPr>
        <w:t>врше провере усаглашености сировинско</w:t>
      </w:r>
      <w:r w:rsidR="00943FF0">
        <w:rPr>
          <w:rFonts w:ascii="Times New Roman" w:hAnsi="Times New Roman"/>
          <w:sz w:val="24"/>
          <w:szCs w:val="24"/>
          <w:lang w:val="sr-Cyrl-CS"/>
        </w:rPr>
        <w:t xml:space="preserve">г састава текстилних производа </w:t>
      </w:r>
      <w:r w:rsidR="00F16F1E">
        <w:rPr>
          <w:rFonts w:ascii="Times New Roman" w:hAnsi="Times New Roman"/>
          <w:sz w:val="24"/>
          <w:szCs w:val="24"/>
          <w:lang w:val="sr-Cyrl-CS"/>
        </w:rPr>
        <w:t>у односу на</w:t>
      </w:r>
      <w:r w:rsidR="004E78A3" w:rsidRPr="00EB139B">
        <w:rPr>
          <w:rFonts w:ascii="Times New Roman" w:hAnsi="Times New Roman"/>
          <w:sz w:val="24"/>
          <w:szCs w:val="24"/>
          <w:lang w:val="sr-Cyrl-CS"/>
        </w:rPr>
        <w:t xml:space="preserve"> пода</w:t>
      </w:r>
      <w:r w:rsidR="00F16F1E">
        <w:rPr>
          <w:rFonts w:ascii="Times New Roman" w:hAnsi="Times New Roman"/>
          <w:sz w:val="24"/>
          <w:szCs w:val="24"/>
          <w:lang w:val="sr-Cyrl-CS"/>
        </w:rPr>
        <w:t>тке</w:t>
      </w:r>
      <w:r w:rsidR="004E78A3" w:rsidRPr="00EB139B">
        <w:rPr>
          <w:rFonts w:ascii="Times New Roman" w:hAnsi="Times New Roman"/>
          <w:sz w:val="24"/>
          <w:szCs w:val="24"/>
          <w:lang w:val="sr-Cyrl-CS"/>
        </w:rPr>
        <w:t xml:space="preserve"> о сировинском саставу ко</w:t>
      </w:r>
      <w:r w:rsidR="00F16F1E">
        <w:rPr>
          <w:rFonts w:ascii="Times New Roman" w:hAnsi="Times New Roman"/>
          <w:sz w:val="24"/>
          <w:szCs w:val="24"/>
          <w:lang w:val="sr-Cyrl-CS"/>
        </w:rPr>
        <w:t>јима су ти производи снабдевени</w:t>
      </w:r>
      <w:r w:rsidR="004E78A3" w:rsidRPr="00EB139B">
        <w:rPr>
          <w:rFonts w:ascii="Times New Roman" w:hAnsi="Times New Roman"/>
          <w:sz w:val="24"/>
          <w:szCs w:val="24"/>
          <w:lang w:val="sr-Cyrl-CS"/>
        </w:rPr>
        <w:t>.</w:t>
      </w:r>
    </w:p>
    <w:p w:rsidR="00156ED4" w:rsidRPr="00EB139B" w:rsidRDefault="00156ED4" w:rsidP="004F46B9">
      <w:pPr>
        <w:spacing w:before="60" w:after="60" w:line="240" w:lineRule="auto"/>
        <w:ind w:left="-567" w:right="-51" w:firstLine="709"/>
        <w:jc w:val="both"/>
        <w:rPr>
          <w:rFonts w:ascii="Times New Roman" w:hAnsi="Times New Roman"/>
          <w:sz w:val="24"/>
          <w:szCs w:val="24"/>
          <w:lang w:val="sr-Latn-CS"/>
        </w:rPr>
      </w:pPr>
    </w:p>
    <w:p w:rsidR="004E78A3" w:rsidRPr="00EB139B" w:rsidRDefault="004E78A3" w:rsidP="004F46B9">
      <w:pPr>
        <w:spacing w:before="60" w:after="60" w:line="24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Одређивање састава влакна</w:t>
      </w:r>
    </w:p>
    <w:p w:rsidR="005F1716" w:rsidRPr="00EB139B" w:rsidRDefault="005F1716" w:rsidP="004F46B9">
      <w:pPr>
        <w:spacing w:before="60" w:after="60" w:line="240" w:lineRule="auto"/>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19.</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У циљу одређивања сировинског састава текстилних производа </w:t>
      </w:r>
      <w:r w:rsidR="00F153AD">
        <w:rPr>
          <w:rFonts w:ascii="Times New Roman" w:hAnsi="Times New Roman"/>
          <w:sz w:val="24"/>
          <w:szCs w:val="24"/>
          <w:lang w:val="sr-Cyrl-CS"/>
        </w:rPr>
        <w:t>врше се провере</w:t>
      </w:r>
      <w:r w:rsidRPr="00EB139B">
        <w:rPr>
          <w:rFonts w:ascii="Times New Roman" w:hAnsi="Times New Roman"/>
          <w:sz w:val="24"/>
          <w:szCs w:val="24"/>
          <w:lang w:val="sr-Cyrl-CS"/>
        </w:rPr>
        <w:t xml:space="preserve"> </w:t>
      </w:r>
      <w:r w:rsidR="00F153AD" w:rsidRPr="00EB139B">
        <w:rPr>
          <w:rFonts w:ascii="Times New Roman" w:hAnsi="Times New Roman"/>
          <w:sz w:val="24"/>
          <w:szCs w:val="24"/>
          <w:lang w:val="sr-Cyrl-CS"/>
        </w:rPr>
        <w:t>усаглашености сировинско</w:t>
      </w:r>
      <w:r w:rsidR="00F153AD">
        <w:rPr>
          <w:rFonts w:ascii="Times New Roman" w:hAnsi="Times New Roman"/>
          <w:sz w:val="24"/>
          <w:szCs w:val="24"/>
          <w:lang w:val="sr-Cyrl-CS"/>
        </w:rPr>
        <w:t>г састава текстилних производа у односу на</w:t>
      </w:r>
      <w:r w:rsidR="00F153AD" w:rsidRPr="00EB139B">
        <w:rPr>
          <w:rFonts w:ascii="Times New Roman" w:hAnsi="Times New Roman"/>
          <w:sz w:val="24"/>
          <w:szCs w:val="24"/>
          <w:lang w:val="sr-Cyrl-CS"/>
        </w:rPr>
        <w:t xml:space="preserve"> пода</w:t>
      </w:r>
      <w:r w:rsidR="00F153AD">
        <w:rPr>
          <w:rFonts w:ascii="Times New Roman" w:hAnsi="Times New Roman"/>
          <w:sz w:val="24"/>
          <w:szCs w:val="24"/>
          <w:lang w:val="sr-Cyrl-CS"/>
        </w:rPr>
        <w:t>тке</w:t>
      </w:r>
      <w:r w:rsidR="00F153AD" w:rsidRPr="00EB139B">
        <w:rPr>
          <w:rFonts w:ascii="Times New Roman" w:hAnsi="Times New Roman"/>
          <w:sz w:val="24"/>
          <w:szCs w:val="24"/>
          <w:lang w:val="sr-Cyrl-CS"/>
        </w:rPr>
        <w:t xml:space="preserve"> о сировинском саставу ко</w:t>
      </w:r>
      <w:r w:rsidR="00F153AD">
        <w:rPr>
          <w:rFonts w:ascii="Times New Roman" w:hAnsi="Times New Roman"/>
          <w:sz w:val="24"/>
          <w:szCs w:val="24"/>
          <w:lang w:val="sr-Cyrl-CS"/>
        </w:rPr>
        <w:t xml:space="preserve">јима су ти производи снабдевени, </w:t>
      </w:r>
      <w:r w:rsidR="00B50C27">
        <w:rPr>
          <w:rFonts w:ascii="Times New Roman" w:hAnsi="Times New Roman"/>
          <w:sz w:val="24"/>
          <w:szCs w:val="24"/>
          <w:lang w:val="sr-Cyrl-CS"/>
        </w:rPr>
        <w:t xml:space="preserve">на </w:t>
      </w:r>
      <w:r w:rsidRPr="00EB139B">
        <w:rPr>
          <w:rFonts w:ascii="Times New Roman" w:hAnsi="Times New Roman"/>
          <w:sz w:val="24"/>
          <w:szCs w:val="24"/>
          <w:lang w:val="sr-Cyrl-CS"/>
        </w:rPr>
        <w:t>начин утврђен метод</w:t>
      </w:r>
      <w:r w:rsidR="0062720D" w:rsidRPr="00EB139B">
        <w:rPr>
          <w:rFonts w:ascii="Times New Roman" w:hAnsi="Times New Roman"/>
          <w:sz w:val="24"/>
          <w:szCs w:val="24"/>
          <w:lang w:val="sr-Cyrl-CS"/>
        </w:rPr>
        <w:t xml:space="preserve">ама </w:t>
      </w:r>
      <w:r w:rsidR="0030441E" w:rsidRPr="0030441E">
        <w:rPr>
          <w:rFonts w:ascii="Times New Roman" w:hAnsi="Times New Roman"/>
          <w:bCs/>
          <w:sz w:val="24"/>
          <w:szCs w:val="24"/>
          <w:lang w:val="sr-Cyrl-CS"/>
        </w:rPr>
        <w:t>анализе текстилних производа сачињених од двокомпонентних и трокомпонентних мешавина текстилних влакана</w:t>
      </w:r>
      <w:r w:rsidR="0030441E" w:rsidRPr="0030441E">
        <w:rPr>
          <w:rFonts w:ascii="Times New Roman" w:hAnsi="Times New Roman"/>
          <w:b/>
          <w:bCs/>
          <w:sz w:val="24"/>
          <w:szCs w:val="24"/>
          <w:lang w:val="sr-Cyrl-CS"/>
        </w:rPr>
        <w:t xml:space="preserve"> </w:t>
      </w:r>
      <w:r w:rsidR="0062720D" w:rsidRPr="00EB139B">
        <w:rPr>
          <w:rFonts w:ascii="Times New Roman" w:hAnsi="Times New Roman"/>
          <w:sz w:val="24"/>
          <w:szCs w:val="24"/>
          <w:lang w:val="sr-Cyrl-CS"/>
        </w:rPr>
        <w:t>из Прилога 8</w:t>
      </w:r>
      <w:r w:rsidR="00E62A5F">
        <w:rPr>
          <w:rFonts w:ascii="Times New Roman" w:hAnsi="Times New Roman"/>
          <w:sz w:val="24"/>
          <w:szCs w:val="24"/>
          <w:lang w:val="sr-Cyrl-CS"/>
        </w:rPr>
        <w:t xml:space="preserve"> - </w:t>
      </w:r>
      <w:r w:rsidR="004F341D">
        <w:rPr>
          <w:rFonts w:ascii="Times New Roman" w:hAnsi="Times New Roman"/>
          <w:sz w:val="24"/>
          <w:szCs w:val="24"/>
          <w:lang w:val="sr-Cyrl-CS"/>
        </w:rPr>
        <w:t>М</w:t>
      </w:r>
      <w:r w:rsidR="004F341D" w:rsidRPr="00FD2AF6">
        <w:rPr>
          <w:rFonts w:ascii="Times New Roman" w:hAnsi="Times New Roman"/>
          <w:sz w:val="24"/>
          <w:szCs w:val="24"/>
          <w:lang w:val="sr-Cyrl-CS"/>
        </w:rPr>
        <w:t xml:space="preserve">етоде квантитативне анализе </w:t>
      </w:r>
      <w:r w:rsidR="004F341D">
        <w:rPr>
          <w:rFonts w:ascii="Times New Roman" w:hAnsi="Times New Roman"/>
          <w:sz w:val="24"/>
          <w:szCs w:val="24"/>
          <w:lang w:val="sr-Cyrl-CS"/>
        </w:rPr>
        <w:t xml:space="preserve">текстилних производа сачињених од </w:t>
      </w:r>
      <w:r w:rsidR="004F341D" w:rsidRPr="00FD2AF6">
        <w:rPr>
          <w:rFonts w:ascii="Times New Roman" w:hAnsi="Times New Roman"/>
          <w:sz w:val="24"/>
          <w:szCs w:val="24"/>
          <w:lang w:val="sr-Cyrl-CS"/>
        </w:rPr>
        <w:t>двокомпонентних и трокомпонентних мешавина текстилних влакана</w:t>
      </w:r>
      <w:r w:rsidR="004F341D">
        <w:rPr>
          <w:rFonts w:ascii="Times New Roman" w:hAnsi="Times New Roman"/>
          <w:sz w:val="24"/>
          <w:szCs w:val="24"/>
          <w:lang w:val="sr-Cyrl-CS"/>
        </w:rPr>
        <w:t>, који је одштампан уз овај правилник и чини његов саставни део.</w:t>
      </w:r>
    </w:p>
    <w:p w:rsidR="004E78A3" w:rsidRPr="00EB139B" w:rsidRDefault="004E78A3" w:rsidP="004F46B9">
      <w:pPr>
        <w:spacing w:before="60" w:after="60" w:line="240" w:lineRule="auto"/>
        <w:ind w:left="-567" w:right="-51" w:firstLine="709"/>
        <w:jc w:val="both"/>
        <w:rPr>
          <w:rFonts w:ascii="Times New Roman" w:hAnsi="Times New Roman"/>
          <w:sz w:val="24"/>
          <w:szCs w:val="24"/>
        </w:rPr>
      </w:pPr>
      <w:r w:rsidRPr="00EB139B">
        <w:rPr>
          <w:rFonts w:ascii="Times New Roman" w:hAnsi="Times New Roman"/>
          <w:sz w:val="24"/>
          <w:szCs w:val="24"/>
          <w:lang w:val="sr-Cyrl-CS"/>
        </w:rPr>
        <w:t>Приликом одређивања сировинског састава из чл. 7, 8, и 9. овог правилника</w:t>
      </w:r>
      <w:r w:rsidR="001D04D6" w:rsidRPr="00EB139B">
        <w:rPr>
          <w:rFonts w:ascii="Times New Roman" w:hAnsi="Times New Roman"/>
          <w:sz w:val="24"/>
          <w:szCs w:val="24"/>
          <w:lang w:val="sr-Cyrl-CS"/>
        </w:rPr>
        <w:t>,</w:t>
      </w:r>
      <w:r w:rsidRPr="00EB139B">
        <w:rPr>
          <w:rFonts w:ascii="Times New Roman" w:hAnsi="Times New Roman"/>
          <w:sz w:val="24"/>
          <w:szCs w:val="24"/>
          <w:lang w:val="sr-Cyrl-CS"/>
        </w:rPr>
        <w:t xml:space="preserve"> не узимају се у обзир компоненте текстилних производа наведене у Прилогу 7</w:t>
      </w:r>
      <w:r w:rsidR="00F751A8">
        <w:rPr>
          <w:rFonts w:ascii="Times New Roman" w:hAnsi="Times New Roman"/>
          <w:sz w:val="24"/>
          <w:szCs w:val="24"/>
          <w:lang w:val="sr-Cyrl-CS"/>
        </w:rPr>
        <w:t xml:space="preserve"> - </w:t>
      </w:r>
      <w:r w:rsidR="00A02521">
        <w:rPr>
          <w:rFonts w:ascii="Times New Roman" w:hAnsi="Times New Roman"/>
          <w:sz w:val="24"/>
          <w:szCs w:val="24"/>
          <w:lang w:val="sr-Cyrl-CS"/>
        </w:rPr>
        <w:t>Компоненте текстилних п</w:t>
      </w:r>
      <w:r w:rsidR="00A02521" w:rsidRPr="00FD2AF6">
        <w:rPr>
          <w:rFonts w:ascii="Times New Roman" w:hAnsi="Times New Roman"/>
          <w:sz w:val="24"/>
          <w:szCs w:val="24"/>
          <w:lang w:val="sr-Cyrl-CS"/>
        </w:rPr>
        <w:t>роизвод</w:t>
      </w:r>
      <w:r w:rsidR="00A02521">
        <w:rPr>
          <w:rFonts w:ascii="Times New Roman" w:hAnsi="Times New Roman"/>
          <w:sz w:val="24"/>
          <w:szCs w:val="24"/>
          <w:lang w:val="sr-Cyrl-CS"/>
        </w:rPr>
        <w:t>а</w:t>
      </w:r>
      <w:r w:rsidR="00A02521" w:rsidRPr="00FD2AF6">
        <w:rPr>
          <w:rFonts w:ascii="Times New Roman" w:hAnsi="Times New Roman"/>
          <w:sz w:val="24"/>
          <w:szCs w:val="24"/>
          <w:lang w:val="sr-Cyrl-CS"/>
        </w:rPr>
        <w:t xml:space="preserve"> који се не узимају у обзир приликом одређивања сировинског састава </w:t>
      </w:r>
      <w:r w:rsidR="00A02521">
        <w:rPr>
          <w:rFonts w:ascii="Times New Roman" w:hAnsi="Times New Roman"/>
          <w:sz w:val="24"/>
          <w:szCs w:val="24"/>
          <w:lang w:val="sr-Cyrl-CS"/>
        </w:rPr>
        <w:t xml:space="preserve">текстилних производа, </w:t>
      </w:r>
      <w:r w:rsidR="00F751A8">
        <w:rPr>
          <w:rFonts w:ascii="Times New Roman" w:hAnsi="Times New Roman"/>
          <w:sz w:val="24"/>
          <w:szCs w:val="24"/>
          <w:lang w:val="sr-Cyrl-CS"/>
        </w:rPr>
        <w:t>који је одштампан уз овај правилник и чини његов саставни део</w:t>
      </w:r>
      <w:r w:rsidRPr="00EB139B">
        <w:rPr>
          <w:rFonts w:ascii="Times New Roman" w:hAnsi="Times New Roman"/>
          <w:sz w:val="24"/>
          <w:szCs w:val="24"/>
          <w:lang w:val="sr-Cyrl-CS"/>
        </w:rPr>
        <w:t>.</w:t>
      </w:r>
    </w:p>
    <w:p w:rsidR="004E78A3" w:rsidRPr="00EB139B" w:rsidRDefault="004E78A3" w:rsidP="004F46B9">
      <w:pPr>
        <w:spacing w:before="60" w:after="60" w:line="240" w:lineRule="auto"/>
        <w:ind w:left="-567" w:right="-51" w:firstLine="709"/>
        <w:jc w:val="both"/>
        <w:rPr>
          <w:rFonts w:ascii="Times New Roman" w:hAnsi="Times New Roman"/>
          <w:sz w:val="24"/>
          <w:szCs w:val="24"/>
        </w:rPr>
      </w:pPr>
      <w:r w:rsidRPr="00EB139B">
        <w:rPr>
          <w:rFonts w:ascii="Times New Roman" w:hAnsi="Times New Roman"/>
          <w:sz w:val="24"/>
          <w:szCs w:val="24"/>
          <w:lang w:val="sr-Cyrl-CS"/>
        </w:rPr>
        <w:t xml:space="preserve">Сировински састав </w:t>
      </w:r>
      <w:r w:rsidR="00E975AC">
        <w:rPr>
          <w:rFonts w:ascii="Times New Roman" w:hAnsi="Times New Roman"/>
          <w:sz w:val="24"/>
          <w:szCs w:val="24"/>
          <w:lang w:val="sr-Cyrl-CS"/>
        </w:rPr>
        <w:t xml:space="preserve">текстилних производа у складу са </w:t>
      </w:r>
      <w:r w:rsidRPr="00EB139B">
        <w:rPr>
          <w:rFonts w:ascii="Times New Roman" w:hAnsi="Times New Roman"/>
          <w:sz w:val="24"/>
          <w:szCs w:val="24"/>
          <w:lang w:val="sr-Cyrl-CS"/>
        </w:rPr>
        <w:t xml:space="preserve">чл. 7, 8, и 9. овог правилника одређује се додавањем одговарајућег договореног додатка </w:t>
      </w:r>
      <w:r w:rsidR="00CC1B50">
        <w:rPr>
          <w:rFonts w:ascii="Times New Roman" w:hAnsi="Times New Roman"/>
          <w:sz w:val="24"/>
          <w:szCs w:val="24"/>
          <w:lang w:val="sr-Cyrl-CS"/>
        </w:rPr>
        <w:t>из</w:t>
      </w:r>
      <w:r w:rsidRPr="00EB139B">
        <w:rPr>
          <w:rFonts w:ascii="Times New Roman" w:hAnsi="Times New Roman"/>
          <w:sz w:val="24"/>
          <w:szCs w:val="24"/>
          <w:lang w:val="sr-Cyrl-CS"/>
        </w:rPr>
        <w:t xml:space="preserve"> Прилог</w:t>
      </w:r>
      <w:r w:rsidR="00CC1B50">
        <w:rPr>
          <w:rFonts w:ascii="Times New Roman" w:hAnsi="Times New Roman"/>
          <w:sz w:val="24"/>
          <w:szCs w:val="24"/>
          <w:lang w:val="sr-Cyrl-CS"/>
        </w:rPr>
        <w:t>а</w:t>
      </w:r>
      <w:r w:rsidRPr="00EB139B">
        <w:rPr>
          <w:rFonts w:ascii="Times New Roman" w:hAnsi="Times New Roman"/>
          <w:sz w:val="24"/>
          <w:szCs w:val="24"/>
          <w:lang w:val="sr-Cyrl-CS"/>
        </w:rPr>
        <w:t xml:space="preserve"> 9 на суву масу сваког влакна</w:t>
      </w:r>
      <w:r w:rsidR="001D04D6" w:rsidRPr="00EB139B">
        <w:rPr>
          <w:rFonts w:ascii="Times New Roman" w:hAnsi="Times New Roman"/>
          <w:sz w:val="24"/>
          <w:szCs w:val="24"/>
          <w:lang w:val="sr-Cyrl-CS"/>
        </w:rPr>
        <w:t>,</w:t>
      </w:r>
      <w:r w:rsidRPr="00EB139B">
        <w:rPr>
          <w:rFonts w:ascii="Times New Roman" w:hAnsi="Times New Roman"/>
          <w:sz w:val="24"/>
          <w:szCs w:val="24"/>
          <w:lang w:val="sr-Cyrl-CS"/>
        </w:rPr>
        <w:t xml:space="preserve"> не узимајући у обзир делове текстилних производа </w:t>
      </w:r>
      <w:r w:rsidR="003F363E">
        <w:rPr>
          <w:rFonts w:ascii="Times New Roman" w:hAnsi="Times New Roman"/>
          <w:sz w:val="24"/>
          <w:szCs w:val="24"/>
          <w:lang w:val="sr-Cyrl-CS"/>
        </w:rPr>
        <w:t>који су наведени у</w:t>
      </w:r>
      <w:r w:rsidRPr="00EB139B">
        <w:rPr>
          <w:rFonts w:ascii="Times New Roman" w:hAnsi="Times New Roman"/>
          <w:sz w:val="24"/>
          <w:szCs w:val="24"/>
          <w:lang w:val="sr-Cyrl-CS"/>
        </w:rPr>
        <w:t xml:space="preserve"> Прилог</w:t>
      </w:r>
      <w:r w:rsidR="003F363E">
        <w:rPr>
          <w:rFonts w:ascii="Times New Roman" w:hAnsi="Times New Roman"/>
          <w:sz w:val="24"/>
          <w:szCs w:val="24"/>
          <w:lang w:val="sr-Cyrl-CS"/>
        </w:rPr>
        <w:t>у</w:t>
      </w:r>
      <w:r w:rsidRPr="00EB139B">
        <w:rPr>
          <w:rFonts w:ascii="Times New Roman" w:hAnsi="Times New Roman"/>
          <w:sz w:val="24"/>
          <w:szCs w:val="24"/>
          <w:lang w:val="sr-Cyrl-CS"/>
        </w:rPr>
        <w:t xml:space="preserve"> 7</w:t>
      </w:r>
      <w:r w:rsidR="00A978B7" w:rsidRPr="00EB139B">
        <w:rPr>
          <w:rFonts w:ascii="Times New Roman" w:hAnsi="Times New Roman"/>
          <w:sz w:val="24"/>
          <w:szCs w:val="24"/>
          <w:lang w:val="sr-Cyrl-CS"/>
        </w:rPr>
        <w:t>.</w:t>
      </w:r>
      <w:r w:rsidRPr="00EB139B">
        <w:rPr>
          <w:rFonts w:ascii="Times New Roman" w:hAnsi="Times New Roman"/>
          <w:sz w:val="24"/>
          <w:szCs w:val="24"/>
          <w:lang w:val="sr-Cyrl-CS"/>
        </w:rPr>
        <w:t xml:space="preserve"> </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Latn-CS"/>
        </w:rPr>
      </w:pPr>
      <w:r w:rsidRPr="00EB139B">
        <w:rPr>
          <w:rFonts w:ascii="Times New Roman" w:hAnsi="Times New Roman"/>
          <w:sz w:val="24"/>
          <w:szCs w:val="24"/>
          <w:lang w:val="sr-Cyrl-CS"/>
        </w:rPr>
        <w:t xml:space="preserve">Лабораторије које испитују текстилне мешавине за које не постоји јединствена метода анализе, одређују сировински састав таквих мешавина, наводећи добијене резултате, коришћене методе и степен мерне несигурности у извештају о испитивању. </w:t>
      </w:r>
    </w:p>
    <w:p w:rsidR="00156ED4" w:rsidRPr="00EB139B" w:rsidRDefault="00156ED4" w:rsidP="004F46B9">
      <w:pPr>
        <w:spacing w:before="60" w:after="60" w:line="240" w:lineRule="auto"/>
        <w:ind w:left="-567" w:right="-51" w:firstLine="709"/>
        <w:jc w:val="both"/>
        <w:rPr>
          <w:rFonts w:ascii="Times New Roman" w:hAnsi="Times New Roman"/>
          <w:sz w:val="24"/>
          <w:szCs w:val="24"/>
          <w:lang w:val="sr-Latn-CS"/>
        </w:rPr>
      </w:pPr>
    </w:p>
    <w:p w:rsidR="004E78A3" w:rsidRPr="004D5099" w:rsidRDefault="004E78A3" w:rsidP="004F46B9">
      <w:pPr>
        <w:spacing w:before="60" w:after="60" w:line="240" w:lineRule="auto"/>
        <w:ind w:left="-567" w:right="-51"/>
        <w:jc w:val="center"/>
        <w:rPr>
          <w:rFonts w:ascii="Times New Roman" w:hAnsi="Times New Roman"/>
          <w:sz w:val="24"/>
          <w:szCs w:val="24"/>
          <w:lang w:val="sr-Cyrl-CS"/>
        </w:rPr>
      </w:pPr>
      <w:r w:rsidRPr="004D5099">
        <w:rPr>
          <w:rFonts w:ascii="Times New Roman" w:hAnsi="Times New Roman"/>
          <w:sz w:val="24"/>
          <w:szCs w:val="24"/>
          <w:lang w:val="sr-Cyrl-CS"/>
        </w:rPr>
        <w:t>Дозвољена одступања</w:t>
      </w:r>
    </w:p>
    <w:p w:rsidR="005F1716" w:rsidRPr="004D5099" w:rsidRDefault="005F1716" w:rsidP="004F46B9">
      <w:pPr>
        <w:spacing w:before="60" w:after="60"/>
        <w:ind w:left="-567" w:right="-51"/>
        <w:jc w:val="center"/>
        <w:rPr>
          <w:rFonts w:ascii="Times New Roman" w:hAnsi="Times New Roman"/>
          <w:sz w:val="24"/>
          <w:szCs w:val="24"/>
          <w:lang w:val="sr-Cyrl-CS"/>
        </w:rPr>
      </w:pPr>
      <w:r w:rsidRPr="004D5099">
        <w:rPr>
          <w:rFonts w:ascii="Times New Roman" w:hAnsi="Times New Roman"/>
          <w:sz w:val="24"/>
          <w:szCs w:val="24"/>
          <w:lang w:val="sr-Cyrl-CS"/>
        </w:rPr>
        <w:t>Члан 20</w:t>
      </w:r>
    </w:p>
    <w:p w:rsidR="004E78A3" w:rsidRPr="004D5099" w:rsidRDefault="004E78A3" w:rsidP="004F46B9">
      <w:pPr>
        <w:spacing w:before="60" w:after="60"/>
        <w:ind w:left="-567" w:right="-51" w:firstLine="709"/>
        <w:jc w:val="both"/>
        <w:rPr>
          <w:rFonts w:ascii="Times New Roman" w:hAnsi="Times New Roman"/>
          <w:sz w:val="24"/>
          <w:szCs w:val="24"/>
          <w:lang w:val="sr-Cyrl-CS"/>
        </w:rPr>
      </w:pPr>
      <w:r w:rsidRPr="004D5099">
        <w:rPr>
          <w:rFonts w:ascii="Times New Roman" w:hAnsi="Times New Roman"/>
          <w:sz w:val="24"/>
          <w:szCs w:val="24"/>
          <w:lang w:val="sr-Cyrl-CS"/>
        </w:rPr>
        <w:t xml:space="preserve">На утврђивање сировинског састава текстилних производа  примењују се </w:t>
      </w:r>
      <w:r w:rsidR="00A94951">
        <w:rPr>
          <w:rFonts w:ascii="Times New Roman" w:hAnsi="Times New Roman"/>
          <w:sz w:val="24"/>
          <w:szCs w:val="24"/>
          <w:lang w:val="en-GB"/>
        </w:rPr>
        <w:t xml:space="preserve">изузеци и </w:t>
      </w:r>
      <w:r w:rsidRPr="004D5099">
        <w:rPr>
          <w:rFonts w:ascii="Times New Roman" w:hAnsi="Times New Roman"/>
          <w:sz w:val="24"/>
          <w:szCs w:val="24"/>
          <w:lang w:val="sr-Cyrl-CS"/>
        </w:rPr>
        <w:t>дозвољена одст</w:t>
      </w:r>
      <w:r w:rsidR="0071164E">
        <w:rPr>
          <w:rFonts w:ascii="Times New Roman" w:hAnsi="Times New Roman"/>
          <w:sz w:val="24"/>
          <w:szCs w:val="24"/>
          <w:lang w:val="sr-Cyrl-CS"/>
        </w:rPr>
        <w:t xml:space="preserve">упања из </w:t>
      </w:r>
      <w:r w:rsidRPr="004D5099">
        <w:rPr>
          <w:rFonts w:ascii="Times New Roman" w:hAnsi="Times New Roman"/>
          <w:sz w:val="24"/>
          <w:szCs w:val="24"/>
          <w:lang w:val="sr-Cyrl-CS"/>
        </w:rPr>
        <w:t>овог члана.</w:t>
      </w:r>
    </w:p>
    <w:p w:rsidR="004E78A3" w:rsidRPr="004D5099" w:rsidRDefault="00D924EB" w:rsidP="00573F3F">
      <w:pPr>
        <w:spacing w:before="20" w:after="20"/>
        <w:ind w:left="-567" w:right="-51" w:firstLine="709"/>
        <w:jc w:val="both"/>
        <w:rPr>
          <w:rFonts w:ascii="Times New Roman" w:hAnsi="Times New Roman"/>
          <w:sz w:val="24"/>
          <w:szCs w:val="24"/>
          <w:lang w:val="sr-Cyrl-CS"/>
        </w:rPr>
      </w:pPr>
      <w:r w:rsidRPr="004D5099">
        <w:rPr>
          <w:rFonts w:ascii="Times New Roman" w:hAnsi="Times New Roman"/>
          <w:sz w:val="24"/>
          <w:szCs w:val="24"/>
          <w:lang w:val="sr-Cyrl-CS"/>
        </w:rPr>
        <w:t xml:space="preserve">Осим за </w:t>
      </w:r>
      <w:r w:rsidR="00AB3C9F">
        <w:rPr>
          <w:rFonts w:ascii="Times New Roman" w:hAnsi="Times New Roman"/>
          <w:sz w:val="24"/>
          <w:szCs w:val="24"/>
          <w:lang w:val="sr-Cyrl-CS"/>
        </w:rPr>
        <w:t xml:space="preserve">чисту рунску вуну и </w:t>
      </w:r>
      <w:r w:rsidR="00573F3F" w:rsidRPr="00EB139B">
        <w:rPr>
          <w:rFonts w:ascii="Times New Roman" w:hAnsi="Times New Roman"/>
          <w:sz w:val="24"/>
          <w:szCs w:val="24"/>
          <w:lang w:val="sr-Cyrl-CS"/>
        </w:rPr>
        <w:t>мешавин</w:t>
      </w:r>
      <w:r w:rsidR="00573F3F">
        <w:rPr>
          <w:rFonts w:ascii="Times New Roman" w:hAnsi="Times New Roman"/>
          <w:sz w:val="24"/>
          <w:szCs w:val="24"/>
          <w:lang w:val="sr-Cyrl-CS"/>
        </w:rPr>
        <w:t>у</w:t>
      </w:r>
      <w:r w:rsidR="00573F3F" w:rsidRPr="00EB139B">
        <w:rPr>
          <w:rFonts w:ascii="Times New Roman" w:hAnsi="Times New Roman"/>
          <w:sz w:val="24"/>
          <w:szCs w:val="24"/>
          <w:lang w:val="sr-Cyrl-CS"/>
        </w:rPr>
        <w:t xml:space="preserve"> текстилних влакана</w:t>
      </w:r>
      <w:r w:rsidR="00AB3C9F">
        <w:rPr>
          <w:rFonts w:ascii="Times New Roman" w:hAnsi="Times New Roman"/>
          <w:sz w:val="24"/>
          <w:szCs w:val="24"/>
          <w:lang w:val="sr-Cyrl-CS"/>
        </w:rPr>
        <w:t xml:space="preserve"> која садржи чисту рунску вуну</w:t>
      </w:r>
      <w:r w:rsidR="004E78A3" w:rsidRPr="004D5099">
        <w:rPr>
          <w:rFonts w:ascii="Times New Roman" w:hAnsi="Times New Roman"/>
          <w:sz w:val="24"/>
          <w:szCs w:val="24"/>
          <w:lang w:val="sr-Cyrl-CS"/>
        </w:rPr>
        <w:t xml:space="preserve">, присуство </w:t>
      </w:r>
      <w:r w:rsidR="00555496" w:rsidRPr="004D5099">
        <w:rPr>
          <w:rFonts w:ascii="Times New Roman" w:hAnsi="Times New Roman"/>
          <w:sz w:val="24"/>
          <w:szCs w:val="24"/>
          <w:lang w:val="sr-Cyrl-CS"/>
        </w:rPr>
        <w:t>„</w:t>
      </w:r>
      <w:r w:rsidR="004E78A3" w:rsidRPr="004D5099">
        <w:rPr>
          <w:rFonts w:ascii="Times New Roman" w:hAnsi="Times New Roman"/>
          <w:sz w:val="24"/>
          <w:szCs w:val="24"/>
          <w:lang w:val="sr-Cyrl-CS"/>
        </w:rPr>
        <w:t>осталих влакана</w:t>
      </w:r>
      <w:r w:rsidR="00555496" w:rsidRPr="004D5099">
        <w:rPr>
          <w:rFonts w:ascii="Times New Roman" w:hAnsi="Times New Roman"/>
          <w:sz w:val="24"/>
          <w:szCs w:val="24"/>
          <w:lang w:val="sr-Cyrl-CS"/>
        </w:rPr>
        <w:t>“</w:t>
      </w:r>
      <w:r w:rsidR="00AB3C9F">
        <w:rPr>
          <w:rFonts w:ascii="Times New Roman" w:hAnsi="Times New Roman"/>
          <w:sz w:val="24"/>
          <w:szCs w:val="24"/>
          <w:lang w:val="sr-Cyrl-CS"/>
        </w:rPr>
        <w:t xml:space="preserve"> </w:t>
      </w:r>
      <w:r w:rsidR="00C23A2E">
        <w:rPr>
          <w:rFonts w:ascii="Times New Roman" w:hAnsi="Times New Roman"/>
          <w:sz w:val="24"/>
          <w:szCs w:val="24"/>
          <w:lang w:val="sr-Cyrl-CS"/>
        </w:rPr>
        <w:t xml:space="preserve">у складу са чланом 9. овог правилника </w:t>
      </w:r>
      <w:r w:rsidR="004E78A3" w:rsidRPr="004D5099">
        <w:rPr>
          <w:rFonts w:ascii="Times New Roman" w:hAnsi="Times New Roman"/>
          <w:sz w:val="24"/>
          <w:szCs w:val="24"/>
          <w:lang w:val="sr-Cyrl-CS"/>
        </w:rPr>
        <w:t xml:space="preserve">није потребно навести </w:t>
      </w:r>
      <w:r w:rsidR="00B67CD4">
        <w:rPr>
          <w:rFonts w:ascii="Times New Roman" w:hAnsi="Times New Roman"/>
          <w:sz w:val="24"/>
          <w:szCs w:val="24"/>
          <w:lang w:val="sr-Cyrl-CS"/>
        </w:rPr>
        <w:t>уколи</w:t>
      </w:r>
      <w:r w:rsidR="004E78A3" w:rsidRPr="004D5099">
        <w:rPr>
          <w:rFonts w:ascii="Times New Roman" w:hAnsi="Times New Roman"/>
          <w:sz w:val="24"/>
          <w:szCs w:val="24"/>
          <w:lang w:val="sr-Cyrl-CS"/>
        </w:rPr>
        <w:t xml:space="preserve">ко проценат тих влакана не прелази следеће вредности: </w:t>
      </w:r>
    </w:p>
    <w:p w:rsidR="004E78A3" w:rsidRPr="004D5099" w:rsidRDefault="004E78A3" w:rsidP="004F46B9">
      <w:pPr>
        <w:spacing w:before="60" w:after="60" w:line="240" w:lineRule="auto"/>
        <w:ind w:left="-567" w:right="-51" w:firstLine="709"/>
        <w:jc w:val="both"/>
        <w:rPr>
          <w:rFonts w:ascii="Times New Roman" w:hAnsi="Times New Roman"/>
          <w:sz w:val="24"/>
          <w:szCs w:val="24"/>
          <w:lang w:val="sr-Cyrl-CS"/>
        </w:rPr>
      </w:pPr>
      <w:r w:rsidRPr="004D5099">
        <w:rPr>
          <w:rFonts w:ascii="Times New Roman" w:hAnsi="Times New Roman"/>
          <w:sz w:val="24"/>
          <w:szCs w:val="24"/>
          <w:lang w:val="sr-Cyrl-CS"/>
        </w:rPr>
        <w:t>1) 2% укупне масе текстилног производа, уколико је ова количина технолошки оправдана добро</w:t>
      </w:r>
      <w:r w:rsidR="00044509" w:rsidRPr="004D5099">
        <w:rPr>
          <w:rFonts w:ascii="Times New Roman" w:hAnsi="Times New Roman"/>
          <w:sz w:val="24"/>
          <w:szCs w:val="24"/>
          <w:lang w:val="sr-Cyrl-CS"/>
        </w:rPr>
        <w:t>м</w:t>
      </w:r>
      <w:r w:rsidRPr="004D5099">
        <w:rPr>
          <w:rFonts w:ascii="Times New Roman" w:hAnsi="Times New Roman"/>
          <w:sz w:val="24"/>
          <w:szCs w:val="24"/>
          <w:lang w:val="sr-Cyrl-CS"/>
        </w:rPr>
        <w:t xml:space="preserve"> произвођачко</w:t>
      </w:r>
      <w:r w:rsidR="00044509" w:rsidRPr="004D5099">
        <w:rPr>
          <w:rFonts w:ascii="Times New Roman" w:hAnsi="Times New Roman"/>
          <w:sz w:val="24"/>
          <w:szCs w:val="24"/>
          <w:lang w:val="sr-Cyrl-CS"/>
        </w:rPr>
        <w:t>м</w:t>
      </w:r>
      <w:r w:rsidRPr="004D5099">
        <w:rPr>
          <w:rFonts w:ascii="Times New Roman" w:hAnsi="Times New Roman"/>
          <w:sz w:val="24"/>
          <w:szCs w:val="24"/>
          <w:lang w:val="sr-Cyrl-CS"/>
        </w:rPr>
        <w:t xml:space="preserve"> пракс</w:t>
      </w:r>
      <w:r w:rsidR="00044509" w:rsidRPr="004D5099">
        <w:rPr>
          <w:rFonts w:ascii="Times New Roman" w:hAnsi="Times New Roman"/>
          <w:sz w:val="24"/>
          <w:szCs w:val="24"/>
          <w:lang w:val="sr-Cyrl-CS"/>
        </w:rPr>
        <w:t>ом</w:t>
      </w:r>
      <w:r w:rsidRPr="004D5099">
        <w:rPr>
          <w:rFonts w:ascii="Times New Roman" w:hAnsi="Times New Roman"/>
          <w:sz w:val="24"/>
          <w:szCs w:val="24"/>
          <w:lang w:val="sr-Cyrl-CS"/>
        </w:rPr>
        <w:t>, и не додаје се рутински; или</w:t>
      </w:r>
    </w:p>
    <w:p w:rsidR="004E78A3" w:rsidRPr="004D5099" w:rsidRDefault="00E15C81" w:rsidP="004F46B9">
      <w:pPr>
        <w:spacing w:before="60" w:after="60" w:line="240" w:lineRule="auto"/>
        <w:ind w:left="-567" w:right="-51" w:firstLine="709"/>
        <w:jc w:val="both"/>
        <w:rPr>
          <w:rFonts w:ascii="Times New Roman" w:hAnsi="Times New Roman"/>
          <w:sz w:val="24"/>
          <w:szCs w:val="24"/>
          <w:lang w:val="sr-Cyrl-CS"/>
        </w:rPr>
      </w:pPr>
      <w:r w:rsidRPr="004D5099">
        <w:rPr>
          <w:rFonts w:ascii="Times New Roman" w:hAnsi="Times New Roman"/>
          <w:sz w:val="24"/>
          <w:szCs w:val="24"/>
          <w:lang w:val="sr-Cyrl-CS"/>
        </w:rPr>
        <w:t>2) 5</w:t>
      </w:r>
      <w:r w:rsidR="004E78A3" w:rsidRPr="004D5099">
        <w:rPr>
          <w:rFonts w:ascii="Times New Roman" w:hAnsi="Times New Roman"/>
          <w:sz w:val="24"/>
          <w:szCs w:val="24"/>
          <w:lang w:val="sr-Cyrl-CS"/>
        </w:rPr>
        <w:t xml:space="preserve">% укупне масе у случају текстилног производа који је добијен процесом влачења </w:t>
      </w:r>
      <w:r w:rsidR="0071164E">
        <w:rPr>
          <w:rFonts w:ascii="Times New Roman" w:hAnsi="Times New Roman"/>
          <w:sz w:val="24"/>
          <w:szCs w:val="24"/>
          <w:lang w:val="sr-Cyrl-CS"/>
        </w:rPr>
        <w:t xml:space="preserve">или </w:t>
      </w:r>
      <w:r w:rsidR="004E78A3" w:rsidRPr="004D5099">
        <w:rPr>
          <w:rFonts w:ascii="Times New Roman" w:hAnsi="Times New Roman"/>
          <w:sz w:val="24"/>
          <w:szCs w:val="24"/>
          <w:lang w:val="sr-Cyrl-CS"/>
        </w:rPr>
        <w:t>кардирања, уколико је ова количина технолошки неизбежна у доброј произвођачкој пракси, и не додаје се рутински.</w:t>
      </w:r>
    </w:p>
    <w:p w:rsidR="002A008C" w:rsidRPr="004D5099" w:rsidRDefault="00596271" w:rsidP="004F46B9">
      <w:pPr>
        <w:spacing w:before="60" w:after="60" w:line="240" w:lineRule="auto"/>
        <w:ind w:left="-567" w:right="-51" w:firstLine="709"/>
        <w:jc w:val="both"/>
        <w:rPr>
          <w:rFonts w:ascii="Times New Roman" w:hAnsi="Times New Roman"/>
          <w:sz w:val="24"/>
          <w:szCs w:val="24"/>
          <w:lang w:val="sr-Cyrl-CS"/>
        </w:rPr>
      </w:pPr>
      <w:r>
        <w:rPr>
          <w:rFonts w:ascii="Times New Roman" w:hAnsi="Times New Roman"/>
          <w:sz w:val="24"/>
          <w:szCs w:val="24"/>
          <w:lang w:val="sr-Cyrl-CS"/>
        </w:rPr>
        <w:t xml:space="preserve">За </w:t>
      </w:r>
      <w:r w:rsidRPr="004D5099">
        <w:rPr>
          <w:rFonts w:ascii="Times New Roman" w:hAnsi="Times New Roman"/>
          <w:sz w:val="24"/>
          <w:szCs w:val="24"/>
          <w:lang w:val="sr-Cyrl-CS"/>
        </w:rPr>
        <w:t>текстилн</w:t>
      </w:r>
      <w:r>
        <w:rPr>
          <w:rFonts w:ascii="Times New Roman" w:hAnsi="Times New Roman"/>
          <w:sz w:val="24"/>
          <w:szCs w:val="24"/>
          <w:lang w:val="sr-Cyrl-CS"/>
        </w:rPr>
        <w:t>и</w:t>
      </w:r>
      <w:r w:rsidRPr="004D5099">
        <w:rPr>
          <w:rFonts w:ascii="Times New Roman" w:hAnsi="Times New Roman"/>
          <w:sz w:val="24"/>
          <w:szCs w:val="24"/>
          <w:lang w:val="sr-Cyrl-CS"/>
        </w:rPr>
        <w:t xml:space="preserve"> производ</w:t>
      </w:r>
      <w:r w:rsidR="00B67CD4">
        <w:rPr>
          <w:rFonts w:ascii="Times New Roman" w:hAnsi="Times New Roman"/>
          <w:sz w:val="24"/>
          <w:szCs w:val="24"/>
          <w:lang w:val="sr-Cyrl-CS"/>
        </w:rPr>
        <w:t xml:space="preserve"> за који се сировински састав изражава у складу са чланом 9. овог правилника</w:t>
      </w:r>
      <w:r>
        <w:rPr>
          <w:rFonts w:ascii="Times New Roman" w:hAnsi="Times New Roman"/>
          <w:sz w:val="24"/>
          <w:szCs w:val="24"/>
          <w:lang w:val="sr-Cyrl-CS"/>
        </w:rPr>
        <w:t xml:space="preserve">, </w:t>
      </w:r>
      <w:r w:rsidR="004E78A3" w:rsidRPr="004D5099">
        <w:rPr>
          <w:rFonts w:ascii="Times New Roman" w:hAnsi="Times New Roman"/>
          <w:sz w:val="24"/>
          <w:szCs w:val="24"/>
          <w:lang w:val="sr-Cyrl-CS"/>
        </w:rPr>
        <w:t>дозвољен</w:t>
      </w:r>
      <w:r w:rsidR="00CC1B50" w:rsidRPr="004D5099">
        <w:rPr>
          <w:rFonts w:ascii="Times New Roman" w:hAnsi="Times New Roman"/>
          <w:sz w:val="24"/>
          <w:szCs w:val="24"/>
          <w:lang w:val="sr-Cyrl-CS"/>
        </w:rPr>
        <w:t>о</w:t>
      </w:r>
      <w:r w:rsidR="004E78A3" w:rsidRPr="004D5099">
        <w:rPr>
          <w:rFonts w:ascii="Times New Roman" w:hAnsi="Times New Roman"/>
          <w:sz w:val="24"/>
          <w:szCs w:val="24"/>
          <w:lang w:val="sr-Cyrl-CS"/>
        </w:rPr>
        <w:t xml:space="preserve"> </w:t>
      </w:r>
      <w:r w:rsidR="00CC1B50" w:rsidRPr="004D5099">
        <w:rPr>
          <w:rFonts w:ascii="Times New Roman" w:hAnsi="Times New Roman"/>
          <w:sz w:val="24"/>
          <w:szCs w:val="24"/>
          <w:lang w:val="sr-Cyrl-CS"/>
        </w:rPr>
        <w:t xml:space="preserve">је </w:t>
      </w:r>
      <w:r w:rsidR="004E78A3" w:rsidRPr="004D5099">
        <w:rPr>
          <w:rFonts w:ascii="Times New Roman" w:hAnsi="Times New Roman"/>
          <w:sz w:val="24"/>
          <w:szCs w:val="24"/>
          <w:lang w:val="sr-Cyrl-CS"/>
        </w:rPr>
        <w:t>одступањ</w:t>
      </w:r>
      <w:r w:rsidR="00CC1B50" w:rsidRPr="004D5099">
        <w:rPr>
          <w:rFonts w:ascii="Times New Roman" w:hAnsi="Times New Roman"/>
          <w:sz w:val="24"/>
          <w:szCs w:val="24"/>
          <w:lang w:val="sr-Cyrl-CS"/>
        </w:rPr>
        <w:t>е</w:t>
      </w:r>
      <w:r w:rsidR="004E78A3" w:rsidRPr="004D5099">
        <w:rPr>
          <w:rFonts w:ascii="Times New Roman" w:hAnsi="Times New Roman"/>
          <w:sz w:val="24"/>
          <w:szCs w:val="24"/>
          <w:lang w:val="sr-Cyrl-CS"/>
        </w:rPr>
        <w:t xml:space="preserve"> од 3% </w:t>
      </w:r>
      <w:r w:rsidR="004D5099" w:rsidRPr="004D5099">
        <w:rPr>
          <w:rFonts w:ascii="Times New Roman" w:hAnsi="Times New Roman"/>
          <w:sz w:val="24"/>
          <w:szCs w:val="24"/>
          <w:lang w:val="en-GB"/>
        </w:rPr>
        <w:t>када се упореди</w:t>
      </w:r>
      <w:r w:rsidR="004E78A3" w:rsidRPr="004D5099">
        <w:rPr>
          <w:rFonts w:ascii="Times New Roman" w:hAnsi="Times New Roman"/>
          <w:sz w:val="24"/>
          <w:szCs w:val="24"/>
          <w:lang w:val="sr-Cyrl-CS"/>
        </w:rPr>
        <w:t xml:space="preserve"> </w:t>
      </w:r>
      <w:r w:rsidR="00CC1B50" w:rsidRPr="004D5099">
        <w:rPr>
          <w:rFonts w:ascii="Times New Roman" w:hAnsi="Times New Roman"/>
          <w:sz w:val="24"/>
          <w:szCs w:val="24"/>
          <w:lang w:val="sr-Cyrl-CS"/>
        </w:rPr>
        <w:t>процен</w:t>
      </w:r>
      <w:r>
        <w:rPr>
          <w:rFonts w:ascii="Times New Roman" w:hAnsi="Times New Roman"/>
          <w:sz w:val="24"/>
          <w:szCs w:val="24"/>
          <w:lang w:val="sr-Cyrl-CS"/>
        </w:rPr>
        <w:t xml:space="preserve">ат </w:t>
      </w:r>
      <w:r w:rsidR="00CC1B50" w:rsidRPr="004D5099">
        <w:rPr>
          <w:rFonts w:ascii="Times New Roman" w:hAnsi="Times New Roman"/>
          <w:sz w:val="24"/>
          <w:szCs w:val="24"/>
          <w:lang w:val="sr-Cyrl-CS"/>
        </w:rPr>
        <w:t>учешћ</w:t>
      </w:r>
      <w:r>
        <w:rPr>
          <w:rFonts w:ascii="Times New Roman" w:hAnsi="Times New Roman"/>
          <w:sz w:val="24"/>
          <w:szCs w:val="24"/>
          <w:lang w:val="sr-Cyrl-CS"/>
        </w:rPr>
        <w:t>а</w:t>
      </w:r>
      <w:r w:rsidR="00CC1B50" w:rsidRPr="004D5099">
        <w:rPr>
          <w:rFonts w:ascii="Times New Roman" w:hAnsi="Times New Roman"/>
          <w:sz w:val="24"/>
          <w:szCs w:val="24"/>
          <w:lang w:val="sr-Cyrl-CS"/>
        </w:rPr>
        <w:t xml:space="preserve"> </w:t>
      </w:r>
      <w:r w:rsidR="004E78A3" w:rsidRPr="004D5099">
        <w:rPr>
          <w:rFonts w:ascii="Times New Roman" w:hAnsi="Times New Roman"/>
          <w:sz w:val="24"/>
          <w:szCs w:val="24"/>
          <w:lang w:val="sr-Cyrl-CS"/>
        </w:rPr>
        <w:t xml:space="preserve">влакна </w:t>
      </w:r>
      <w:r>
        <w:rPr>
          <w:rFonts w:ascii="Times New Roman" w:hAnsi="Times New Roman"/>
          <w:sz w:val="24"/>
          <w:szCs w:val="24"/>
          <w:lang w:val="sr-Cyrl-CS"/>
        </w:rPr>
        <w:lastRenderedPageBreak/>
        <w:t>наведе</w:t>
      </w:r>
      <w:r w:rsidR="004E78A3" w:rsidRPr="004D5099">
        <w:rPr>
          <w:rFonts w:ascii="Times New Roman" w:hAnsi="Times New Roman"/>
          <w:sz w:val="24"/>
          <w:szCs w:val="24"/>
          <w:lang w:val="sr-Cyrl-CS"/>
        </w:rPr>
        <w:t xml:space="preserve">ног </w:t>
      </w:r>
      <w:r>
        <w:rPr>
          <w:rFonts w:ascii="Times New Roman" w:hAnsi="Times New Roman"/>
          <w:sz w:val="24"/>
          <w:szCs w:val="24"/>
          <w:lang w:val="sr-Cyrl-CS"/>
        </w:rPr>
        <w:t xml:space="preserve">на ознаци или етикети и </w:t>
      </w:r>
      <w:r w:rsidR="004D5099" w:rsidRPr="004D5099">
        <w:rPr>
          <w:rFonts w:ascii="Times New Roman" w:hAnsi="Times New Roman"/>
          <w:sz w:val="24"/>
          <w:szCs w:val="24"/>
          <w:lang w:val="sr-Cyrl-CS"/>
        </w:rPr>
        <w:t xml:space="preserve"> </w:t>
      </w:r>
      <w:r w:rsidR="004E78A3" w:rsidRPr="004D5099">
        <w:rPr>
          <w:rFonts w:ascii="Times New Roman" w:hAnsi="Times New Roman"/>
          <w:sz w:val="24"/>
          <w:szCs w:val="24"/>
          <w:lang w:val="sr-Cyrl-CS"/>
        </w:rPr>
        <w:t>процен</w:t>
      </w:r>
      <w:r w:rsidR="00C7403F">
        <w:rPr>
          <w:rFonts w:ascii="Times New Roman" w:hAnsi="Times New Roman"/>
          <w:sz w:val="24"/>
          <w:szCs w:val="24"/>
          <w:lang w:val="sr-Cyrl-CS"/>
        </w:rPr>
        <w:t>а</w:t>
      </w:r>
      <w:r w:rsidR="004E78A3" w:rsidRPr="004D5099">
        <w:rPr>
          <w:rFonts w:ascii="Times New Roman" w:hAnsi="Times New Roman"/>
          <w:sz w:val="24"/>
          <w:szCs w:val="24"/>
          <w:lang w:val="sr-Cyrl-CS"/>
        </w:rPr>
        <w:t>т</w:t>
      </w:r>
      <w:r w:rsidR="00C7403F">
        <w:rPr>
          <w:rFonts w:ascii="Times New Roman" w:hAnsi="Times New Roman"/>
          <w:sz w:val="24"/>
          <w:szCs w:val="24"/>
          <w:lang w:val="sr-Cyrl-CS"/>
        </w:rPr>
        <w:t xml:space="preserve"> учешћа</w:t>
      </w:r>
      <w:r w:rsidR="00CC1B50" w:rsidRPr="004D5099">
        <w:rPr>
          <w:rFonts w:ascii="Times New Roman" w:hAnsi="Times New Roman"/>
          <w:sz w:val="24"/>
          <w:szCs w:val="24"/>
          <w:lang w:val="sr-Cyrl-CS"/>
        </w:rPr>
        <w:t xml:space="preserve"> тог влакна добијен</w:t>
      </w:r>
      <w:r w:rsidR="004E78A3" w:rsidRPr="004D5099">
        <w:rPr>
          <w:rFonts w:ascii="Times New Roman" w:hAnsi="Times New Roman"/>
          <w:sz w:val="24"/>
          <w:szCs w:val="24"/>
          <w:lang w:val="sr-Cyrl-CS"/>
        </w:rPr>
        <w:t xml:space="preserve"> испитивањем у складу са чланом 19. овог </w:t>
      </w:r>
      <w:r w:rsidR="006B03A6" w:rsidRPr="004D5099">
        <w:rPr>
          <w:rFonts w:ascii="Times New Roman" w:hAnsi="Times New Roman"/>
          <w:sz w:val="24"/>
          <w:szCs w:val="24"/>
          <w:lang w:val="sr-Cyrl-CS"/>
        </w:rPr>
        <w:t>п</w:t>
      </w:r>
      <w:r w:rsidR="004E78A3" w:rsidRPr="004D5099">
        <w:rPr>
          <w:rFonts w:ascii="Times New Roman" w:hAnsi="Times New Roman"/>
          <w:sz w:val="24"/>
          <w:szCs w:val="24"/>
          <w:lang w:val="sr-Cyrl-CS"/>
        </w:rPr>
        <w:t>равилника.</w:t>
      </w:r>
    </w:p>
    <w:p w:rsidR="004E78A3" w:rsidRPr="004D5099" w:rsidRDefault="00CC1B50" w:rsidP="004F46B9">
      <w:pPr>
        <w:spacing w:before="60" w:after="60" w:line="240" w:lineRule="auto"/>
        <w:ind w:left="-567" w:right="-51" w:firstLine="709"/>
        <w:jc w:val="both"/>
        <w:rPr>
          <w:rFonts w:ascii="Times New Roman" w:hAnsi="Times New Roman"/>
          <w:sz w:val="24"/>
          <w:szCs w:val="24"/>
          <w:lang w:val="sr-Cyrl-CS"/>
        </w:rPr>
      </w:pPr>
      <w:r w:rsidRPr="004D5099">
        <w:rPr>
          <w:rFonts w:ascii="Times New Roman" w:hAnsi="Times New Roman"/>
          <w:sz w:val="24"/>
          <w:szCs w:val="24"/>
          <w:lang w:val="sr-Cyrl-CS"/>
        </w:rPr>
        <w:t>Од</w:t>
      </w:r>
      <w:r w:rsidR="004E78A3" w:rsidRPr="004D5099">
        <w:rPr>
          <w:rFonts w:ascii="Times New Roman" w:hAnsi="Times New Roman"/>
          <w:sz w:val="24"/>
          <w:szCs w:val="24"/>
          <w:lang w:val="sr-Cyrl-CS"/>
        </w:rPr>
        <w:t xml:space="preserve">ступање </w:t>
      </w:r>
      <w:r w:rsidRPr="004D5099">
        <w:rPr>
          <w:rFonts w:ascii="Times New Roman" w:hAnsi="Times New Roman"/>
          <w:sz w:val="24"/>
          <w:szCs w:val="24"/>
          <w:lang w:val="sr-Cyrl-CS"/>
        </w:rPr>
        <w:t xml:space="preserve">из става 3. овог члана </w:t>
      </w:r>
      <w:r w:rsidR="004E78A3" w:rsidRPr="004D5099">
        <w:rPr>
          <w:rFonts w:ascii="Times New Roman" w:hAnsi="Times New Roman"/>
          <w:sz w:val="24"/>
          <w:szCs w:val="24"/>
          <w:lang w:val="sr-Cyrl-CS"/>
        </w:rPr>
        <w:t xml:space="preserve">се примењује </w:t>
      </w:r>
      <w:r w:rsidRPr="004D5099">
        <w:rPr>
          <w:rFonts w:ascii="Times New Roman" w:hAnsi="Times New Roman"/>
          <w:sz w:val="24"/>
          <w:szCs w:val="24"/>
          <w:lang w:val="sr-Cyrl-CS"/>
        </w:rPr>
        <w:t xml:space="preserve">и </w:t>
      </w:r>
      <w:r w:rsidR="004E78A3" w:rsidRPr="004D5099">
        <w:rPr>
          <w:rFonts w:ascii="Times New Roman" w:hAnsi="Times New Roman"/>
          <w:sz w:val="24"/>
          <w:szCs w:val="24"/>
          <w:lang w:val="sr-Cyrl-CS"/>
        </w:rPr>
        <w:t>на следеће:</w:t>
      </w:r>
    </w:p>
    <w:p w:rsidR="004E78A3" w:rsidRPr="004D5099" w:rsidRDefault="004E78A3" w:rsidP="004F46B9">
      <w:pPr>
        <w:spacing w:before="60" w:after="60" w:line="240" w:lineRule="auto"/>
        <w:ind w:left="-567" w:right="-51" w:firstLine="709"/>
        <w:jc w:val="both"/>
        <w:rPr>
          <w:rFonts w:ascii="Times New Roman" w:hAnsi="Times New Roman"/>
          <w:sz w:val="24"/>
          <w:szCs w:val="24"/>
          <w:lang w:val="sr-Cyrl-CS"/>
        </w:rPr>
      </w:pPr>
      <w:r w:rsidRPr="004D5099">
        <w:rPr>
          <w:rFonts w:ascii="Times New Roman" w:hAnsi="Times New Roman"/>
          <w:sz w:val="24"/>
          <w:szCs w:val="24"/>
          <w:lang w:val="sr-Cyrl-CS"/>
        </w:rPr>
        <w:t xml:space="preserve">1) влакна која се могу назвати </w:t>
      </w:r>
      <w:r w:rsidR="00F95E1B">
        <w:rPr>
          <w:rFonts w:ascii="Times New Roman" w:hAnsi="Times New Roman"/>
          <w:sz w:val="24"/>
          <w:szCs w:val="24"/>
          <w:lang w:val="sr-Cyrl-CS"/>
        </w:rPr>
        <w:t>изразом</w:t>
      </w:r>
      <w:r w:rsidR="00B33052">
        <w:rPr>
          <w:rFonts w:ascii="Times New Roman" w:hAnsi="Times New Roman"/>
          <w:sz w:val="24"/>
          <w:szCs w:val="24"/>
          <w:lang w:val="sr-Cyrl-CS"/>
        </w:rPr>
        <w:t xml:space="preserve"> </w:t>
      </w:r>
      <w:r w:rsidR="00F369AB" w:rsidRPr="004D5099">
        <w:rPr>
          <w:rFonts w:ascii="Times New Roman" w:hAnsi="Times New Roman"/>
          <w:sz w:val="24"/>
          <w:szCs w:val="24"/>
          <w:lang w:val="sr-Cyrl-CS"/>
        </w:rPr>
        <w:t>„</w:t>
      </w:r>
      <w:r w:rsidRPr="004D5099">
        <w:rPr>
          <w:rFonts w:ascii="Times New Roman" w:hAnsi="Times New Roman"/>
          <w:sz w:val="24"/>
          <w:szCs w:val="24"/>
          <w:lang w:val="sr-Cyrl-CS"/>
        </w:rPr>
        <w:t>остала влакна</w:t>
      </w:r>
      <w:r w:rsidR="00F369AB" w:rsidRPr="004D5099">
        <w:rPr>
          <w:rFonts w:ascii="Times New Roman" w:hAnsi="Times New Roman"/>
          <w:sz w:val="24"/>
          <w:szCs w:val="24"/>
          <w:lang w:val="sr-Cyrl-CS"/>
        </w:rPr>
        <w:t>“</w:t>
      </w:r>
      <w:r w:rsidRPr="004D5099">
        <w:rPr>
          <w:rFonts w:ascii="Times New Roman" w:hAnsi="Times New Roman"/>
          <w:sz w:val="24"/>
          <w:szCs w:val="24"/>
          <w:lang w:val="sr-Cyrl-CS"/>
        </w:rPr>
        <w:t xml:space="preserve"> у складу са чланом 9. овог правилника; </w:t>
      </w:r>
    </w:p>
    <w:p w:rsidR="004E78A3" w:rsidRPr="004D5099" w:rsidRDefault="004E78A3" w:rsidP="004F46B9">
      <w:pPr>
        <w:spacing w:before="60" w:after="60" w:line="240" w:lineRule="auto"/>
        <w:ind w:left="-567" w:right="-51" w:firstLine="709"/>
        <w:jc w:val="both"/>
        <w:rPr>
          <w:rFonts w:ascii="Times New Roman" w:hAnsi="Times New Roman"/>
          <w:sz w:val="24"/>
          <w:szCs w:val="24"/>
        </w:rPr>
      </w:pPr>
      <w:r w:rsidRPr="004D5099">
        <w:rPr>
          <w:rFonts w:ascii="Times New Roman" w:hAnsi="Times New Roman"/>
          <w:sz w:val="24"/>
          <w:szCs w:val="24"/>
          <w:lang w:val="sr-Cyrl-CS"/>
        </w:rPr>
        <w:t xml:space="preserve">2) проценат вуне из члана 8. став 2. тачка 2) овог правилника. </w:t>
      </w:r>
    </w:p>
    <w:p w:rsidR="004E78A3" w:rsidRPr="004D5099" w:rsidRDefault="004E78A3" w:rsidP="004F46B9">
      <w:pPr>
        <w:spacing w:before="60" w:after="60" w:line="240" w:lineRule="auto"/>
        <w:ind w:left="-567" w:right="-51" w:firstLine="709"/>
        <w:jc w:val="both"/>
        <w:rPr>
          <w:rFonts w:ascii="Times New Roman" w:hAnsi="Times New Roman"/>
          <w:sz w:val="24"/>
          <w:szCs w:val="24"/>
          <w:lang w:val="sr-Cyrl-CS"/>
        </w:rPr>
      </w:pPr>
      <w:r w:rsidRPr="004D5099">
        <w:rPr>
          <w:rFonts w:ascii="Times New Roman" w:hAnsi="Times New Roman"/>
          <w:sz w:val="24"/>
          <w:szCs w:val="24"/>
          <w:lang w:val="sr-Cyrl-CS"/>
        </w:rPr>
        <w:t>Дозвољена одступања се у циљу анализе израчунавају одвојено</w:t>
      </w:r>
      <w:r w:rsidR="00060430" w:rsidRPr="004D5099">
        <w:rPr>
          <w:rFonts w:ascii="Times New Roman" w:hAnsi="Times New Roman"/>
          <w:sz w:val="24"/>
          <w:szCs w:val="24"/>
          <w:lang w:val="sr-Cyrl-CS"/>
        </w:rPr>
        <w:t>.</w:t>
      </w:r>
      <w:r w:rsidRPr="004D5099">
        <w:rPr>
          <w:rFonts w:ascii="Times New Roman" w:hAnsi="Times New Roman"/>
          <w:sz w:val="24"/>
          <w:szCs w:val="24"/>
          <w:lang w:val="sr-Cyrl-CS"/>
        </w:rPr>
        <w:t xml:space="preserve"> Укупна маса која се узима у обзир приликом израчунавања дозвољеног одступања из овог става је </w:t>
      </w:r>
      <w:r w:rsidR="00F77CE7" w:rsidRPr="004D5099">
        <w:rPr>
          <w:rFonts w:ascii="Times New Roman" w:hAnsi="Times New Roman"/>
          <w:sz w:val="24"/>
          <w:szCs w:val="24"/>
          <w:lang w:val="sr-Cyrl-CS"/>
        </w:rPr>
        <w:t xml:space="preserve">укупна </w:t>
      </w:r>
      <w:r w:rsidRPr="004D5099">
        <w:rPr>
          <w:rFonts w:ascii="Times New Roman" w:hAnsi="Times New Roman"/>
          <w:sz w:val="24"/>
          <w:szCs w:val="24"/>
          <w:lang w:val="sr-Cyrl-CS"/>
        </w:rPr>
        <w:t>маса</w:t>
      </w:r>
      <w:r w:rsidR="00F77CE7" w:rsidRPr="004D5099">
        <w:rPr>
          <w:rFonts w:ascii="Times New Roman" w:hAnsi="Times New Roman"/>
          <w:sz w:val="24"/>
          <w:szCs w:val="24"/>
          <w:lang w:val="sr-Cyrl-CS"/>
        </w:rPr>
        <w:t xml:space="preserve"> </w:t>
      </w:r>
      <w:r w:rsidR="003C665B" w:rsidRPr="004D5099">
        <w:rPr>
          <w:rFonts w:ascii="Times New Roman" w:hAnsi="Times New Roman"/>
          <w:sz w:val="24"/>
          <w:szCs w:val="24"/>
          <w:lang w:val="sr-Cyrl-CS"/>
        </w:rPr>
        <w:t xml:space="preserve">текстилних влакана </w:t>
      </w:r>
      <w:r w:rsidRPr="004D5099">
        <w:rPr>
          <w:rFonts w:ascii="Times New Roman" w:hAnsi="Times New Roman"/>
          <w:sz w:val="24"/>
          <w:szCs w:val="24"/>
          <w:lang w:val="sr-Cyrl-CS"/>
        </w:rPr>
        <w:t xml:space="preserve">готовог производа умањена за масу </w:t>
      </w:r>
      <w:r w:rsidR="00555496" w:rsidRPr="004D5099">
        <w:rPr>
          <w:rFonts w:ascii="Times New Roman" w:hAnsi="Times New Roman"/>
          <w:sz w:val="24"/>
          <w:szCs w:val="24"/>
          <w:lang w:val="sr-Cyrl-CS"/>
        </w:rPr>
        <w:t>„</w:t>
      </w:r>
      <w:r w:rsidRPr="004D5099">
        <w:rPr>
          <w:rFonts w:ascii="Times New Roman" w:hAnsi="Times New Roman"/>
          <w:sz w:val="24"/>
          <w:szCs w:val="24"/>
          <w:lang w:val="sr-Cyrl-CS"/>
        </w:rPr>
        <w:t>осталих влакана</w:t>
      </w:r>
      <w:r w:rsidR="00555496" w:rsidRPr="004D5099">
        <w:rPr>
          <w:rFonts w:ascii="Times New Roman" w:hAnsi="Times New Roman"/>
          <w:sz w:val="24"/>
          <w:szCs w:val="24"/>
          <w:lang w:val="sr-Cyrl-CS"/>
        </w:rPr>
        <w:t>“</w:t>
      </w:r>
      <w:r w:rsidRPr="004D5099">
        <w:rPr>
          <w:rFonts w:ascii="Times New Roman" w:hAnsi="Times New Roman"/>
          <w:sz w:val="24"/>
          <w:szCs w:val="24"/>
          <w:lang w:val="sr-Cyrl-CS"/>
        </w:rPr>
        <w:t xml:space="preserve"> нађених применом одступања из става 2. овог члана.</w:t>
      </w:r>
    </w:p>
    <w:p w:rsidR="004E78A3" w:rsidRPr="004D5099" w:rsidRDefault="004E78A3" w:rsidP="004F46B9">
      <w:pPr>
        <w:spacing w:before="60" w:after="60" w:line="240" w:lineRule="auto"/>
        <w:ind w:left="-567" w:right="-51" w:firstLine="709"/>
        <w:jc w:val="both"/>
        <w:rPr>
          <w:rFonts w:ascii="Times New Roman" w:hAnsi="Times New Roman"/>
          <w:sz w:val="24"/>
          <w:szCs w:val="24"/>
          <w:lang w:val="sr-Cyrl-CS"/>
        </w:rPr>
      </w:pPr>
      <w:r w:rsidRPr="004D5099">
        <w:rPr>
          <w:rFonts w:ascii="Times New Roman" w:hAnsi="Times New Roman"/>
          <w:sz w:val="24"/>
          <w:szCs w:val="24"/>
        </w:rPr>
        <w:t xml:space="preserve">Сабирање дозвољених одступања наведених </w:t>
      </w:r>
      <w:r w:rsidRPr="004D5099">
        <w:rPr>
          <w:rFonts w:ascii="Times New Roman" w:hAnsi="Times New Roman"/>
          <w:sz w:val="24"/>
          <w:szCs w:val="24"/>
          <w:lang w:val="sr-Cyrl-CS"/>
        </w:rPr>
        <w:t>у ст</w:t>
      </w:r>
      <w:r w:rsidR="00F81B88" w:rsidRPr="004D5099">
        <w:rPr>
          <w:rFonts w:ascii="Times New Roman" w:hAnsi="Times New Roman"/>
          <w:sz w:val="24"/>
          <w:szCs w:val="24"/>
          <w:lang w:val="sr-Cyrl-CS"/>
        </w:rPr>
        <w:t>.</w:t>
      </w:r>
      <w:r w:rsidRPr="004D5099">
        <w:rPr>
          <w:rFonts w:ascii="Times New Roman" w:hAnsi="Times New Roman"/>
          <w:sz w:val="24"/>
          <w:szCs w:val="24"/>
          <w:lang w:val="sr-Cyrl-CS"/>
        </w:rPr>
        <w:t xml:space="preserve"> 2. и 3.</w:t>
      </w:r>
      <w:r w:rsidRPr="004D5099">
        <w:rPr>
          <w:rFonts w:ascii="Times New Roman" w:hAnsi="Times New Roman"/>
          <w:sz w:val="24"/>
          <w:szCs w:val="24"/>
        </w:rPr>
        <w:t xml:space="preserve"> </w:t>
      </w:r>
      <w:r w:rsidRPr="004D5099">
        <w:rPr>
          <w:rFonts w:ascii="Times New Roman" w:hAnsi="Times New Roman"/>
          <w:sz w:val="24"/>
          <w:szCs w:val="24"/>
          <w:lang w:val="sr-Cyrl-CS"/>
        </w:rPr>
        <w:t xml:space="preserve">овог члана </w:t>
      </w:r>
      <w:r w:rsidRPr="004D5099">
        <w:rPr>
          <w:rFonts w:ascii="Times New Roman" w:hAnsi="Times New Roman"/>
          <w:sz w:val="24"/>
          <w:szCs w:val="24"/>
        </w:rPr>
        <w:t xml:space="preserve">дозвољено је једино ако се </w:t>
      </w:r>
      <w:r w:rsidRPr="004D5099">
        <w:rPr>
          <w:rFonts w:ascii="Times New Roman" w:hAnsi="Times New Roman"/>
          <w:sz w:val="24"/>
          <w:szCs w:val="24"/>
          <w:lang w:val="sr-Cyrl-CS"/>
        </w:rPr>
        <w:t xml:space="preserve">испитивањем </w:t>
      </w:r>
      <w:r w:rsidRPr="004D5099">
        <w:rPr>
          <w:rFonts w:ascii="Times New Roman" w:hAnsi="Times New Roman"/>
          <w:sz w:val="24"/>
          <w:szCs w:val="24"/>
        </w:rPr>
        <w:t>докаже да су било к</w:t>
      </w:r>
      <w:r w:rsidRPr="004D5099">
        <w:rPr>
          <w:rFonts w:ascii="Times New Roman" w:hAnsi="Times New Roman"/>
          <w:sz w:val="24"/>
          <w:szCs w:val="24"/>
          <w:lang w:val="sr-Cyrl-CS"/>
        </w:rPr>
        <w:t>ој</w:t>
      </w:r>
      <w:r w:rsidRPr="004D5099">
        <w:rPr>
          <w:rFonts w:ascii="Times New Roman" w:hAnsi="Times New Roman"/>
          <w:sz w:val="24"/>
          <w:szCs w:val="24"/>
        </w:rPr>
        <w:t xml:space="preserve">а пронађена </w:t>
      </w:r>
      <w:r w:rsidR="00F77CE7" w:rsidRPr="004D5099">
        <w:rPr>
          <w:rFonts w:ascii="Times New Roman" w:hAnsi="Times New Roman"/>
          <w:sz w:val="24"/>
          <w:szCs w:val="24"/>
          <w:lang w:val="sr-Cyrl-CS"/>
        </w:rPr>
        <w:t xml:space="preserve">текстилна </w:t>
      </w:r>
      <w:r w:rsidRPr="004D5099">
        <w:rPr>
          <w:rFonts w:ascii="Times New Roman" w:hAnsi="Times New Roman"/>
          <w:sz w:val="24"/>
          <w:szCs w:val="24"/>
        </w:rPr>
        <w:t xml:space="preserve">влакна, уз примену дозвољеног одступања наведеног у </w:t>
      </w:r>
      <w:r w:rsidRPr="004D5099">
        <w:rPr>
          <w:rFonts w:ascii="Times New Roman" w:hAnsi="Times New Roman"/>
          <w:sz w:val="24"/>
          <w:szCs w:val="24"/>
          <w:lang w:val="sr-Cyrl-CS"/>
        </w:rPr>
        <w:t>ставу 2.</w:t>
      </w:r>
      <w:r w:rsidRPr="004D5099">
        <w:rPr>
          <w:rFonts w:ascii="Times New Roman" w:hAnsi="Times New Roman"/>
          <w:sz w:val="24"/>
          <w:szCs w:val="24"/>
        </w:rPr>
        <w:t xml:space="preserve"> </w:t>
      </w:r>
      <w:r w:rsidRPr="004D5099">
        <w:rPr>
          <w:rFonts w:ascii="Times New Roman" w:hAnsi="Times New Roman"/>
          <w:sz w:val="24"/>
          <w:szCs w:val="24"/>
          <w:lang w:val="sr-Cyrl-CS"/>
        </w:rPr>
        <w:t xml:space="preserve">овог члана </w:t>
      </w:r>
      <w:r w:rsidRPr="004D5099">
        <w:rPr>
          <w:rFonts w:ascii="Times New Roman" w:hAnsi="Times New Roman"/>
          <w:sz w:val="24"/>
          <w:szCs w:val="24"/>
        </w:rPr>
        <w:t xml:space="preserve">истог хемијског састава као и једна или више врста влакана приказаних на етикети </w:t>
      </w:r>
      <w:r w:rsidRPr="004D5099">
        <w:rPr>
          <w:rFonts w:ascii="Times New Roman" w:hAnsi="Times New Roman"/>
          <w:sz w:val="24"/>
          <w:szCs w:val="24"/>
          <w:lang w:val="sr-Cyrl-CS"/>
        </w:rPr>
        <w:t>или ознаци</w:t>
      </w:r>
      <w:r w:rsidRPr="004D5099">
        <w:rPr>
          <w:rFonts w:ascii="Times New Roman" w:hAnsi="Times New Roman"/>
          <w:lang w:val="sr-Cyrl-CS"/>
        </w:rPr>
        <w:t>.</w:t>
      </w:r>
    </w:p>
    <w:p w:rsidR="004E78A3" w:rsidRPr="004D5099" w:rsidRDefault="004E78A3" w:rsidP="004F46B9">
      <w:pPr>
        <w:spacing w:before="60" w:after="60" w:line="240" w:lineRule="auto"/>
        <w:ind w:left="-567" w:right="-51" w:firstLine="709"/>
        <w:jc w:val="both"/>
        <w:rPr>
          <w:rFonts w:ascii="Times New Roman" w:hAnsi="Times New Roman"/>
          <w:sz w:val="24"/>
          <w:szCs w:val="24"/>
          <w:lang w:val="sr-Cyrl-CS"/>
        </w:rPr>
      </w:pPr>
      <w:r w:rsidRPr="004D5099">
        <w:rPr>
          <w:rFonts w:ascii="Times New Roman" w:hAnsi="Times New Roman"/>
          <w:sz w:val="24"/>
          <w:szCs w:val="24"/>
          <w:lang w:val="sr-Cyrl-CS"/>
        </w:rPr>
        <w:t xml:space="preserve">Министар надлежан за техничке прописе може одобрити </w:t>
      </w:r>
      <w:r w:rsidR="004D5099" w:rsidRPr="004D5099">
        <w:rPr>
          <w:rFonts w:ascii="Times New Roman" w:hAnsi="Times New Roman"/>
          <w:sz w:val="24"/>
          <w:szCs w:val="24"/>
          <w:lang w:val="sr-Cyrl-CS"/>
        </w:rPr>
        <w:t>већа</w:t>
      </w:r>
      <w:r w:rsidRPr="004D5099">
        <w:rPr>
          <w:rFonts w:ascii="Times New Roman" w:hAnsi="Times New Roman"/>
          <w:sz w:val="24"/>
          <w:szCs w:val="24"/>
          <w:lang w:val="sr-Cyrl-CS"/>
        </w:rPr>
        <w:t xml:space="preserve"> одступања </w:t>
      </w:r>
      <w:r w:rsidR="004D5099" w:rsidRPr="004D5099">
        <w:rPr>
          <w:rFonts w:ascii="Times New Roman" w:hAnsi="Times New Roman"/>
          <w:sz w:val="24"/>
          <w:szCs w:val="24"/>
          <w:lang w:val="sr-Cyrl-CS"/>
        </w:rPr>
        <w:t xml:space="preserve">од дозвољених у складу са </w:t>
      </w:r>
      <w:r w:rsidR="00555496" w:rsidRPr="004D5099">
        <w:rPr>
          <w:rFonts w:ascii="Times New Roman" w:hAnsi="Times New Roman"/>
          <w:sz w:val="24"/>
          <w:szCs w:val="24"/>
          <w:lang w:val="sr-Cyrl-CS"/>
        </w:rPr>
        <w:t>став</w:t>
      </w:r>
      <w:r w:rsidR="004D5099" w:rsidRPr="004D5099">
        <w:rPr>
          <w:rFonts w:ascii="Times New Roman" w:hAnsi="Times New Roman"/>
          <w:sz w:val="24"/>
          <w:szCs w:val="24"/>
          <w:lang w:val="sr-Cyrl-CS"/>
        </w:rPr>
        <w:t>ом</w:t>
      </w:r>
      <w:r w:rsidR="00555496" w:rsidRPr="004D5099">
        <w:rPr>
          <w:rFonts w:ascii="Times New Roman" w:hAnsi="Times New Roman"/>
          <w:sz w:val="24"/>
          <w:szCs w:val="24"/>
          <w:lang w:val="sr-Cyrl-CS"/>
        </w:rPr>
        <w:t xml:space="preserve"> 6. овог члана </w:t>
      </w:r>
      <w:r w:rsidRPr="004D5099">
        <w:rPr>
          <w:rFonts w:ascii="Times New Roman" w:hAnsi="Times New Roman"/>
          <w:sz w:val="24"/>
          <w:szCs w:val="24"/>
          <w:lang w:val="sr-Cyrl-CS"/>
        </w:rPr>
        <w:t xml:space="preserve">у случају посебних текстилних производа чији производни процес захтева већа </w:t>
      </w:r>
      <w:r w:rsidR="00555496" w:rsidRPr="004D5099">
        <w:rPr>
          <w:rFonts w:ascii="Times New Roman" w:hAnsi="Times New Roman"/>
          <w:sz w:val="24"/>
          <w:szCs w:val="24"/>
          <w:lang w:val="sr-Cyrl-CS"/>
        </w:rPr>
        <w:t xml:space="preserve">одступања </w:t>
      </w:r>
      <w:r w:rsidRPr="004D5099">
        <w:rPr>
          <w:rFonts w:ascii="Times New Roman" w:hAnsi="Times New Roman"/>
          <w:sz w:val="24"/>
          <w:szCs w:val="24"/>
          <w:lang w:val="sr-Cyrl-CS"/>
        </w:rPr>
        <w:t>од оних утврђених ст. 2. и 3. овог члана</w:t>
      </w:r>
      <w:r w:rsidR="00F81B88" w:rsidRPr="004D5099">
        <w:rPr>
          <w:rFonts w:ascii="Times New Roman" w:hAnsi="Times New Roman"/>
          <w:sz w:val="24"/>
          <w:szCs w:val="24"/>
          <w:lang w:val="sr-Cyrl-CS"/>
        </w:rPr>
        <w:t>.</w:t>
      </w:r>
    </w:p>
    <w:p w:rsidR="004E78A3" w:rsidRPr="004D5099" w:rsidRDefault="004E78A3" w:rsidP="004F46B9">
      <w:pPr>
        <w:spacing w:before="60" w:after="60" w:line="240" w:lineRule="auto"/>
        <w:ind w:left="-567" w:right="-51" w:firstLine="709"/>
        <w:jc w:val="both"/>
        <w:rPr>
          <w:rFonts w:ascii="Times New Roman" w:hAnsi="Times New Roman"/>
          <w:sz w:val="24"/>
          <w:szCs w:val="24"/>
          <w:lang w:val="sr-Cyrl-CS"/>
        </w:rPr>
      </w:pPr>
      <w:r w:rsidRPr="004D5099">
        <w:rPr>
          <w:rFonts w:ascii="Times New Roman" w:hAnsi="Times New Roman"/>
          <w:sz w:val="24"/>
          <w:szCs w:val="24"/>
          <w:lang w:val="sr-Cyrl-CS"/>
        </w:rPr>
        <w:t>Пре стављања текстилног производа на тржиште, произвођач подноси надлежном министарству захтев</w:t>
      </w:r>
      <w:r w:rsidRPr="004D5099" w:rsidDel="005D6376">
        <w:rPr>
          <w:rFonts w:ascii="Times New Roman" w:hAnsi="Times New Roman"/>
          <w:sz w:val="24"/>
          <w:szCs w:val="24"/>
          <w:lang w:val="sr-Cyrl-CS"/>
        </w:rPr>
        <w:t xml:space="preserve"> </w:t>
      </w:r>
      <w:r w:rsidRPr="004D5099">
        <w:rPr>
          <w:rFonts w:ascii="Times New Roman" w:hAnsi="Times New Roman"/>
          <w:sz w:val="24"/>
          <w:szCs w:val="24"/>
          <w:lang w:val="sr-Cyrl-CS"/>
        </w:rPr>
        <w:t xml:space="preserve">за одобрење из става </w:t>
      </w:r>
      <w:r w:rsidR="00555496" w:rsidRPr="004D5099">
        <w:rPr>
          <w:rFonts w:ascii="Times New Roman" w:hAnsi="Times New Roman"/>
          <w:sz w:val="24"/>
          <w:szCs w:val="24"/>
          <w:lang w:val="sr-Cyrl-CS"/>
        </w:rPr>
        <w:t>7</w:t>
      </w:r>
      <w:r w:rsidR="0030441E">
        <w:rPr>
          <w:rFonts w:ascii="Times New Roman" w:hAnsi="Times New Roman"/>
          <w:sz w:val="24"/>
          <w:szCs w:val="24"/>
          <w:lang w:val="sr-Cyrl-CS"/>
        </w:rPr>
        <w:t>)</w:t>
      </w:r>
      <w:r w:rsidRPr="004D5099">
        <w:rPr>
          <w:rFonts w:ascii="Times New Roman" w:hAnsi="Times New Roman"/>
          <w:sz w:val="24"/>
          <w:szCs w:val="24"/>
          <w:lang w:val="sr-Cyrl-CS"/>
        </w:rPr>
        <w:t xml:space="preserve"> овог члана који садржи разлоге и доказе о изузетним околностима процеса производње. Одобрење се може дати само у изузетним случајевима, када произвођач  достави одговарајуће образложење.</w:t>
      </w:r>
    </w:p>
    <w:p w:rsidR="004E78A3" w:rsidRDefault="004E78A3" w:rsidP="004F46B9">
      <w:pPr>
        <w:pStyle w:val="NormalWeb"/>
        <w:shd w:val="clear" w:color="auto" w:fill="FFFFFF"/>
        <w:spacing w:before="63" w:beforeAutospacing="0" w:after="63" w:afterAutospacing="0"/>
        <w:ind w:left="-567" w:right="-51" w:firstLine="709"/>
        <w:jc w:val="both"/>
        <w:rPr>
          <w:lang w:val="sr-Cyrl-CS"/>
        </w:rPr>
      </w:pPr>
      <w:r w:rsidRPr="004D5099">
        <w:rPr>
          <w:lang w:val="sr-Cyrl-CS"/>
        </w:rPr>
        <w:t>Министар надлежан за техничке прописе по потреби усваја техничке критеријуме и правила поступка за примену одредаба овог члана.</w:t>
      </w:r>
    </w:p>
    <w:p w:rsidR="00C5070E" w:rsidRPr="00EB139B" w:rsidRDefault="00C5070E" w:rsidP="004F46B9">
      <w:pPr>
        <w:pStyle w:val="NormalWeb"/>
        <w:shd w:val="clear" w:color="auto" w:fill="FFFFFF"/>
        <w:spacing w:before="63" w:beforeAutospacing="0" w:after="63" w:afterAutospacing="0"/>
        <w:ind w:left="-567" w:right="-51" w:firstLine="709"/>
        <w:jc w:val="both"/>
        <w:rPr>
          <w:lang w:val="sr-Cyrl-CS"/>
        </w:rPr>
      </w:pPr>
    </w:p>
    <w:p w:rsidR="004E78A3" w:rsidRPr="00EB139B" w:rsidRDefault="00C5070E" w:rsidP="004F46B9">
      <w:pPr>
        <w:spacing w:before="60" w:after="60" w:line="360" w:lineRule="auto"/>
        <w:ind w:left="-567" w:right="-51"/>
        <w:jc w:val="center"/>
        <w:rPr>
          <w:rFonts w:ascii="Times New Roman" w:hAnsi="Times New Roman"/>
          <w:sz w:val="24"/>
          <w:szCs w:val="24"/>
          <w:lang w:val="sr-Cyrl-CS"/>
        </w:rPr>
      </w:pPr>
      <w:r>
        <w:rPr>
          <w:rFonts w:ascii="Times New Roman" w:hAnsi="Times New Roman"/>
          <w:sz w:val="24"/>
          <w:szCs w:val="24"/>
          <w:lang w:val="en-GB"/>
        </w:rPr>
        <w:t xml:space="preserve">IV. </w:t>
      </w:r>
      <w:r w:rsidR="004E78A3" w:rsidRPr="00EB139B">
        <w:rPr>
          <w:rFonts w:ascii="Times New Roman" w:hAnsi="Times New Roman"/>
          <w:sz w:val="24"/>
          <w:lang w:val="sr-Cyrl-CS"/>
        </w:rPr>
        <w:t>ДОДАТНО ОЗНАЧАВАЊЕ И ОБЕЛЕЖАВАЊЕ ТЕКСТИЛНИХ ПРОИЗВОДА</w:t>
      </w:r>
    </w:p>
    <w:p w:rsidR="004E78A3" w:rsidRPr="00EB139B" w:rsidRDefault="004E78A3"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Озна</w:t>
      </w:r>
      <w:r w:rsidR="005949BC" w:rsidRPr="00EB139B">
        <w:rPr>
          <w:rFonts w:ascii="Times New Roman" w:hAnsi="Times New Roman"/>
          <w:sz w:val="24"/>
          <w:szCs w:val="24"/>
          <w:lang w:val="en-GB"/>
        </w:rPr>
        <w:t>чавање</w:t>
      </w:r>
      <w:r w:rsidRPr="00EB139B">
        <w:rPr>
          <w:rFonts w:ascii="Times New Roman" w:hAnsi="Times New Roman"/>
          <w:sz w:val="24"/>
          <w:szCs w:val="24"/>
          <w:lang w:val="sr-Cyrl-CS"/>
        </w:rPr>
        <w:t xml:space="preserve"> поступка и начина одржавања </w:t>
      </w:r>
      <w:r w:rsidR="00B33052">
        <w:rPr>
          <w:rFonts w:ascii="Times New Roman" w:hAnsi="Times New Roman"/>
          <w:sz w:val="24"/>
          <w:szCs w:val="24"/>
          <w:lang w:val="sr-Cyrl-CS"/>
        </w:rPr>
        <w:t xml:space="preserve">одевних </w:t>
      </w:r>
      <w:r w:rsidR="005949BC" w:rsidRPr="00EB139B">
        <w:rPr>
          <w:rFonts w:ascii="Times New Roman" w:hAnsi="Times New Roman"/>
          <w:sz w:val="24"/>
          <w:szCs w:val="24"/>
          <w:lang w:val="sr-Cyrl-CS"/>
        </w:rPr>
        <w:t>текстилних производа</w:t>
      </w:r>
    </w:p>
    <w:p w:rsidR="006F5499" w:rsidRPr="00EB139B" w:rsidRDefault="006F5499"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21.</w:t>
      </w:r>
    </w:p>
    <w:p w:rsidR="004D588B" w:rsidRPr="00EB139B" w:rsidRDefault="004D588B"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Испоручиоци </w:t>
      </w:r>
      <w:r w:rsidR="005504DD" w:rsidRPr="00EB139B">
        <w:rPr>
          <w:rFonts w:ascii="Times New Roman" w:hAnsi="Times New Roman"/>
          <w:sz w:val="24"/>
          <w:szCs w:val="24"/>
          <w:lang w:val="sr-Cyrl-CS"/>
        </w:rPr>
        <w:t xml:space="preserve">одевних текстилних производа </w:t>
      </w:r>
      <w:r w:rsidRPr="00EB139B">
        <w:rPr>
          <w:rFonts w:ascii="Times New Roman" w:hAnsi="Times New Roman"/>
          <w:sz w:val="24"/>
          <w:szCs w:val="24"/>
          <w:lang w:val="sr-Cyrl-CS"/>
        </w:rPr>
        <w:t xml:space="preserve">на тржиште Републике Србије означавају или обележавају етикетом поступак и начин одржавања тих производа у складу са одредбама </w:t>
      </w:r>
      <w:r w:rsidR="0067166C" w:rsidRPr="00EB139B">
        <w:rPr>
          <w:rFonts w:ascii="Times New Roman" w:hAnsi="Times New Roman"/>
          <w:sz w:val="24"/>
          <w:szCs w:val="24"/>
          <w:lang w:val="sr-Cyrl-CS"/>
        </w:rPr>
        <w:t xml:space="preserve">српског </w:t>
      </w:r>
      <w:r w:rsidRPr="00EB139B">
        <w:rPr>
          <w:rFonts w:ascii="Times New Roman" w:hAnsi="Times New Roman"/>
          <w:sz w:val="24"/>
          <w:szCs w:val="24"/>
          <w:lang w:val="sr-Cyrl-CS"/>
        </w:rPr>
        <w:t>стандарда SRPS EN ISO 3758</w:t>
      </w:r>
      <w:r w:rsidR="00D42A8D" w:rsidRPr="00EB139B">
        <w:rPr>
          <w:rFonts w:ascii="Times New Roman" w:hAnsi="Times New Roman"/>
          <w:sz w:val="24"/>
          <w:szCs w:val="24"/>
          <w:lang w:val="en-GB"/>
        </w:rPr>
        <w:t xml:space="preserve"> </w:t>
      </w:r>
      <w:r w:rsidR="00484087" w:rsidRPr="00EB139B">
        <w:rPr>
          <w:rFonts w:ascii="Times New Roman" w:hAnsi="Times New Roman"/>
          <w:sz w:val="24"/>
          <w:szCs w:val="24"/>
          <w:lang w:val="sr-Cyrl-CS"/>
        </w:rPr>
        <w:t>или у складу са подацима које је дао произвођач, његов заступник, односно увозник</w:t>
      </w:r>
      <w:r w:rsidRPr="00EB139B">
        <w:rPr>
          <w:rFonts w:ascii="Times New Roman" w:hAnsi="Times New Roman"/>
          <w:sz w:val="24"/>
          <w:szCs w:val="24"/>
          <w:lang w:val="sr-Cyrl-CS"/>
        </w:rPr>
        <w:t>.</w:t>
      </w:r>
    </w:p>
    <w:p w:rsidR="00811913" w:rsidRPr="00EB139B" w:rsidRDefault="00811913" w:rsidP="00811913">
      <w:pPr>
        <w:spacing w:before="60" w:after="60"/>
        <w:ind w:left="-567" w:right="-51"/>
        <w:jc w:val="center"/>
        <w:rPr>
          <w:rFonts w:ascii="Times New Roman" w:hAnsi="Times New Roman"/>
          <w:sz w:val="24"/>
          <w:szCs w:val="24"/>
          <w:lang w:val="sr-Cyrl-CS"/>
        </w:rPr>
      </w:pPr>
    </w:p>
    <w:p w:rsidR="00811913" w:rsidRPr="00EB139B" w:rsidRDefault="00811913" w:rsidP="00811913">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Озна</w:t>
      </w:r>
      <w:r w:rsidRPr="00EB139B">
        <w:rPr>
          <w:rFonts w:ascii="Times New Roman" w:hAnsi="Times New Roman"/>
          <w:sz w:val="24"/>
          <w:szCs w:val="24"/>
          <w:lang w:val="en-GB"/>
        </w:rPr>
        <w:t>чавање</w:t>
      </w:r>
      <w:r w:rsidRPr="00EB139B">
        <w:rPr>
          <w:rFonts w:ascii="Times New Roman" w:hAnsi="Times New Roman"/>
          <w:sz w:val="24"/>
          <w:szCs w:val="24"/>
          <w:lang w:val="sr-Cyrl-CS"/>
        </w:rPr>
        <w:t xml:space="preserve"> скупљања при одржавању </w:t>
      </w:r>
      <w:r w:rsidR="00B33052">
        <w:rPr>
          <w:rFonts w:ascii="Times New Roman" w:hAnsi="Times New Roman"/>
          <w:sz w:val="24"/>
          <w:szCs w:val="24"/>
          <w:lang w:val="sr-Cyrl-CS"/>
        </w:rPr>
        <w:t xml:space="preserve">одевних </w:t>
      </w:r>
      <w:r w:rsidRPr="00EB139B">
        <w:rPr>
          <w:rFonts w:ascii="Times New Roman" w:hAnsi="Times New Roman"/>
          <w:sz w:val="24"/>
          <w:szCs w:val="24"/>
          <w:lang w:val="sr-Cyrl-CS"/>
        </w:rPr>
        <w:t>текстилних производа</w:t>
      </w:r>
    </w:p>
    <w:p w:rsidR="00811913" w:rsidRPr="00EB139B" w:rsidRDefault="00811913" w:rsidP="00811913">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22.</w:t>
      </w:r>
    </w:p>
    <w:p w:rsidR="00811913" w:rsidRPr="00EB139B" w:rsidRDefault="0081191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Испоручиоци </w:t>
      </w:r>
      <w:r w:rsidR="005504DD" w:rsidRPr="00EB139B">
        <w:rPr>
          <w:rFonts w:ascii="Times New Roman" w:hAnsi="Times New Roman"/>
          <w:sz w:val="24"/>
          <w:szCs w:val="24"/>
          <w:lang w:val="sr-Cyrl-CS"/>
        </w:rPr>
        <w:t xml:space="preserve">одевних текстилних производа </w:t>
      </w:r>
      <w:r w:rsidRPr="00EB139B">
        <w:rPr>
          <w:rFonts w:ascii="Times New Roman" w:hAnsi="Times New Roman"/>
          <w:sz w:val="24"/>
          <w:szCs w:val="24"/>
          <w:lang w:val="sr-Cyrl-CS"/>
        </w:rPr>
        <w:t xml:space="preserve">на тржиште Републике Србије означавају или обележавају етикетом проценат скупљања при одржавању тих производа у складу са одредбама </w:t>
      </w:r>
      <w:r w:rsidR="0067166C" w:rsidRPr="00EB139B">
        <w:rPr>
          <w:rFonts w:ascii="Times New Roman" w:hAnsi="Times New Roman"/>
          <w:sz w:val="24"/>
          <w:szCs w:val="24"/>
          <w:lang w:val="sr-Cyrl-CS"/>
        </w:rPr>
        <w:t xml:space="preserve">српског </w:t>
      </w:r>
      <w:r w:rsidRPr="00EB139B">
        <w:rPr>
          <w:rFonts w:ascii="Times New Roman" w:hAnsi="Times New Roman"/>
          <w:sz w:val="24"/>
          <w:szCs w:val="24"/>
          <w:lang w:val="sr-Cyrl-CS"/>
        </w:rPr>
        <w:t>стандарда SRPS EN ISO 5077</w:t>
      </w:r>
      <w:r w:rsidR="0000060E" w:rsidRPr="00EB139B">
        <w:rPr>
          <w:rFonts w:ascii="Times New Roman" w:hAnsi="Times New Roman"/>
          <w:sz w:val="24"/>
          <w:szCs w:val="24"/>
          <w:lang w:val="sr-Cyrl-CS"/>
        </w:rPr>
        <w:t xml:space="preserve"> или у складу са подацима које је дао произвођач, његов заступник, односно увозник</w:t>
      </w:r>
      <w:r w:rsidRPr="00EB139B">
        <w:rPr>
          <w:rFonts w:ascii="Times New Roman" w:hAnsi="Times New Roman"/>
          <w:sz w:val="24"/>
          <w:szCs w:val="24"/>
          <w:lang w:val="sr-Cyrl-CS"/>
        </w:rPr>
        <w:t>.</w:t>
      </w:r>
    </w:p>
    <w:p w:rsidR="00BE1648" w:rsidRPr="00EB139B" w:rsidRDefault="00BE1648" w:rsidP="004F46B9">
      <w:pPr>
        <w:spacing w:before="60" w:after="60" w:line="240" w:lineRule="auto"/>
        <w:ind w:left="-567" w:right="-51" w:firstLine="709"/>
        <w:jc w:val="both"/>
        <w:rPr>
          <w:rFonts w:ascii="Times New Roman" w:hAnsi="Times New Roman"/>
          <w:sz w:val="24"/>
          <w:szCs w:val="24"/>
          <w:lang w:val="sr-Cyrl-CS"/>
        </w:rPr>
      </w:pPr>
    </w:p>
    <w:p w:rsidR="00F16278" w:rsidRPr="00EB139B" w:rsidRDefault="00F16278"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 xml:space="preserve">Означавање величине одевних </w:t>
      </w:r>
      <w:r w:rsidR="00710106" w:rsidRPr="00EB139B">
        <w:rPr>
          <w:rFonts w:ascii="Times New Roman" w:hAnsi="Times New Roman"/>
          <w:sz w:val="24"/>
          <w:szCs w:val="24"/>
          <w:lang w:val="sr-Cyrl-CS"/>
        </w:rPr>
        <w:t xml:space="preserve">текстилних </w:t>
      </w:r>
      <w:r w:rsidRPr="00EB139B">
        <w:rPr>
          <w:rFonts w:ascii="Times New Roman" w:hAnsi="Times New Roman"/>
          <w:sz w:val="24"/>
          <w:szCs w:val="24"/>
          <w:lang w:val="sr-Cyrl-CS"/>
        </w:rPr>
        <w:t>пр</w:t>
      </w:r>
      <w:r w:rsidR="00131C6F" w:rsidRPr="00EB139B">
        <w:rPr>
          <w:rFonts w:ascii="Times New Roman" w:hAnsi="Times New Roman"/>
          <w:sz w:val="24"/>
          <w:szCs w:val="24"/>
          <w:lang w:val="sr-Cyrl-CS"/>
        </w:rPr>
        <w:t>оизвод</w:t>
      </w:r>
      <w:r w:rsidRPr="00EB139B">
        <w:rPr>
          <w:rFonts w:ascii="Times New Roman" w:hAnsi="Times New Roman"/>
          <w:sz w:val="24"/>
          <w:szCs w:val="24"/>
          <w:lang w:val="sr-Cyrl-CS"/>
        </w:rPr>
        <w:t>а</w:t>
      </w:r>
    </w:p>
    <w:p w:rsidR="00EB6B97" w:rsidRPr="00EB139B" w:rsidRDefault="00EB6B97"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2</w:t>
      </w:r>
      <w:r w:rsidR="00811913" w:rsidRPr="00EB139B">
        <w:rPr>
          <w:rFonts w:ascii="Times New Roman" w:hAnsi="Times New Roman"/>
          <w:sz w:val="24"/>
          <w:szCs w:val="24"/>
          <w:lang w:val="sr-Cyrl-CS"/>
        </w:rPr>
        <w:t>3</w:t>
      </w:r>
      <w:r w:rsidRPr="00EB139B">
        <w:rPr>
          <w:rFonts w:ascii="Times New Roman" w:hAnsi="Times New Roman"/>
          <w:sz w:val="24"/>
          <w:szCs w:val="24"/>
          <w:lang w:val="sr-Cyrl-CS"/>
        </w:rPr>
        <w:t>.</w:t>
      </w:r>
    </w:p>
    <w:p w:rsidR="004D588B" w:rsidRPr="00EB139B" w:rsidRDefault="004D588B"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Испоручиоци одевних </w:t>
      </w:r>
      <w:r w:rsidR="00710106" w:rsidRPr="00EB139B">
        <w:rPr>
          <w:rFonts w:ascii="Times New Roman" w:hAnsi="Times New Roman"/>
          <w:sz w:val="24"/>
          <w:szCs w:val="24"/>
          <w:lang w:val="sr-Cyrl-CS"/>
        </w:rPr>
        <w:t xml:space="preserve">текстилних </w:t>
      </w:r>
      <w:r w:rsidRPr="00EB139B">
        <w:rPr>
          <w:rFonts w:ascii="Times New Roman" w:hAnsi="Times New Roman"/>
          <w:sz w:val="24"/>
          <w:szCs w:val="24"/>
          <w:lang w:val="sr-Cyrl-CS"/>
        </w:rPr>
        <w:t xml:space="preserve">производа на тржиште Републике Србије означавају </w:t>
      </w:r>
      <w:r w:rsidR="0035383A" w:rsidRPr="00EB139B">
        <w:rPr>
          <w:rFonts w:ascii="Times New Roman" w:hAnsi="Times New Roman"/>
          <w:sz w:val="24"/>
          <w:szCs w:val="24"/>
          <w:lang w:val="sr-Cyrl-CS"/>
        </w:rPr>
        <w:t>или обележавају ети</w:t>
      </w:r>
      <w:r w:rsidR="0007280C" w:rsidRPr="00EB139B">
        <w:rPr>
          <w:rFonts w:ascii="Times New Roman" w:hAnsi="Times New Roman"/>
          <w:sz w:val="24"/>
          <w:szCs w:val="24"/>
          <w:lang w:val="sr-Cyrl-CS"/>
        </w:rPr>
        <w:t>к</w:t>
      </w:r>
      <w:r w:rsidR="0035383A" w:rsidRPr="00EB139B">
        <w:rPr>
          <w:rFonts w:ascii="Times New Roman" w:hAnsi="Times New Roman"/>
          <w:sz w:val="24"/>
          <w:szCs w:val="24"/>
          <w:lang w:val="sr-Cyrl-CS"/>
        </w:rPr>
        <w:t>е</w:t>
      </w:r>
      <w:r w:rsidR="0007280C" w:rsidRPr="00EB139B">
        <w:rPr>
          <w:rFonts w:ascii="Times New Roman" w:hAnsi="Times New Roman"/>
          <w:sz w:val="24"/>
          <w:szCs w:val="24"/>
          <w:lang w:val="sr-Cyrl-CS"/>
        </w:rPr>
        <w:t xml:space="preserve">том </w:t>
      </w:r>
      <w:r w:rsidRPr="00EB139B">
        <w:rPr>
          <w:rFonts w:ascii="Times New Roman" w:hAnsi="Times New Roman"/>
          <w:sz w:val="24"/>
          <w:szCs w:val="24"/>
          <w:lang w:val="sr-Cyrl-CS"/>
        </w:rPr>
        <w:t xml:space="preserve">величину одевних </w:t>
      </w:r>
      <w:r w:rsidR="00D332C6" w:rsidRPr="00EB139B">
        <w:rPr>
          <w:rFonts w:ascii="Times New Roman" w:hAnsi="Times New Roman"/>
          <w:sz w:val="24"/>
          <w:szCs w:val="24"/>
          <w:lang w:val="sr-Cyrl-CS"/>
        </w:rPr>
        <w:t xml:space="preserve">текстилних </w:t>
      </w:r>
      <w:r w:rsidRPr="00EB139B">
        <w:rPr>
          <w:rFonts w:ascii="Times New Roman" w:hAnsi="Times New Roman"/>
          <w:sz w:val="24"/>
          <w:szCs w:val="24"/>
          <w:lang w:val="sr-Cyrl-CS"/>
        </w:rPr>
        <w:t xml:space="preserve">производа у складу са српским стандардима </w:t>
      </w:r>
      <w:r w:rsidRPr="00EB139B">
        <w:rPr>
          <w:rFonts w:ascii="Times New Roman" w:hAnsi="Times New Roman"/>
          <w:sz w:val="24"/>
          <w:szCs w:val="24"/>
          <w:lang w:val="sr-Latn-CS"/>
        </w:rPr>
        <w:t xml:space="preserve"> SRPS EN 13402-2, SRPS EN 13402-3</w:t>
      </w:r>
      <w:r w:rsidRPr="00EB139B">
        <w:rPr>
          <w:rFonts w:ascii="Times New Roman" w:hAnsi="Times New Roman"/>
          <w:sz w:val="24"/>
          <w:szCs w:val="24"/>
          <w:lang w:val="sr-Cyrl-CS"/>
        </w:rPr>
        <w:t>,</w:t>
      </w:r>
      <w:r w:rsidRPr="00EB139B">
        <w:rPr>
          <w:rFonts w:ascii="Times New Roman" w:hAnsi="Times New Roman"/>
          <w:sz w:val="24"/>
          <w:szCs w:val="24"/>
          <w:lang w:val="sr-Latn-CS"/>
        </w:rPr>
        <w:t xml:space="preserve"> SRPS ISO 3636</w:t>
      </w:r>
      <w:r w:rsidRPr="00EB139B">
        <w:rPr>
          <w:rFonts w:ascii="Times New Roman" w:hAnsi="Times New Roman"/>
          <w:sz w:val="24"/>
          <w:szCs w:val="24"/>
          <w:lang w:val="sr-Cyrl-CS"/>
        </w:rPr>
        <w:t>,</w:t>
      </w:r>
      <w:r w:rsidRPr="00EB139B">
        <w:rPr>
          <w:rFonts w:ascii="Times New Roman" w:hAnsi="Times New Roman"/>
          <w:sz w:val="24"/>
          <w:szCs w:val="24"/>
          <w:lang w:val="sr-Latn-CS"/>
        </w:rPr>
        <w:t xml:space="preserve"> SRPS ISO 3637, SRPS ISO 4415, SRPS ISO 4416 </w:t>
      </w:r>
      <w:r w:rsidRPr="00EB139B">
        <w:rPr>
          <w:rFonts w:ascii="Times New Roman" w:hAnsi="Times New Roman"/>
          <w:sz w:val="24"/>
          <w:szCs w:val="24"/>
          <w:lang w:val="sr-Cyrl-CS"/>
        </w:rPr>
        <w:t>и</w:t>
      </w:r>
      <w:r w:rsidRPr="00EB139B">
        <w:rPr>
          <w:rFonts w:ascii="Times New Roman" w:hAnsi="Times New Roman"/>
          <w:sz w:val="24"/>
          <w:szCs w:val="24"/>
          <w:lang w:val="sr-Latn-CS"/>
        </w:rPr>
        <w:t xml:space="preserve"> SRPS ISO/TR 10652</w:t>
      </w:r>
      <w:r w:rsidRPr="00EB139B">
        <w:rPr>
          <w:rFonts w:ascii="Times New Roman" w:hAnsi="Times New Roman"/>
          <w:sz w:val="24"/>
          <w:szCs w:val="24"/>
          <w:lang w:val="sr-Cyrl-CS"/>
        </w:rPr>
        <w:t xml:space="preserve"> или у складу са подацима које је дао произвођач, његов заступник, односно увозник</w:t>
      </w:r>
      <w:r w:rsidRPr="00EB139B">
        <w:rPr>
          <w:rFonts w:ascii="Times New Roman" w:hAnsi="Times New Roman"/>
          <w:sz w:val="24"/>
          <w:szCs w:val="24"/>
          <w:lang w:val="sr-Latn-CS"/>
        </w:rPr>
        <w:t>.</w:t>
      </w:r>
      <w:r w:rsidRPr="00EB139B">
        <w:rPr>
          <w:rFonts w:ascii="Times New Roman" w:hAnsi="Times New Roman"/>
          <w:sz w:val="24"/>
          <w:szCs w:val="24"/>
          <w:lang w:val="sr-Cyrl-CS"/>
        </w:rPr>
        <w:t xml:space="preserve"> </w:t>
      </w:r>
    </w:p>
    <w:p w:rsidR="004D588B" w:rsidRPr="00EB139B" w:rsidRDefault="004D588B"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lastRenderedPageBreak/>
        <w:t xml:space="preserve">Изузетно од ст. 1. </w:t>
      </w:r>
      <w:r w:rsidR="00484087" w:rsidRPr="00EB139B">
        <w:rPr>
          <w:rFonts w:ascii="Times New Roman" w:hAnsi="Times New Roman"/>
          <w:sz w:val="24"/>
          <w:szCs w:val="24"/>
          <w:lang w:val="sr-Cyrl-CS"/>
        </w:rPr>
        <w:t>и 2</w:t>
      </w:r>
      <w:r w:rsidRPr="00EB139B">
        <w:rPr>
          <w:rFonts w:ascii="Times New Roman" w:hAnsi="Times New Roman"/>
          <w:sz w:val="24"/>
          <w:szCs w:val="24"/>
          <w:lang w:val="sr-Cyrl-CS"/>
        </w:rPr>
        <w:t>. овог члана, величину марама, шалова и сличних производа испоручилац тих производа означава</w:t>
      </w:r>
      <w:r w:rsidR="00131C6F" w:rsidRPr="00EB139B">
        <w:rPr>
          <w:rFonts w:ascii="Times New Roman" w:hAnsi="Times New Roman"/>
          <w:sz w:val="24"/>
          <w:szCs w:val="24"/>
          <w:lang w:val="sr-Cyrl-CS"/>
        </w:rPr>
        <w:t xml:space="preserve"> </w:t>
      </w:r>
      <w:r w:rsidRPr="00EB139B">
        <w:rPr>
          <w:rFonts w:ascii="Times New Roman" w:hAnsi="Times New Roman"/>
          <w:sz w:val="24"/>
          <w:szCs w:val="24"/>
          <w:lang w:val="sr-Cyrl-CS"/>
        </w:rPr>
        <w:t>ширином и дужином, у центиметрима (cm), или дужином најдуже стране ако производ нема облик правоугаоника.</w:t>
      </w:r>
    </w:p>
    <w:p w:rsidR="00B33052" w:rsidRDefault="00B33052" w:rsidP="004F46B9">
      <w:pPr>
        <w:spacing w:before="60" w:after="60"/>
        <w:ind w:left="-567" w:right="-51"/>
        <w:jc w:val="center"/>
        <w:rPr>
          <w:rFonts w:ascii="Times New Roman" w:hAnsi="Times New Roman"/>
          <w:sz w:val="24"/>
          <w:szCs w:val="24"/>
          <w:lang w:val="sr-Cyrl-CS"/>
        </w:rPr>
      </w:pPr>
    </w:p>
    <w:p w:rsidR="00916BCE" w:rsidRPr="00EB139B" w:rsidRDefault="00916BCE" w:rsidP="004F46B9">
      <w:pPr>
        <w:spacing w:before="60" w:after="60"/>
        <w:ind w:left="-567" w:right="-51"/>
        <w:jc w:val="center"/>
        <w:rPr>
          <w:rFonts w:ascii="Times New Roman" w:hAnsi="Times New Roman"/>
          <w:sz w:val="24"/>
          <w:szCs w:val="24"/>
          <w:lang w:val="sr-Latn-CS"/>
        </w:rPr>
      </w:pPr>
      <w:r w:rsidRPr="00EB139B">
        <w:rPr>
          <w:rFonts w:ascii="Times New Roman" w:hAnsi="Times New Roman"/>
          <w:sz w:val="24"/>
          <w:szCs w:val="24"/>
          <w:lang w:val="sr-Cyrl-CS"/>
        </w:rPr>
        <w:t>Видљивост и разумљивост информација</w:t>
      </w:r>
    </w:p>
    <w:p w:rsidR="004E78A3" w:rsidRPr="00EB139B" w:rsidRDefault="004E78A3"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2</w:t>
      </w:r>
      <w:r w:rsidR="00811913" w:rsidRPr="00EB139B">
        <w:rPr>
          <w:rFonts w:ascii="Times New Roman" w:hAnsi="Times New Roman"/>
          <w:sz w:val="24"/>
          <w:szCs w:val="24"/>
          <w:lang w:val="sr-Cyrl-CS"/>
        </w:rPr>
        <w:t>4</w:t>
      </w:r>
      <w:r w:rsidRPr="00EB139B">
        <w:rPr>
          <w:rFonts w:ascii="Times New Roman" w:hAnsi="Times New Roman"/>
          <w:sz w:val="24"/>
          <w:szCs w:val="24"/>
          <w:lang w:val="sr-Cyrl-CS"/>
        </w:rPr>
        <w:t>.</w:t>
      </w:r>
    </w:p>
    <w:p w:rsidR="00B7646B" w:rsidRPr="00EB139B" w:rsidRDefault="00B7646B" w:rsidP="00935861">
      <w:pPr>
        <w:spacing w:before="60" w:after="60"/>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Информације на ознакама, односно етикетама из чл. 21, 22</w:t>
      </w:r>
      <w:r w:rsidR="00A27823" w:rsidRPr="00EB139B">
        <w:rPr>
          <w:rFonts w:ascii="Times New Roman" w:hAnsi="Times New Roman"/>
          <w:sz w:val="24"/>
          <w:szCs w:val="24"/>
          <w:lang w:val="sr-Cyrl-CS"/>
        </w:rPr>
        <w:t>.</w:t>
      </w:r>
      <w:r w:rsidRPr="00EB139B">
        <w:rPr>
          <w:rFonts w:ascii="Times New Roman" w:hAnsi="Times New Roman"/>
          <w:sz w:val="24"/>
          <w:szCs w:val="24"/>
          <w:lang w:val="sr-Cyrl-CS"/>
        </w:rPr>
        <w:t xml:space="preserve"> и 23 овог правилника морају бити видљиве, читљиве и разумљиве за потрошаче.</w:t>
      </w:r>
    </w:p>
    <w:p w:rsidR="004E78A3" w:rsidRPr="00EB139B" w:rsidRDefault="00B7646B" w:rsidP="004F46B9">
      <w:pPr>
        <w:spacing w:before="60" w:after="60" w:line="240" w:lineRule="auto"/>
        <w:ind w:left="-567" w:right="-51" w:firstLine="709"/>
        <w:jc w:val="both"/>
        <w:rPr>
          <w:rFonts w:ascii="Times New Roman" w:hAnsi="Times New Roman"/>
          <w:sz w:val="24"/>
          <w:szCs w:val="24"/>
          <w:lang w:val="sr-Latn-CS"/>
        </w:rPr>
      </w:pPr>
      <w:r w:rsidRPr="00EB139B">
        <w:rPr>
          <w:rFonts w:ascii="Times New Roman" w:hAnsi="Times New Roman"/>
          <w:sz w:val="24"/>
          <w:szCs w:val="24"/>
          <w:lang w:val="sr-Cyrl-CS"/>
        </w:rPr>
        <w:t>Информације на ознакама, односно етикетама из чл. 21, 22</w:t>
      </w:r>
      <w:r w:rsidR="00A27823" w:rsidRPr="00EB139B">
        <w:rPr>
          <w:rFonts w:ascii="Times New Roman" w:hAnsi="Times New Roman"/>
          <w:sz w:val="24"/>
          <w:szCs w:val="24"/>
          <w:lang w:val="sr-Cyrl-CS"/>
        </w:rPr>
        <w:t>.</w:t>
      </w:r>
      <w:r w:rsidRPr="00EB139B">
        <w:rPr>
          <w:rFonts w:ascii="Times New Roman" w:hAnsi="Times New Roman"/>
          <w:sz w:val="24"/>
          <w:szCs w:val="24"/>
          <w:lang w:val="sr-Cyrl-CS"/>
        </w:rPr>
        <w:t xml:space="preserve"> и 23 овог правилника </w:t>
      </w:r>
      <w:r w:rsidR="004E78A3" w:rsidRPr="00EB139B">
        <w:rPr>
          <w:rFonts w:ascii="Times New Roman" w:hAnsi="Times New Roman"/>
          <w:sz w:val="24"/>
          <w:szCs w:val="24"/>
          <w:lang w:val="sr-Cyrl-CS"/>
        </w:rPr>
        <w:t xml:space="preserve">не смеју ни на који начин </w:t>
      </w:r>
      <w:r w:rsidR="006236E7" w:rsidRPr="00EB139B">
        <w:rPr>
          <w:rFonts w:ascii="Times New Roman" w:hAnsi="Times New Roman"/>
          <w:sz w:val="24"/>
          <w:szCs w:val="24"/>
          <w:lang w:val="sr-Cyrl-CS"/>
        </w:rPr>
        <w:t>ометати</w:t>
      </w:r>
      <w:r w:rsidR="004E78A3" w:rsidRPr="00EB139B">
        <w:rPr>
          <w:rFonts w:ascii="Times New Roman" w:hAnsi="Times New Roman"/>
          <w:sz w:val="24"/>
          <w:szCs w:val="24"/>
          <w:lang w:val="sr-Cyrl-CS"/>
        </w:rPr>
        <w:t xml:space="preserve"> видљивост и разумљивост информација</w:t>
      </w:r>
      <w:r w:rsidR="004415F7">
        <w:rPr>
          <w:rFonts w:ascii="Times New Roman" w:hAnsi="Times New Roman"/>
          <w:sz w:val="24"/>
          <w:szCs w:val="24"/>
          <w:lang w:val="sr-Cyrl-CS"/>
        </w:rPr>
        <w:t xml:space="preserve"> о сировинском саставу производа</w:t>
      </w:r>
      <w:r w:rsidR="004E78A3" w:rsidRPr="00EB139B">
        <w:rPr>
          <w:rFonts w:ascii="Times New Roman" w:hAnsi="Times New Roman"/>
          <w:sz w:val="24"/>
          <w:szCs w:val="24"/>
          <w:lang w:val="sr-Cyrl-CS"/>
        </w:rPr>
        <w:t>.</w:t>
      </w:r>
    </w:p>
    <w:p w:rsidR="00D24FE1" w:rsidRPr="00EB139B" w:rsidRDefault="00D24FE1" w:rsidP="00D24FE1">
      <w:pPr>
        <w:spacing w:after="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Изузетно, </w:t>
      </w:r>
      <w:r>
        <w:rPr>
          <w:rFonts w:ascii="Times New Roman" w:hAnsi="Times New Roman"/>
          <w:sz w:val="24"/>
          <w:szCs w:val="24"/>
          <w:lang w:val="sr-Cyrl-CS"/>
        </w:rPr>
        <w:t>и</w:t>
      </w:r>
      <w:r w:rsidRPr="00EB139B">
        <w:rPr>
          <w:rFonts w:ascii="Times New Roman" w:hAnsi="Times New Roman"/>
          <w:sz w:val="24"/>
          <w:szCs w:val="24"/>
          <w:lang w:val="sr-Cyrl-CS"/>
        </w:rPr>
        <w:t>нформације чл. 21</w:t>
      </w:r>
      <w:r w:rsidR="00D12CC1">
        <w:rPr>
          <w:rFonts w:ascii="Times New Roman" w:hAnsi="Times New Roman"/>
          <w:sz w:val="24"/>
          <w:szCs w:val="24"/>
          <w:lang w:val="en-GB"/>
        </w:rPr>
        <w:t>, 22.</w:t>
      </w:r>
      <w:r w:rsidR="00D12CC1">
        <w:rPr>
          <w:rFonts w:ascii="Times New Roman" w:hAnsi="Times New Roman"/>
          <w:sz w:val="24"/>
          <w:szCs w:val="24"/>
          <w:lang w:val="sr-Cyrl-CS"/>
        </w:rPr>
        <w:t xml:space="preserve"> </w:t>
      </w:r>
      <w:r w:rsidR="00D12CC1">
        <w:rPr>
          <w:rFonts w:ascii="Times New Roman" w:hAnsi="Times New Roman"/>
          <w:sz w:val="24"/>
          <w:szCs w:val="24"/>
          <w:lang w:val="en-GB"/>
        </w:rPr>
        <w:t xml:space="preserve">и </w:t>
      </w:r>
      <w:r w:rsidRPr="00EB139B">
        <w:rPr>
          <w:rFonts w:ascii="Times New Roman" w:hAnsi="Times New Roman"/>
          <w:sz w:val="24"/>
          <w:szCs w:val="24"/>
          <w:lang w:val="sr-Cyrl-CS"/>
        </w:rPr>
        <w:t>23</w:t>
      </w:r>
      <w:r w:rsidR="00D12CC1">
        <w:rPr>
          <w:rFonts w:ascii="Times New Roman" w:hAnsi="Times New Roman"/>
          <w:sz w:val="24"/>
          <w:szCs w:val="24"/>
          <w:lang w:val="en-GB"/>
        </w:rPr>
        <w:t>.</w:t>
      </w:r>
      <w:r w:rsidRPr="00EB139B">
        <w:rPr>
          <w:rFonts w:ascii="Times New Roman" w:hAnsi="Times New Roman"/>
          <w:sz w:val="24"/>
          <w:szCs w:val="24"/>
          <w:lang w:val="sr-Cyrl-CS"/>
        </w:rPr>
        <w:t xml:space="preserve"> овог правилника могу се </w:t>
      </w:r>
      <w:r>
        <w:rPr>
          <w:rFonts w:ascii="Times New Roman" w:hAnsi="Times New Roman"/>
          <w:sz w:val="24"/>
          <w:szCs w:val="24"/>
          <w:lang w:val="sr-Cyrl-CS"/>
        </w:rPr>
        <w:t>дати у</w:t>
      </w:r>
      <w:r w:rsidRPr="00EB139B">
        <w:rPr>
          <w:rFonts w:ascii="Times New Roman" w:hAnsi="Times New Roman"/>
          <w:sz w:val="24"/>
          <w:szCs w:val="24"/>
          <w:lang w:val="sr-Cyrl-CS"/>
        </w:rPr>
        <w:t xml:space="preserve"> пратећо</w:t>
      </w:r>
      <w:r>
        <w:rPr>
          <w:rFonts w:ascii="Times New Roman" w:hAnsi="Times New Roman"/>
          <w:sz w:val="24"/>
          <w:szCs w:val="24"/>
          <w:lang w:val="sr-Cyrl-CS"/>
        </w:rPr>
        <w:t>ј</w:t>
      </w:r>
      <w:r w:rsidRPr="00EB139B">
        <w:rPr>
          <w:rFonts w:ascii="Times New Roman" w:hAnsi="Times New Roman"/>
          <w:sz w:val="24"/>
          <w:szCs w:val="24"/>
          <w:lang w:val="sr-Cyrl-CS"/>
        </w:rPr>
        <w:t xml:space="preserve"> комерцијално</w:t>
      </w:r>
      <w:r>
        <w:rPr>
          <w:rFonts w:ascii="Times New Roman" w:hAnsi="Times New Roman"/>
          <w:sz w:val="24"/>
          <w:szCs w:val="24"/>
          <w:lang w:val="sr-Cyrl-CS"/>
        </w:rPr>
        <w:t>ј</w:t>
      </w:r>
      <w:r w:rsidRPr="00EB139B">
        <w:rPr>
          <w:rFonts w:ascii="Times New Roman" w:hAnsi="Times New Roman"/>
          <w:sz w:val="24"/>
          <w:szCs w:val="24"/>
          <w:lang w:val="sr-Cyrl-CS"/>
        </w:rPr>
        <w:t xml:space="preserve"> </w:t>
      </w:r>
      <w:r>
        <w:rPr>
          <w:rFonts w:ascii="Times New Roman" w:hAnsi="Times New Roman"/>
          <w:sz w:val="24"/>
          <w:szCs w:val="24"/>
          <w:lang w:val="sr-Cyrl-CS"/>
        </w:rPr>
        <w:t>документацији у случају</w:t>
      </w:r>
      <w:r w:rsidRPr="00EB139B">
        <w:rPr>
          <w:rFonts w:ascii="Times New Roman" w:hAnsi="Times New Roman"/>
          <w:sz w:val="24"/>
          <w:szCs w:val="24"/>
          <w:lang w:val="sr-Cyrl-CS"/>
        </w:rPr>
        <w:t xml:space="preserve"> када се </w:t>
      </w:r>
      <w:r>
        <w:rPr>
          <w:rFonts w:ascii="Times New Roman" w:hAnsi="Times New Roman"/>
          <w:sz w:val="24"/>
          <w:szCs w:val="24"/>
          <w:lang w:val="sr-Cyrl-CS"/>
        </w:rPr>
        <w:t xml:space="preserve">текстилни </w:t>
      </w:r>
      <w:r w:rsidRPr="00EB139B">
        <w:rPr>
          <w:rFonts w:ascii="Times New Roman" w:hAnsi="Times New Roman"/>
          <w:sz w:val="24"/>
          <w:szCs w:val="24"/>
          <w:lang w:val="sr-Cyrl-CS"/>
        </w:rPr>
        <w:t>производи испоручују привредним субје</w:t>
      </w:r>
      <w:r>
        <w:rPr>
          <w:rFonts w:ascii="Times New Roman" w:hAnsi="Times New Roman"/>
          <w:sz w:val="24"/>
          <w:szCs w:val="24"/>
          <w:lang w:val="sr-Cyrl-CS"/>
        </w:rPr>
        <w:t>ктима у оквиру ланца снабдевања</w:t>
      </w:r>
      <w:r w:rsidRPr="00EB139B">
        <w:rPr>
          <w:rFonts w:ascii="Times New Roman" w:hAnsi="Times New Roman"/>
          <w:sz w:val="24"/>
          <w:szCs w:val="24"/>
          <w:lang w:val="sr-Cyrl-CS"/>
        </w:rPr>
        <w:t xml:space="preserve"> или </w:t>
      </w:r>
      <w:r>
        <w:rPr>
          <w:rFonts w:ascii="Times New Roman" w:hAnsi="Times New Roman"/>
          <w:sz w:val="24"/>
          <w:szCs w:val="24"/>
          <w:lang w:val="sr-Cyrl-CS"/>
        </w:rPr>
        <w:t xml:space="preserve">у случају </w:t>
      </w:r>
      <w:r w:rsidRPr="00EB139B">
        <w:rPr>
          <w:rFonts w:ascii="Times New Roman" w:hAnsi="Times New Roman"/>
          <w:sz w:val="24"/>
          <w:szCs w:val="24"/>
          <w:lang w:val="sr-Cyrl-CS"/>
        </w:rPr>
        <w:t xml:space="preserve">када се </w:t>
      </w:r>
      <w:r>
        <w:rPr>
          <w:rFonts w:ascii="Times New Roman" w:hAnsi="Times New Roman"/>
          <w:sz w:val="24"/>
          <w:szCs w:val="24"/>
          <w:lang w:val="sr-Cyrl-CS"/>
        </w:rPr>
        <w:t xml:space="preserve">текстилни производи  </w:t>
      </w:r>
      <w:r w:rsidRPr="00EB139B">
        <w:rPr>
          <w:rFonts w:ascii="Times New Roman" w:hAnsi="Times New Roman"/>
          <w:sz w:val="24"/>
          <w:szCs w:val="24"/>
          <w:lang w:val="sr-Cyrl-CS"/>
        </w:rPr>
        <w:t>испоручују у складу са прописом којим се уређују јавне набавке.</w:t>
      </w:r>
      <w:r>
        <w:rPr>
          <w:rFonts w:ascii="Times New Roman" w:hAnsi="Times New Roman"/>
          <w:sz w:val="24"/>
          <w:szCs w:val="24"/>
          <w:lang w:val="sr-Cyrl-CS"/>
        </w:rPr>
        <w:t xml:space="preserve"> Те информације морају да буду јасно назначене</w:t>
      </w:r>
      <w:r w:rsidRPr="00EB139B">
        <w:rPr>
          <w:rFonts w:ascii="Times New Roman" w:hAnsi="Times New Roman"/>
          <w:sz w:val="24"/>
          <w:szCs w:val="24"/>
          <w:lang w:val="sr-Cyrl-CS"/>
        </w:rPr>
        <w:t xml:space="preserve"> у пратећој комерцијалној</w:t>
      </w:r>
      <w:r>
        <w:rPr>
          <w:rFonts w:ascii="Times New Roman" w:hAnsi="Times New Roman"/>
          <w:sz w:val="24"/>
          <w:szCs w:val="24"/>
          <w:lang w:val="sr-Cyrl-CS"/>
        </w:rPr>
        <w:t xml:space="preserve"> документацији.</w:t>
      </w:r>
    </w:p>
    <w:p w:rsidR="00D24FE1" w:rsidRDefault="00D24FE1" w:rsidP="004F46B9">
      <w:pPr>
        <w:spacing w:before="60" w:after="60"/>
        <w:ind w:left="-567" w:right="-51"/>
        <w:jc w:val="center"/>
        <w:rPr>
          <w:rFonts w:ascii="Times New Roman" w:hAnsi="Times New Roman"/>
          <w:sz w:val="24"/>
          <w:szCs w:val="24"/>
          <w:lang w:val="sr-Cyrl-CS"/>
        </w:rPr>
      </w:pPr>
    </w:p>
    <w:p w:rsidR="004E78A3" w:rsidRPr="00EB139B" w:rsidRDefault="00C5070E" w:rsidP="00C5070E">
      <w:pPr>
        <w:spacing w:before="60" w:after="60" w:line="360" w:lineRule="auto"/>
        <w:ind w:left="-567" w:right="-51"/>
        <w:jc w:val="center"/>
        <w:rPr>
          <w:rFonts w:ascii="Times New Roman" w:hAnsi="Times New Roman"/>
          <w:sz w:val="24"/>
          <w:szCs w:val="24"/>
          <w:lang w:val="sr-Cyrl-CS"/>
        </w:rPr>
      </w:pPr>
      <w:r>
        <w:rPr>
          <w:rFonts w:ascii="Times New Roman" w:hAnsi="Times New Roman"/>
          <w:sz w:val="24"/>
          <w:szCs w:val="24"/>
          <w:lang w:val="en-GB"/>
        </w:rPr>
        <w:t xml:space="preserve">V. </w:t>
      </w:r>
      <w:r w:rsidR="00D00ECF" w:rsidRPr="00EB139B">
        <w:rPr>
          <w:rFonts w:ascii="Times New Roman" w:hAnsi="Times New Roman"/>
          <w:sz w:val="24"/>
          <w:szCs w:val="24"/>
          <w:lang w:val="sr-Cyrl-CS"/>
        </w:rPr>
        <w:t>УСКЛАЂЕНОСТ СА ПРОПИСИМА ЕВРОПСКЕ УНИЈЕ</w:t>
      </w:r>
    </w:p>
    <w:p w:rsidR="00F16278" w:rsidRPr="00EB139B" w:rsidRDefault="00F16278"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2</w:t>
      </w:r>
      <w:r w:rsidR="00D24FE1">
        <w:rPr>
          <w:rFonts w:ascii="Times New Roman" w:hAnsi="Times New Roman"/>
          <w:sz w:val="24"/>
          <w:szCs w:val="24"/>
          <w:lang w:val="sr-Cyrl-CS"/>
        </w:rPr>
        <w:t>5</w:t>
      </w:r>
      <w:r w:rsidR="00F933B6" w:rsidRPr="00EB139B">
        <w:rPr>
          <w:rFonts w:ascii="Times New Roman" w:hAnsi="Times New Roman"/>
          <w:sz w:val="24"/>
          <w:szCs w:val="24"/>
          <w:lang w:val="sr-Cyrl-CS"/>
        </w:rPr>
        <w:t>.</w:t>
      </w:r>
    </w:p>
    <w:p w:rsidR="004E78A3" w:rsidRPr="00EB139B" w:rsidRDefault="004E78A3" w:rsidP="004F46B9">
      <w:pPr>
        <w:spacing w:before="60" w:after="60" w:line="240" w:lineRule="auto"/>
        <w:ind w:left="-567" w:right="-51" w:firstLine="709"/>
        <w:jc w:val="both"/>
        <w:rPr>
          <w:rFonts w:ascii="Times New Roman" w:hAnsi="Times New Roman"/>
          <w:sz w:val="24"/>
          <w:szCs w:val="24"/>
          <w:lang w:val="sr-Cyrl-CS"/>
        </w:rPr>
      </w:pPr>
      <w:bookmarkStart w:id="0" w:name="clan_31"/>
      <w:bookmarkEnd w:id="0"/>
      <w:r w:rsidRPr="00EB139B">
        <w:rPr>
          <w:rFonts w:ascii="Times New Roman" w:hAnsi="Times New Roman"/>
          <w:sz w:val="24"/>
          <w:szCs w:val="24"/>
          <w:lang w:val="sr-Cyrl-CS"/>
        </w:rPr>
        <w:t xml:space="preserve">Овај правилник је усклађен са свим начелима и битним захтевима из Уредбе број 1007/11 Европског парламента и Савета </w:t>
      </w:r>
      <w:r w:rsidRPr="00EB139B">
        <w:rPr>
          <w:rFonts w:ascii="Times New Roman" w:hAnsi="Times New Roman"/>
          <w:sz w:val="24"/>
          <w:lang w:val="sr-Cyrl-CS"/>
        </w:rPr>
        <w:t>о</w:t>
      </w:r>
      <w:r w:rsidRPr="00EB139B">
        <w:rPr>
          <w:rFonts w:ascii="Times New Roman" w:hAnsi="Times New Roman"/>
          <w:sz w:val="24"/>
          <w:szCs w:val="24"/>
          <w:lang w:val="sr-Cyrl-CS"/>
        </w:rPr>
        <w:t xml:space="preserve"> називима текстилних влакана и означавању </w:t>
      </w:r>
      <w:r w:rsidR="00814C81">
        <w:rPr>
          <w:rFonts w:ascii="Times New Roman" w:hAnsi="Times New Roman"/>
          <w:sz w:val="24"/>
          <w:szCs w:val="24"/>
          <w:lang w:val="sr-Cyrl-CS"/>
        </w:rPr>
        <w:t xml:space="preserve">и обележавању сировинског </w:t>
      </w:r>
      <w:r w:rsidRPr="00EB139B">
        <w:rPr>
          <w:rFonts w:ascii="Times New Roman" w:hAnsi="Times New Roman"/>
          <w:sz w:val="24"/>
          <w:szCs w:val="24"/>
          <w:lang w:val="sr-Cyrl-CS"/>
        </w:rPr>
        <w:t>састава текстилних производа, којом престаје важење Директиве 73/44/EEЗ Савета и Директива 96/73/EЗ и 2008/121/EЗ Европског парламента и Савета</w:t>
      </w:r>
      <w:r w:rsidR="002B4BB6" w:rsidRPr="00EB139B">
        <w:rPr>
          <w:rFonts w:ascii="Times New Roman" w:hAnsi="Times New Roman"/>
          <w:sz w:val="24"/>
          <w:szCs w:val="24"/>
          <w:lang w:val="sr-Cyrl-CS"/>
        </w:rPr>
        <w:t>.</w:t>
      </w:r>
    </w:p>
    <w:p w:rsidR="00CB1D60" w:rsidRPr="00EB139B" w:rsidRDefault="00CB1D60" w:rsidP="004F46B9">
      <w:pPr>
        <w:spacing w:before="60" w:after="60" w:line="360" w:lineRule="auto"/>
        <w:ind w:left="-567" w:right="-51" w:firstLine="706"/>
        <w:jc w:val="both"/>
        <w:rPr>
          <w:rFonts w:ascii="Times New Roman" w:hAnsi="Times New Roman"/>
          <w:sz w:val="24"/>
          <w:szCs w:val="24"/>
          <w:lang w:val="sr-Cyrl-CS"/>
        </w:rPr>
      </w:pPr>
    </w:p>
    <w:p w:rsidR="004E78A3" w:rsidRPr="00EB139B" w:rsidRDefault="00C5070E" w:rsidP="004F46B9">
      <w:pPr>
        <w:pStyle w:val="NormalWeb"/>
        <w:shd w:val="clear" w:color="auto" w:fill="FFFFFF"/>
        <w:spacing w:before="63" w:beforeAutospacing="0" w:after="63" w:afterAutospacing="0" w:line="360" w:lineRule="auto"/>
        <w:ind w:left="-567" w:right="-51"/>
        <w:jc w:val="center"/>
        <w:rPr>
          <w:lang w:val="sr-Cyrl-CS"/>
        </w:rPr>
      </w:pPr>
      <w:r>
        <w:rPr>
          <w:lang w:val="en-GB"/>
        </w:rPr>
        <w:t xml:space="preserve">VI. </w:t>
      </w:r>
      <w:r w:rsidR="004E78A3" w:rsidRPr="00EB139B">
        <w:rPr>
          <w:lang w:val="sr-Cyrl-CS"/>
        </w:rPr>
        <w:t>ПРЕЛАЗНЕ И ЗАВРШНЕ ОДРЕДБЕ</w:t>
      </w:r>
    </w:p>
    <w:p w:rsidR="004E78A3" w:rsidRPr="00EB139B" w:rsidRDefault="004E78A3"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Престанак важења</w:t>
      </w:r>
    </w:p>
    <w:p w:rsidR="00CB1D60" w:rsidRPr="00EB139B" w:rsidRDefault="00CB1D60"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2</w:t>
      </w:r>
      <w:r w:rsidR="00D24FE1">
        <w:rPr>
          <w:rFonts w:ascii="Times New Roman" w:hAnsi="Times New Roman"/>
          <w:sz w:val="24"/>
          <w:szCs w:val="24"/>
          <w:lang w:val="sr-Cyrl-CS"/>
        </w:rPr>
        <w:t>6</w:t>
      </w:r>
      <w:r w:rsidRPr="00EB139B">
        <w:rPr>
          <w:rFonts w:ascii="Times New Roman" w:hAnsi="Times New Roman"/>
          <w:sz w:val="24"/>
          <w:szCs w:val="24"/>
          <w:lang w:val="sr-Cyrl-CS"/>
        </w:rPr>
        <w:t>.</w:t>
      </w:r>
    </w:p>
    <w:p w:rsidR="001F576A" w:rsidRPr="00EB139B"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Даном </w:t>
      </w:r>
      <w:r w:rsidR="005A6C2B" w:rsidRPr="00EB139B">
        <w:rPr>
          <w:rFonts w:ascii="Times New Roman" w:hAnsi="Times New Roman"/>
          <w:sz w:val="24"/>
          <w:szCs w:val="24"/>
          <w:lang w:val="sr-Cyrl-CS"/>
        </w:rPr>
        <w:t>почетка примене</w:t>
      </w:r>
      <w:r w:rsidRPr="00EB139B">
        <w:rPr>
          <w:rFonts w:ascii="Times New Roman" w:hAnsi="Times New Roman"/>
          <w:sz w:val="24"/>
          <w:szCs w:val="24"/>
          <w:lang w:val="sr-Cyrl-CS"/>
        </w:rPr>
        <w:t xml:space="preserve"> овог правилника престају да важе</w:t>
      </w:r>
      <w:r w:rsidR="007F5738" w:rsidRPr="00EB139B">
        <w:rPr>
          <w:rFonts w:ascii="Times New Roman" w:hAnsi="Times New Roman"/>
          <w:sz w:val="24"/>
          <w:szCs w:val="24"/>
          <w:lang w:val="sr-Cyrl-CS"/>
        </w:rPr>
        <w:t>:</w:t>
      </w:r>
      <w:r w:rsidRPr="00EB139B">
        <w:rPr>
          <w:rFonts w:ascii="Times New Roman" w:hAnsi="Times New Roman"/>
          <w:sz w:val="24"/>
          <w:szCs w:val="24"/>
          <w:lang w:val="sr-Cyrl-CS"/>
        </w:rPr>
        <w:t xml:space="preserve"> Правилник о техничким и другим захтевима за означавање, обележавање и паковање текстилних производа („Сл</w:t>
      </w:r>
      <w:r w:rsidR="00053834">
        <w:rPr>
          <w:rFonts w:ascii="Times New Roman" w:hAnsi="Times New Roman"/>
          <w:sz w:val="24"/>
          <w:szCs w:val="24"/>
          <w:lang w:val="sr-Cyrl-CS"/>
        </w:rPr>
        <w:t xml:space="preserve">ужбени </w:t>
      </w:r>
      <w:r w:rsidR="004A591B">
        <w:rPr>
          <w:rFonts w:ascii="Times New Roman" w:hAnsi="Times New Roman"/>
          <w:sz w:val="24"/>
          <w:szCs w:val="24"/>
          <w:lang w:val="sr-Cyrl-CS"/>
        </w:rPr>
        <w:t xml:space="preserve">гласник РС“ број </w:t>
      </w:r>
      <w:r w:rsidRPr="00EB139B">
        <w:rPr>
          <w:rFonts w:ascii="Times New Roman" w:hAnsi="Times New Roman"/>
          <w:sz w:val="24"/>
          <w:szCs w:val="24"/>
          <w:lang w:val="sr-Cyrl-CS"/>
        </w:rPr>
        <w:t>56/09</w:t>
      </w:r>
      <w:r w:rsidR="00AB37B1" w:rsidRPr="00EB139B">
        <w:rPr>
          <w:rFonts w:ascii="Times New Roman" w:hAnsi="Times New Roman"/>
          <w:sz w:val="24"/>
          <w:szCs w:val="24"/>
          <w:lang w:val="sr-Cyrl-CS"/>
        </w:rPr>
        <w:t>)</w:t>
      </w:r>
      <w:r w:rsidR="009C7B2A" w:rsidRPr="00EB139B">
        <w:rPr>
          <w:rFonts w:ascii="Times New Roman" w:hAnsi="Times New Roman"/>
          <w:sz w:val="24"/>
          <w:szCs w:val="24"/>
          <w:lang w:val="sr-Cyrl-CS"/>
        </w:rPr>
        <w:t xml:space="preserve">, </w:t>
      </w:r>
      <w:r w:rsidRPr="00EB139B">
        <w:rPr>
          <w:rFonts w:ascii="Times New Roman" w:hAnsi="Times New Roman"/>
          <w:sz w:val="24"/>
          <w:szCs w:val="24"/>
          <w:lang w:val="sr-Cyrl-CS"/>
        </w:rPr>
        <w:t>Наредба о текстилним производима који у промету морају бити снабдевени уверењем о квалитету („Сл</w:t>
      </w:r>
      <w:r w:rsidR="00053834">
        <w:rPr>
          <w:rFonts w:ascii="Times New Roman" w:hAnsi="Times New Roman"/>
          <w:sz w:val="24"/>
          <w:szCs w:val="24"/>
          <w:lang w:val="sr-Cyrl-CS"/>
        </w:rPr>
        <w:t xml:space="preserve">ужбени </w:t>
      </w:r>
      <w:r w:rsidRPr="00EB139B">
        <w:rPr>
          <w:rFonts w:ascii="Times New Roman" w:hAnsi="Times New Roman"/>
          <w:sz w:val="24"/>
          <w:szCs w:val="24"/>
          <w:lang w:val="sr-Cyrl-CS"/>
        </w:rPr>
        <w:t>гласник РС“ бр</w:t>
      </w:r>
      <w:r w:rsidR="004A591B">
        <w:rPr>
          <w:rFonts w:ascii="Times New Roman" w:hAnsi="Times New Roman"/>
          <w:sz w:val="24"/>
          <w:szCs w:val="24"/>
          <w:lang w:val="sr-Cyrl-CS"/>
        </w:rPr>
        <w:t>ој</w:t>
      </w:r>
      <w:r w:rsidR="00A71D89" w:rsidRPr="00EB139B">
        <w:rPr>
          <w:rFonts w:ascii="Times New Roman" w:hAnsi="Times New Roman"/>
          <w:sz w:val="24"/>
          <w:szCs w:val="24"/>
          <w:lang w:val="sr-Cyrl-CS"/>
        </w:rPr>
        <w:t xml:space="preserve"> </w:t>
      </w:r>
      <w:r w:rsidR="00772550" w:rsidRPr="00EB139B">
        <w:rPr>
          <w:rFonts w:ascii="Times New Roman" w:hAnsi="Times New Roman"/>
          <w:sz w:val="24"/>
          <w:szCs w:val="24"/>
          <w:lang w:val="sr-Cyrl-CS"/>
        </w:rPr>
        <w:t>14/92</w:t>
      </w:r>
      <w:r w:rsidRPr="00EB139B">
        <w:rPr>
          <w:rFonts w:ascii="Times New Roman" w:hAnsi="Times New Roman"/>
          <w:sz w:val="24"/>
          <w:szCs w:val="24"/>
          <w:lang w:val="sr-Cyrl-CS"/>
        </w:rPr>
        <w:t>)</w:t>
      </w:r>
      <w:r w:rsidR="009B70DB" w:rsidRPr="00EB139B">
        <w:rPr>
          <w:rFonts w:ascii="Times New Roman" w:hAnsi="Times New Roman"/>
          <w:sz w:val="24"/>
          <w:szCs w:val="24"/>
          <w:lang w:val="sr-Cyrl-CS"/>
        </w:rPr>
        <w:t>.</w:t>
      </w:r>
    </w:p>
    <w:p w:rsidR="009B70DB" w:rsidRDefault="009B70DB" w:rsidP="009B70DB">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Даном ступања на снагу овог правилника престају да важе: Наредба о о</w:t>
      </w:r>
      <w:r w:rsidR="00273869">
        <w:rPr>
          <w:rFonts w:ascii="Times New Roman" w:hAnsi="Times New Roman"/>
          <w:sz w:val="24"/>
          <w:szCs w:val="24"/>
          <w:lang w:val="sr-Cyrl-CS"/>
        </w:rPr>
        <w:t>бавезном атестирању памука („Службени</w:t>
      </w:r>
      <w:r w:rsidR="004A591B">
        <w:rPr>
          <w:rFonts w:ascii="Times New Roman" w:hAnsi="Times New Roman"/>
          <w:sz w:val="24"/>
          <w:szCs w:val="24"/>
          <w:lang w:val="sr-Cyrl-CS"/>
        </w:rPr>
        <w:t xml:space="preserve"> лист СФРЈ“, број</w:t>
      </w:r>
      <w:r w:rsidRPr="00EB139B">
        <w:rPr>
          <w:rFonts w:ascii="Times New Roman" w:hAnsi="Times New Roman"/>
          <w:sz w:val="24"/>
          <w:szCs w:val="24"/>
          <w:lang w:val="sr-Cyrl-CS"/>
        </w:rPr>
        <w:t xml:space="preserve"> 65/84 и 44/88), Наредба о</w:t>
      </w:r>
      <w:r w:rsidR="00053834">
        <w:rPr>
          <w:rFonts w:ascii="Times New Roman" w:hAnsi="Times New Roman"/>
          <w:sz w:val="24"/>
          <w:szCs w:val="24"/>
          <w:lang w:val="sr-Cyrl-CS"/>
        </w:rPr>
        <w:t xml:space="preserve"> обавезном атестирању вуне („Службени</w:t>
      </w:r>
      <w:r w:rsidR="004A591B">
        <w:rPr>
          <w:rFonts w:ascii="Times New Roman" w:hAnsi="Times New Roman"/>
          <w:sz w:val="24"/>
          <w:szCs w:val="24"/>
          <w:lang w:val="sr-Cyrl-CS"/>
        </w:rPr>
        <w:t xml:space="preserve"> лист СФРЈ“, број</w:t>
      </w:r>
      <w:r w:rsidRPr="00EB139B">
        <w:rPr>
          <w:rFonts w:ascii="Times New Roman" w:hAnsi="Times New Roman"/>
          <w:sz w:val="24"/>
          <w:szCs w:val="24"/>
          <w:lang w:val="sr-Cyrl-CS"/>
        </w:rPr>
        <w:t xml:space="preserve"> 65/84) и Правилник о обавезном атестирању јуте и о условима које морају испуњавати организације удруженог рада овла</w:t>
      </w:r>
      <w:r w:rsidR="00053834">
        <w:rPr>
          <w:rFonts w:ascii="Times New Roman" w:hAnsi="Times New Roman"/>
          <w:sz w:val="24"/>
          <w:szCs w:val="24"/>
          <w:lang w:val="sr-Cyrl-CS"/>
        </w:rPr>
        <w:t>шћене за атестирање јуте („Службени</w:t>
      </w:r>
      <w:r w:rsidRPr="00EB139B">
        <w:rPr>
          <w:rFonts w:ascii="Times New Roman" w:hAnsi="Times New Roman"/>
          <w:sz w:val="24"/>
          <w:szCs w:val="24"/>
          <w:lang w:val="sr-Cyrl-CS"/>
        </w:rPr>
        <w:t xml:space="preserve"> лист СФРЈ“, бр</w:t>
      </w:r>
      <w:r w:rsidR="004A591B">
        <w:rPr>
          <w:rFonts w:ascii="Times New Roman" w:hAnsi="Times New Roman"/>
          <w:sz w:val="24"/>
          <w:szCs w:val="24"/>
          <w:lang w:val="sr-Cyrl-CS"/>
        </w:rPr>
        <w:t>ој</w:t>
      </w:r>
      <w:r w:rsidRPr="00EB139B">
        <w:rPr>
          <w:rFonts w:ascii="Times New Roman" w:hAnsi="Times New Roman"/>
          <w:sz w:val="24"/>
          <w:szCs w:val="24"/>
          <w:lang w:val="sr-Cyrl-CS"/>
        </w:rPr>
        <w:t xml:space="preserve"> 8/91).</w:t>
      </w:r>
    </w:p>
    <w:p w:rsidR="00D12CC1" w:rsidRPr="00D12CC1" w:rsidRDefault="00D45159" w:rsidP="00D12CC1">
      <w:pPr>
        <w:spacing w:before="60" w:after="60" w:line="240" w:lineRule="auto"/>
        <w:ind w:left="-567" w:right="-51" w:firstLine="709"/>
        <w:jc w:val="both"/>
        <w:rPr>
          <w:rFonts w:ascii="Times New Roman" w:hAnsi="Times New Roman"/>
          <w:sz w:val="24"/>
          <w:szCs w:val="24"/>
          <w:lang w:val="sr-Cyrl-CS"/>
        </w:rPr>
      </w:pPr>
      <w:r w:rsidRPr="00227FE4">
        <w:rPr>
          <w:rFonts w:ascii="Times New Roman" w:hAnsi="Times New Roman"/>
          <w:sz w:val="24"/>
          <w:szCs w:val="24"/>
          <w:lang w:val="sr-Cyrl-CS"/>
        </w:rPr>
        <w:t xml:space="preserve">Одредбе чл. </w:t>
      </w:r>
      <w:r>
        <w:rPr>
          <w:rFonts w:ascii="Times New Roman" w:hAnsi="Times New Roman"/>
          <w:sz w:val="24"/>
          <w:szCs w:val="24"/>
          <w:lang w:val="sr-Cyrl-CS"/>
        </w:rPr>
        <w:t>21.-2</w:t>
      </w:r>
      <w:r w:rsidR="00D00ECF">
        <w:rPr>
          <w:rFonts w:ascii="Times New Roman" w:hAnsi="Times New Roman"/>
          <w:sz w:val="24"/>
          <w:szCs w:val="24"/>
          <w:lang w:val="sr-Cyrl-CS"/>
        </w:rPr>
        <w:t>4</w:t>
      </w:r>
      <w:r>
        <w:rPr>
          <w:rFonts w:ascii="Times New Roman" w:hAnsi="Times New Roman"/>
          <w:sz w:val="24"/>
          <w:szCs w:val="24"/>
          <w:lang w:val="sr-Cyrl-CS"/>
        </w:rPr>
        <w:t xml:space="preserve">. </w:t>
      </w:r>
      <w:r w:rsidRPr="00227FE4">
        <w:rPr>
          <w:rFonts w:ascii="Times New Roman" w:hAnsi="Times New Roman"/>
          <w:sz w:val="24"/>
          <w:szCs w:val="24"/>
          <w:lang w:val="sr-Cyrl-CS"/>
        </w:rPr>
        <w:t xml:space="preserve">овог правилника престају да се примењују </w:t>
      </w:r>
      <w:r>
        <w:rPr>
          <w:rFonts w:ascii="Times New Roman" w:hAnsi="Times New Roman"/>
          <w:sz w:val="24"/>
          <w:szCs w:val="24"/>
          <w:lang w:val="sr-Cyrl-CS"/>
        </w:rPr>
        <w:t xml:space="preserve">од </w:t>
      </w:r>
      <w:r w:rsidR="00D12CC1">
        <w:rPr>
          <w:rFonts w:ascii="Times New Roman" w:hAnsi="Times New Roman"/>
          <w:sz w:val="24"/>
          <w:szCs w:val="24"/>
          <w:lang w:val="sr-Cyrl-CS"/>
        </w:rPr>
        <w:t>дана</w:t>
      </w:r>
      <w:r w:rsidR="00D12CC1" w:rsidRPr="00D12CC1">
        <w:rPr>
          <w:rFonts w:ascii="Times New Roman" w:hAnsi="Times New Roman"/>
          <w:sz w:val="24"/>
          <w:szCs w:val="24"/>
          <w:lang w:val="sr-Cyrl-CS"/>
        </w:rPr>
        <w:t xml:space="preserve"> </w:t>
      </w:r>
      <w:r w:rsidR="00D12CC1">
        <w:rPr>
          <w:rFonts w:ascii="Times New Roman" w:hAnsi="Times New Roman"/>
          <w:sz w:val="24"/>
          <w:szCs w:val="24"/>
          <w:lang w:val="sr-Cyrl-CS"/>
        </w:rPr>
        <w:t>приступања</w:t>
      </w:r>
      <w:r w:rsidR="00D12CC1" w:rsidRPr="00D12CC1">
        <w:rPr>
          <w:rFonts w:ascii="Times New Roman" w:hAnsi="Times New Roman"/>
          <w:sz w:val="24"/>
          <w:szCs w:val="24"/>
          <w:lang w:val="sr-Cyrl-CS"/>
        </w:rPr>
        <w:t xml:space="preserve"> </w:t>
      </w:r>
      <w:r w:rsidR="00D12CC1">
        <w:rPr>
          <w:rFonts w:ascii="Times New Roman" w:hAnsi="Times New Roman"/>
          <w:sz w:val="24"/>
          <w:szCs w:val="24"/>
          <w:lang w:val="sr-Cyrl-CS"/>
        </w:rPr>
        <w:t>Републике</w:t>
      </w:r>
      <w:r w:rsidR="00D12CC1" w:rsidRPr="00D12CC1">
        <w:rPr>
          <w:rFonts w:ascii="Times New Roman" w:hAnsi="Times New Roman"/>
          <w:sz w:val="24"/>
          <w:szCs w:val="24"/>
          <w:lang w:val="sr-Cyrl-CS"/>
        </w:rPr>
        <w:t xml:space="preserve"> </w:t>
      </w:r>
      <w:r w:rsidR="00D12CC1">
        <w:rPr>
          <w:rFonts w:ascii="Times New Roman" w:hAnsi="Times New Roman"/>
          <w:sz w:val="24"/>
          <w:szCs w:val="24"/>
          <w:lang w:val="sr-Cyrl-CS"/>
        </w:rPr>
        <w:t>Србије</w:t>
      </w:r>
      <w:r w:rsidR="00D12CC1" w:rsidRPr="00D12CC1">
        <w:rPr>
          <w:rFonts w:ascii="Times New Roman" w:hAnsi="Times New Roman"/>
          <w:sz w:val="24"/>
          <w:szCs w:val="24"/>
          <w:lang w:val="sr-Cyrl-CS"/>
        </w:rPr>
        <w:t xml:space="preserve"> </w:t>
      </w:r>
      <w:r w:rsidR="00D12CC1">
        <w:rPr>
          <w:rFonts w:ascii="Times New Roman" w:hAnsi="Times New Roman"/>
          <w:sz w:val="24"/>
          <w:szCs w:val="24"/>
          <w:lang w:val="sr-Cyrl-CS"/>
        </w:rPr>
        <w:t>Европској</w:t>
      </w:r>
      <w:r w:rsidR="00D12CC1" w:rsidRPr="00D12CC1">
        <w:rPr>
          <w:rFonts w:ascii="Times New Roman" w:hAnsi="Times New Roman"/>
          <w:sz w:val="24"/>
          <w:szCs w:val="24"/>
          <w:lang w:val="sr-Cyrl-CS"/>
        </w:rPr>
        <w:t xml:space="preserve"> </w:t>
      </w:r>
      <w:r w:rsidR="00D12CC1">
        <w:rPr>
          <w:rFonts w:ascii="Times New Roman" w:hAnsi="Times New Roman"/>
          <w:sz w:val="24"/>
          <w:szCs w:val="24"/>
          <w:lang w:val="sr-Cyrl-CS"/>
        </w:rPr>
        <w:t>унији</w:t>
      </w:r>
      <w:r w:rsidR="00D12CC1" w:rsidRPr="00D12CC1">
        <w:rPr>
          <w:rFonts w:ascii="Times New Roman" w:hAnsi="Times New Roman"/>
          <w:sz w:val="24"/>
          <w:szCs w:val="24"/>
          <w:lang w:val="sr-Cyrl-CS"/>
        </w:rPr>
        <w:t xml:space="preserve">. </w:t>
      </w:r>
    </w:p>
    <w:p w:rsidR="00D12CC1" w:rsidRPr="00EB139B" w:rsidRDefault="00D12CC1" w:rsidP="009B70DB">
      <w:pPr>
        <w:spacing w:before="60" w:after="60" w:line="240" w:lineRule="auto"/>
        <w:ind w:left="-567" w:right="-51" w:firstLine="709"/>
        <w:jc w:val="both"/>
        <w:rPr>
          <w:rFonts w:ascii="Times New Roman" w:hAnsi="Times New Roman"/>
          <w:sz w:val="24"/>
          <w:szCs w:val="24"/>
          <w:lang w:val="sr-Latn-CS"/>
        </w:rPr>
      </w:pPr>
    </w:p>
    <w:p w:rsidR="00E62FB0" w:rsidRPr="00EB139B" w:rsidRDefault="00E62FB0"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 xml:space="preserve">Доступност производа стављених на тржиште пре 1. </w:t>
      </w:r>
      <w:r w:rsidR="009B70DB" w:rsidRPr="00EB139B">
        <w:rPr>
          <w:rFonts w:ascii="Times New Roman" w:hAnsi="Times New Roman"/>
          <w:sz w:val="24"/>
          <w:szCs w:val="24"/>
          <w:lang w:val="sr-Cyrl-CS"/>
        </w:rPr>
        <w:t>јула</w:t>
      </w:r>
      <w:r w:rsidRPr="00EB139B">
        <w:rPr>
          <w:rFonts w:ascii="Times New Roman" w:hAnsi="Times New Roman"/>
          <w:sz w:val="24"/>
          <w:szCs w:val="24"/>
          <w:lang w:val="sr-Cyrl-CS"/>
        </w:rPr>
        <w:t xml:space="preserve"> 201</w:t>
      </w:r>
      <w:r w:rsidR="009B70DB" w:rsidRPr="00EB139B">
        <w:rPr>
          <w:rFonts w:ascii="Times New Roman" w:hAnsi="Times New Roman"/>
          <w:sz w:val="24"/>
          <w:szCs w:val="24"/>
          <w:lang w:val="sr-Cyrl-CS"/>
        </w:rPr>
        <w:t>5</w:t>
      </w:r>
      <w:r w:rsidRPr="00EB139B">
        <w:rPr>
          <w:rFonts w:ascii="Times New Roman" w:hAnsi="Times New Roman"/>
          <w:sz w:val="24"/>
          <w:szCs w:val="24"/>
          <w:lang w:val="sr-Cyrl-CS"/>
        </w:rPr>
        <w:t>. године</w:t>
      </w:r>
    </w:p>
    <w:p w:rsidR="004E78A3" w:rsidRPr="00EB139B" w:rsidRDefault="004E78A3"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t>Члан 2</w:t>
      </w:r>
      <w:r w:rsidR="00D24FE1">
        <w:rPr>
          <w:rFonts w:ascii="Times New Roman" w:hAnsi="Times New Roman"/>
          <w:sz w:val="24"/>
          <w:szCs w:val="24"/>
          <w:lang w:val="sr-Cyrl-CS"/>
        </w:rPr>
        <w:t>7</w:t>
      </w:r>
      <w:r w:rsidRPr="00EB139B">
        <w:rPr>
          <w:rFonts w:ascii="Times New Roman" w:hAnsi="Times New Roman"/>
          <w:sz w:val="24"/>
          <w:szCs w:val="24"/>
          <w:lang w:val="sr-Cyrl-CS"/>
        </w:rPr>
        <w:t>.</w:t>
      </w:r>
    </w:p>
    <w:p w:rsidR="00DB1FFE" w:rsidRDefault="004E78A3" w:rsidP="004F46B9">
      <w:pPr>
        <w:spacing w:before="60" w:after="60" w:line="240" w:lineRule="auto"/>
        <w:ind w:left="-567" w:right="-51" w:firstLine="709"/>
        <w:jc w:val="both"/>
        <w:rPr>
          <w:rFonts w:ascii="Times New Roman" w:hAnsi="Times New Roman"/>
          <w:sz w:val="24"/>
          <w:szCs w:val="24"/>
          <w:lang w:val="sr-Cyrl-CS"/>
        </w:rPr>
      </w:pPr>
      <w:r w:rsidRPr="00EB139B">
        <w:rPr>
          <w:rFonts w:ascii="Times New Roman" w:hAnsi="Times New Roman"/>
          <w:sz w:val="24"/>
          <w:szCs w:val="24"/>
          <w:lang w:val="sr-Cyrl-CS"/>
        </w:rPr>
        <w:t xml:space="preserve">Текстилни производи који су стављени на тржиште пре 1. </w:t>
      </w:r>
      <w:r w:rsidR="009B70DB" w:rsidRPr="00EB139B">
        <w:rPr>
          <w:rFonts w:ascii="Times New Roman" w:hAnsi="Times New Roman"/>
          <w:sz w:val="24"/>
          <w:szCs w:val="24"/>
          <w:lang w:val="sr-Cyrl-CS"/>
        </w:rPr>
        <w:t>јула</w:t>
      </w:r>
      <w:r w:rsidRPr="00EB139B">
        <w:rPr>
          <w:rFonts w:ascii="Times New Roman" w:hAnsi="Times New Roman"/>
          <w:sz w:val="24"/>
          <w:szCs w:val="24"/>
          <w:lang w:val="sr-Cyrl-CS"/>
        </w:rPr>
        <w:t xml:space="preserve"> 201</w:t>
      </w:r>
      <w:r w:rsidR="009B70DB" w:rsidRPr="00EB139B">
        <w:rPr>
          <w:rFonts w:ascii="Times New Roman" w:hAnsi="Times New Roman"/>
          <w:sz w:val="24"/>
          <w:szCs w:val="24"/>
          <w:lang w:val="sr-Cyrl-CS"/>
        </w:rPr>
        <w:t>5</w:t>
      </w:r>
      <w:r w:rsidRPr="00EB139B">
        <w:rPr>
          <w:rFonts w:ascii="Times New Roman" w:hAnsi="Times New Roman"/>
          <w:sz w:val="24"/>
          <w:szCs w:val="24"/>
          <w:lang w:val="sr-Cyrl-CS"/>
        </w:rPr>
        <w:t xml:space="preserve">. године, могу бити доступни на тржишту Републике Србије </w:t>
      </w:r>
      <w:r w:rsidR="00696F44">
        <w:rPr>
          <w:rFonts w:ascii="Times New Roman" w:hAnsi="Times New Roman"/>
          <w:sz w:val="24"/>
          <w:szCs w:val="24"/>
          <w:lang w:val="sr-Cyrl-CS"/>
        </w:rPr>
        <w:t xml:space="preserve">и након тога, </w:t>
      </w:r>
      <w:r w:rsidRPr="00EB139B">
        <w:rPr>
          <w:rFonts w:ascii="Times New Roman" w:hAnsi="Times New Roman"/>
          <w:sz w:val="24"/>
          <w:szCs w:val="24"/>
          <w:lang w:val="sr-Cyrl-CS"/>
        </w:rPr>
        <w:t>без усаглашавања са овим правилником</w:t>
      </w:r>
      <w:r w:rsidR="00772550" w:rsidRPr="00EB139B">
        <w:rPr>
          <w:rFonts w:ascii="Times New Roman" w:hAnsi="Times New Roman"/>
          <w:sz w:val="24"/>
          <w:szCs w:val="24"/>
          <w:lang w:val="sr-Cyrl-CS"/>
        </w:rPr>
        <w:t xml:space="preserve">. </w:t>
      </w:r>
    </w:p>
    <w:p w:rsidR="004C5A43" w:rsidRDefault="004C5A43" w:rsidP="004F46B9">
      <w:pPr>
        <w:spacing w:before="60" w:after="60" w:line="240" w:lineRule="auto"/>
        <w:ind w:left="-567" w:right="-51" w:firstLine="709"/>
        <w:jc w:val="both"/>
        <w:rPr>
          <w:rFonts w:ascii="Times New Roman" w:hAnsi="Times New Roman"/>
          <w:sz w:val="24"/>
          <w:szCs w:val="24"/>
          <w:lang w:val="sr-Cyrl-CS"/>
        </w:rPr>
      </w:pPr>
    </w:p>
    <w:p w:rsidR="00E62FB0" w:rsidRPr="00EB139B" w:rsidRDefault="004E78A3" w:rsidP="004F46B9">
      <w:pPr>
        <w:spacing w:before="60" w:after="60"/>
        <w:ind w:left="-567" w:right="-51"/>
        <w:jc w:val="center"/>
        <w:rPr>
          <w:rFonts w:ascii="Times New Roman" w:hAnsi="Times New Roman"/>
          <w:sz w:val="24"/>
          <w:szCs w:val="24"/>
          <w:lang w:val="sr-Cyrl-CS"/>
        </w:rPr>
      </w:pPr>
      <w:r w:rsidRPr="00EB139B">
        <w:rPr>
          <w:rFonts w:ascii="Times New Roman" w:hAnsi="Times New Roman"/>
          <w:sz w:val="24"/>
          <w:szCs w:val="24"/>
          <w:lang w:val="sr-Cyrl-CS"/>
        </w:rPr>
        <w:lastRenderedPageBreak/>
        <w:t>Ступање на снагу</w:t>
      </w:r>
    </w:p>
    <w:p w:rsidR="00E62FB0" w:rsidRPr="00EB139B" w:rsidRDefault="00777841" w:rsidP="004F46B9">
      <w:pPr>
        <w:spacing w:before="60" w:after="60"/>
        <w:ind w:left="-567" w:right="-51"/>
        <w:jc w:val="center"/>
        <w:rPr>
          <w:rFonts w:ascii="Times New Roman" w:hAnsi="Times New Roman"/>
          <w:sz w:val="24"/>
          <w:szCs w:val="24"/>
          <w:lang w:val="sr-Cyrl-CS"/>
        </w:rPr>
      </w:pPr>
      <w:r>
        <w:rPr>
          <w:rFonts w:ascii="Times New Roman" w:hAnsi="Times New Roman"/>
          <w:sz w:val="24"/>
          <w:szCs w:val="24"/>
          <w:lang w:val="sr-Cyrl-CS"/>
        </w:rPr>
        <w:t>Члан 2</w:t>
      </w:r>
      <w:r w:rsidR="00D24FE1">
        <w:rPr>
          <w:rFonts w:ascii="Times New Roman" w:hAnsi="Times New Roman"/>
          <w:sz w:val="24"/>
          <w:szCs w:val="24"/>
          <w:lang w:val="sr-Cyrl-CS"/>
        </w:rPr>
        <w:t>8</w:t>
      </w:r>
      <w:r w:rsidR="00E62FB0" w:rsidRPr="00EB139B">
        <w:rPr>
          <w:rFonts w:ascii="Times New Roman" w:hAnsi="Times New Roman"/>
          <w:sz w:val="24"/>
          <w:szCs w:val="24"/>
          <w:lang w:val="sr-Cyrl-CS"/>
        </w:rPr>
        <w:t xml:space="preserve">. </w:t>
      </w:r>
    </w:p>
    <w:p w:rsidR="004E78A3" w:rsidRPr="00EB139B" w:rsidRDefault="004E78A3" w:rsidP="00EE4E2D">
      <w:pPr>
        <w:spacing w:before="60" w:after="60" w:line="240" w:lineRule="auto"/>
        <w:ind w:left="-567" w:right="-51" w:firstLine="709"/>
        <w:jc w:val="center"/>
        <w:rPr>
          <w:rFonts w:ascii="Times New Roman" w:hAnsi="Times New Roman"/>
          <w:sz w:val="24"/>
          <w:szCs w:val="24"/>
          <w:lang w:val="sr-Cyrl-CS"/>
        </w:rPr>
      </w:pPr>
      <w:r w:rsidRPr="00EB139B">
        <w:rPr>
          <w:rFonts w:ascii="Times New Roman" w:hAnsi="Times New Roman"/>
          <w:sz w:val="24"/>
          <w:szCs w:val="24"/>
          <w:lang w:val="sr-Cyrl-CS"/>
        </w:rPr>
        <w:t xml:space="preserve">Овај правилник ступа на снагу 8 дана </w:t>
      </w:r>
      <w:r w:rsidR="00A71D89" w:rsidRPr="00EB139B">
        <w:rPr>
          <w:rFonts w:ascii="Times New Roman" w:hAnsi="Times New Roman"/>
          <w:sz w:val="24"/>
          <w:szCs w:val="24"/>
          <w:lang w:val="sr-Cyrl-CS"/>
        </w:rPr>
        <w:t xml:space="preserve">од дана објављивања у Службеном </w:t>
      </w:r>
      <w:r w:rsidRPr="00EB139B">
        <w:rPr>
          <w:rFonts w:ascii="Times New Roman" w:hAnsi="Times New Roman"/>
          <w:sz w:val="24"/>
          <w:szCs w:val="24"/>
          <w:lang w:val="sr-Cyrl-CS"/>
        </w:rPr>
        <w:t xml:space="preserve">гласнику Републике Србије, </w:t>
      </w:r>
      <w:r w:rsidR="00E62FB0" w:rsidRPr="00EB139B">
        <w:rPr>
          <w:rFonts w:ascii="Times New Roman" w:hAnsi="Times New Roman"/>
          <w:sz w:val="24"/>
          <w:szCs w:val="24"/>
          <w:lang w:val="sr-Cyrl-CS"/>
        </w:rPr>
        <w:t xml:space="preserve">а </w:t>
      </w:r>
      <w:r w:rsidRPr="00EB139B">
        <w:rPr>
          <w:rFonts w:ascii="Times New Roman" w:hAnsi="Times New Roman"/>
          <w:sz w:val="24"/>
          <w:szCs w:val="24"/>
          <w:lang w:val="sr-Cyrl-CS"/>
        </w:rPr>
        <w:t>примењује се од 1. јула 201</w:t>
      </w:r>
      <w:r w:rsidR="009B70DB" w:rsidRPr="00EB139B">
        <w:rPr>
          <w:rFonts w:ascii="Times New Roman" w:hAnsi="Times New Roman"/>
          <w:sz w:val="24"/>
          <w:szCs w:val="24"/>
          <w:lang w:val="sr-Cyrl-CS"/>
        </w:rPr>
        <w:t>5</w:t>
      </w:r>
      <w:r w:rsidRPr="00EB139B">
        <w:rPr>
          <w:rFonts w:ascii="Times New Roman" w:hAnsi="Times New Roman"/>
          <w:sz w:val="24"/>
          <w:szCs w:val="24"/>
          <w:lang w:val="sr-Cyrl-CS"/>
        </w:rPr>
        <w:t xml:space="preserve">. </w:t>
      </w:r>
      <w:r w:rsidR="00E62FB0" w:rsidRPr="00EB139B">
        <w:rPr>
          <w:rFonts w:ascii="Times New Roman" w:hAnsi="Times New Roman"/>
          <w:sz w:val="24"/>
          <w:szCs w:val="24"/>
          <w:lang w:val="sr-Cyrl-CS"/>
        </w:rPr>
        <w:t>г</w:t>
      </w:r>
      <w:r w:rsidRPr="00EB139B">
        <w:rPr>
          <w:rFonts w:ascii="Times New Roman" w:hAnsi="Times New Roman"/>
          <w:sz w:val="24"/>
          <w:szCs w:val="24"/>
          <w:lang w:val="sr-Cyrl-CS"/>
        </w:rPr>
        <w:t>одине</w:t>
      </w:r>
      <w:r w:rsidR="00E62FB0" w:rsidRPr="00EB139B">
        <w:rPr>
          <w:rFonts w:ascii="Times New Roman" w:hAnsi="Times New Roman"/>
          <w:sz w:val="24"/>
          <w:szCs w:val="24"/>
          <w:lang w:val="sr-Cyrl-CS"/>
        </w:rPr>
        <w:t>.</w:t>
      </w:r>
    </w:p>
    <w:p w:rsidR="002C1C28" w:rsidRDefault="002C1C28" w:rsidP="004F46B9">
      <w:pPr>
        <w:widowControl w:val="0"/>
        <w:autoSpaceDE w:val="0"/>
        <w:autoSpaceDN w:val="0"/>
        <w:adjustRightInd w:val="0"/>
        <w:spacing w:after="0" w:line="240" w:lineRule="auto"/>
        <w:ind w:left="-567" w:right="-51" w:firstLine="706"/>
        <w:rPr>
          <w:rFonts w:ascii="Times New Roman" w:hAnsi="Times New Roman"/>
          <w:sz w:val="24"/>
          <w:szCs w:val="24"/>
          <w:lang w:val="sr-Cyrl-CS"/>
        </w:rPr>
      </w:pPr>
    </w:p>
    <w:p w:rsidR="004E78A3" w:rsidRPr="00FF482C" w:rsidRDefault="004E78A3" w:rsidP="004F46B9">
      <w:pPr>
        <w:widowControl w:val="0"/>
        <w:autoSpaceDE w:val="0"/>
        <w:autoSpaceDN w:val="0"/>
        <w:adjustRightInd w:val="0"/>
        <w:spacing w:after="0" w:line="240" w:lineRule="auto"/>
        <w:ind w:left="-567" w:right="-51" w:firstLine="706"/>
        <w:rPr>
          <w:rFonts w:ascii="Times New Roman" w:hAnsi="Times New Roman"/>
          <w:sz w:val="24"/>
          <w:szCs w:val="24"/>
          <w:lang w:val="sr-Cyrl-CS"/>
        </w:rPr>
      </w:pPr>
      <w:r w:rsidRPr="00EB139B">
        <w:rPr>
          <w:rFonts w:ascii="Times New Roman" w:hAnsi="Times New Roman"/>
          <w:sz w:val="24"/>
          <w:szCs w:val="24"/>
        </w:rPr>
        <w:t xml:space="preserve">Број: </w:t>
      </w:r>
      <w:r w:rsidR="00FF482C">
        <w:rPr>
          <w:rFonts w:ascii="Times New Roman" w:hAnsi="Times New Roman"/>
          <w:sz w:val="24"/>
          <w:szCs w:val="24"/>
          <w:lang w:val="sr-Cyrl-CS"/>
        </w:rPr>
        <w:t>110-00-390/2013-33</w:t>
      </w:r>
    </w:p>
    <w:p w:rsidR="004E78A3" w:rsidRPr="00EB139B" w:rsidRDefault="004E78A3" w:rsidP="004F46B9">
      <w:pPr>
        <w:widowControl w:val="0"/>
        <w:autoSpaceDE w:val="0"/>
        <w:autoSpaceDN w:val="0"/>
        <w:adjustRightInd w:val="0"/>
        <w:spacing w:after="0" w:line="240" w:lineRule="auto"/>
        <w:ind w:left="-567" w:right="-51" w:firstLine="706"/>
        <w:rPr>
          <w:rFonts w:ascii="Times New Roman" w:hAnsi="Times New Roman"/>
          <w:sz w:val="24"/>
          <w:szCs w:val="24"/>
          <w:lang w:val="sr-Cyrl-CS"/>
        </w:rPr>
      </w:pPr>
    </w:p>
    <w:p w:rsidR="004E78A3" w:rsidRPr="00EB139B" w:rsidRDefault="004E78A3" w:rsidP="004F46B9">
      <w:pPr>
        <w:widowControl w:val="0"/>
        <w:autoSpaceDE w:val="0"/>
        <w:autoSpaceDN w:val="0"/>
        <w:adjustRightInd w:val="0"/>
        <w:spacing w:after="0" w:line="240" w:lineRule="auto"/>
        <w:ind w:left="-567" w:right="-51" w:firstLine="706"/>
        <w:rPr>
          <w:rFonts w:ascii="Times New Roman" w:hAnsi="Times New Roman"/>
          <w:sz w:val="24"/>
          <w:szCs w:val="24"/>
          <w:lang w:val="sr-Cyrl-CS"/>
        </w:rPr>
      </w:pPr>
      <w:r w:rsidRPr="00EB139B">
        <w:rPr>
          <w:rFonts w:ascii="Times New Roman" w:hAnsi="Times New Roman"/>
          <w:sz w:val="24"/>
          <w:szCs w:val="24"/>
        </w:rPr>
        <w:t>У Београду, 201</w:t>
      </w:r>
      <w:r w:rsidRPr="00EB139B">
        <w:rPr>
          <w:rFonts w:ascii="Times New Roman" w:hAnsi="Times New Roman"/>
          <w:sz w:val="24"/>
          <w:szCs w:val="24"/>
          <w:lang w:val="sr-Cyrl-CS"/>
        </w:rPr>
        <w:t>3</w:t>
      </w:r>
      <w:r w:rsidRPr="00EB139B">
        <w:rPr>
          <w:rFonts w:ascii="Times New Roman" w:hAnsi="Times New Roman"/>
          <w:sz w:val="24"/>
          <w:szCs w:val="24"/>
        </w:rPr>
        <w:t xml:space="preserve">. </w:t>
      </w:r>
      <w:r w:rsidRPr="00EB139B">
        <w:rPr>
          <w:rFonts w:ascii="Times New Roman" w:hAnsi="Times New Roman"/>
          <w:sz w:val="24"/>
          <w:szCs w:val="24"/>
          <w:lang w:val="sr-Cyrl-CS"/>
        </w:rPr>
        <w:t>г</w:t>
      </w:r>
      <w:r w:rsidRPr="00EB139B">
        <w:rPr>
          <w:rFonts w:ascii="Times New Roman" w:hAnsi="Times New Roman"/>
          <w:sz w:val="24"/>
          <w:szCs w:val="24"/>
        </w:rPr>
        <w:t>одине</w:t>
      </w:r>
    </w:p>
    <w:p w:rsidR="004E78A3" w:rsidRPr="00EB139B" w:rsidRDefault="004E78A3" w:rsidP="004F46B9">
      <w:pPr>
        <w:widowControl w:val="0"/>
        <w:autoSpaceDE w:val="0"/>
        <w:autoSpaceDN w:val="0"/>
        <w:adjustRightInd w:val="0"/>
        <w:spacing w:after="0" w:line="240" w:lineRule="auto"/>
        <w:ind w:left="-567" w:right="-51" w:firstLine="706"/>
        <w:jc w:val="right"/>
        <w:rPr>
          <w:rFonts w:ascii="Times New Roman" w:hAnsi="Times New Roman"/>
          <w:sz w:val="24"/>
          <w:szCs w:val="24"/>
          <w:lang w:val="sr-Cyrl-CS"/>
        </w:rPr>
      </w:pPr>
      <w:r w:rsidRPr="00EB139B">
        <w:rPr>
          <w:rFonts w:ascii="Times New Roman" w:hAnsi="Times New Roman"/>
          <w:sz w:val="24"/>
          <w:szCs w:val="24"/>
          <w:lang w:val="sr-Cyrl-CS"/>
        </w:rPr>
        <w:t xml:space="preserve"> </w:t>
      </w:r>
      <w:r w:rsidRPr="00EB139B">
        <w:rPr>
          <w:rFonts w:ascii="Times New Roman" w:hAnsi="Times New Roman"/>
          <w:sz w:val="24"/>
          <w:szCs w:val="24"/>
        </w:rPr>
        <w:t>М И Н И С Т А Р</w:t>
      </w:r>
    </w:p>
    <w:p w:rsidR="004E78A3" w:rsidRPr="00EB139B" w:rsidRDefault="004E78A3" w:rsidP="004F46B9">
      <w:pPr>
        <w:widowControl w:val="0"/>
        <w:autoSpaceDE w:val="0"/>
        <w:autoSpaceDN w:val="0"/>
        <w:adjustRightInd w:val="0"/>
        <w:spacing w:after="0" w:line="240" w:lineRule="auto"/>
        <w:ind w:left="-567" w:right="-51" w:firstLine="706"/>
        <w:jc w:val="right"/>
        <w:rPr>
          <w:rFonts w:ascii="Times New Roman" w:hAnsi="Times New Roman"/>
          <w:sz w:val="24"/>
          <w:szCs w:val="24"/>
          <w:lang w:val="sr-Cyrl-CS"/>
        </w:rPr>
      </w:pPr>
    </w:p>
    <w:p w:rsidR="00DB1FFE" w:rsidRDefault="00A00A28" w:rsidP="00A00A28">
      <w:pPr>
        <w:spacing w:before="63" w:after="63" w:line="240" w:lineRule="auto"/>
        <w:ind w:left="6480" w:right="-51" w:firstLine="720"/>
        <w:jc w:val="center"/>
        <w:rPr>
          <w:rFonts w:ascii="Times New Roman" w:hAnsi="Times New Roman"/>
          <w:sz w:val="24"/>
          <w:szCs w:val="24"/>
          <w:lang w:val="sr-Cyrl-CS"/>
        </w:rPr>
      </w:pPr>
      <w:r>
        <w:rPr>
          <w:rFonts w:ascii="Times New Roman" w:hAnsi="Times New Roman"/>
          <w:sz w:val="24"/>
          <w:szCs w:val="24"/>
          <w:lang w:val="sr-Cyrl-CS"/>
        </w:rPr>
        <w:t>Млађан Динкић</w:t>
      </w: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DB1FFE" w:rsidRDefault="00DB1FFE" w:rsidP="00614E47">
      <w:pPr>
        <w:spacing w:before="63" w:after="63" w:line="240" w:lineRule="auto"/>
        <w:ind w:right="-51"/>
        <w:jc w:val="center"/>
        <w:rPr>
          <w:rFonts w:ascii="Times New Roman" w:hAnsi="Times New Roman"/>
          <w:sz w:val="24"/>
          <w:szCs w:val="24"/>
          <w:lang w:val="sr-Cyrl-CS"/>
        </w:rPr>
      </w:pPr>
    </w:p>
    <w:p w:rsidR="00A01D30" w:rsidRDefault="00A01D30" w:rsidP="00614E47">
      <w:pPr>
        <w:spacing w:before="63" w:after="63" w:line="240" w:lineRule="auto"/>
        <w:ind w:right="-51"/>
        <w:jc w:val="center"/>
        <w:rPr>
          <w:rFonts w:ascii="Times New Roman" w:hAnsi="Times New Roman"/>
          <w:sz w:val="24"/>
          <w:szCs w:val="24"/>
          <w:lang w:val="sr-Cyrl-CS"/>
        </w:rPr>
      </w:pPr>
    </w:p>
    <w:p w:rsidR="00A01D30" w:rsidRDefault="00A01D30" w:rsidP="00614E47">
      <w:pPr>
        <w:spacing w:before="63" w:after="63" w:line="240" w:lineRule="auto"/>
        <w:ind w:right="-51"/>
        <w:jc w:val="center"/>
        <w:rPr>
          <w:rFonts w:ascii="Times New Roman" w:hAnsi="Times New Roman"/>
          <w:sz w:val="24"/>
          <w:szCs w:val="24"/>
          <w:lang w:val="sr-Cyrl-CS"/>
        </w:rPr>
      </w:pPr>
    </w:p>
    <w:p w:rsidR="00A01D30" w:rsidRDefault="00A01D30" w:rsidP="00614E47">
      <w:pPr>
        <w:spacing w:before="63" w:after="63" w:line="240" w:lineRule="auto"/>
        <w:ind w:right="-51"/>
        <w:jc w:val="center"/>
        <w:rPr>
          <w:rFonts w:ascii="Times New Roman" w:hAnsi="Times New Roman"/>
          <w:sz w:val="24"/>
          <w:szCs w:val="24"/>
          <w:lang w:val="sr-Cyrl-CS"/>
        </w:rPr>
      </w:pPr>
    </w:p>
    <w:p w:rsidR="00A01D30" w:rsidRDefault="00A01D30" w:rsidP="00614E47">
      <w:pPr>
        <w:spacing w:before="63" w:after="63" w:line="240" w:lineRule="auto"/>
        <w:ind w:right="-51"/>
        <w:jc w:val="center"/>
        <w:rPr>
          <w:rFonts w:ascii="Times New Roman" w:hAnsi="Times New Roman"/>
          <w:sz w:val="24"/>
          <w:szCs w:val="24"/>
          <w:lang w:val="sr-Cyrl-CS"/>
        </w:rPr>
      </w:pPr>
    </w:p>
    <w:p w:rsidR="00B3125E" w:rsidRDefault="00B3125E" w:rsidP="00614E47">
      <w:pPr>
        <w:spacing w:before="63" w:after="63" w:line="240" w:lineRule="auto"/>
        <w:ind w:right="-51"/>
        <w:jc w:val="center"/>
        <w:rPr>
          <w:rFonts w:ascii="Times New Roman" w:hAnsi="Times New Roman"/>
          <w:sz w:val="24"/>
          <w:szCs w:val="24"/>
          <w:lang w:val="sr-Cyrl-CS"/>
        </w:rPr>
      </w:pPr>
    </w:p>
    <w:p w:rsidR="00A01D30" w:rsidRDefault="00A01D30" w:rsidP="00614E47">
      <w:pPr>
        <w:spacing w:before="63" w:after="63" w:line="240" w:lineRule="auto"/>
        <w:ind w:right="-51"/>
        <w:jc w:val="center"/>
        <w:rPr>
          <w:rFonts w:ascii="Times New Roman" w:hAnsi="Times New Roman"/>
          <w:sz w:val="24"/>
          <w:szCs w:val="24"/>
          <w:lang w:val="sr-Cyrl-CS"/>
        </w:rPr>
      </w:pPr>
    </w:p>
    <w:p w:rsidR="00A01D30" w:rsidRDefault="00A01D30" w:rsidP="00614E47">
      <w:pPr>
        <w:spacing w:before="63" w:after="63" w:line="240" w:lineRule="auto"/>
        <w:ind w:right="-51"/>
        <w:jc w:val="center"/>
        <w:rPr>
          <w:rFonts w:ascii="Times New Roman" w:hAnsi="Times New Roman"/>
          <w:sz w:val="24"/>
          <w:szCs w:val="24"/>
          <w:lang w:val="sr-Cyrl-CS"/>
        </w:rPr>
      </w:pPr>
    </w:p>
    <w:p w:rsidR="00A01D30" w:rsidRDefault="00A01D30" w:rsidP="00614E47">
      <w:pPr>
        <w:spacing w:before="63" w:after="63" w:line="240" w:lineRule="auto"/>
        <w:ind w:right="-51"/>
        <w:jc w:val="center"/>
        <w:rPr>
          <w:rFonts w:ascii="Times New Roman" w:hAnsi="Times New Roman"/>
          <w:sz w:val="24"/>
          <w:szCs w:val="24"/>
          <w:lang w:val="sr-Cyrl-CS"/>
        </w:rPr>
      </w:pPr>
    </w:p>
    <w:p w:rsidR="005820D8" w:rsidRPr="00FD2AF6" w:rsidRDefault="005820D8" w:rsidP="00614E47">
      <w:pPr>
        <w:spacing w:before="63" w:after="63" w:line="240" w:lineRule="auto"/>
        <w:ind w:right="-51"/>
        <w:jc w:val="center"/>
        <w:rPr>
          <w:rFonts w:ascii="Times New Roman" w:hAnsi="Times New Roman"/>
          <w:sz w:val="24"/>
          <w:szCs w:val="24"/>
        </w:rPr>
      </w:pPr>
      <w:r w:rsidRPr="00FD2AF6">
        <w:rPr>
          <w:rFonts w:ascii="Times New Roman" w:hAnsi="Times New Roman"/>
          <w:sz w:val="24"/>
          <w:szCs w:val="24"/>
          <w:lang w:val="sr-Cyrl-CS"/>
        </w:rPr>
        <w:lastRenderedPageBreak/>
        <w:t>ПРИЛОГ 1</w:t>
      </w:r>
    </w:p>
    <w:p w:rsidR="005820D8" w:rsidRDefault="00C908C1" w:rsidP="00614E47">
      <w:pPr>
        <w:spacing w:after="0" w:line="240" w:lineRule="auto"/>
        <w:ind w:right="-51"/>
        <w:jc w:val="center"/>
        <w:rPr>
          <w:rFonts w:ascii="Times New Roman" w:hAnsi="Times New Roman"/>
          <w:sz w:val="24"/>
          <w:szCs w:val="24"/>
          <w:lang w:val="sr-Latn-CS"/>
        </w:rPr>
      </w:pPr>
      <w:r w:rsidRPr="00FD2AF6">
        <w:rPr>
          <w:rFonts w:ascii="Times New Roman" w:hAnsi="Times New Roman"/>
          <w:sz w:val="24"/>
          <w:szCs w:val="24"/>
          <w:lang w:val="sr-Cyrl-CS"/>
        </w:rPr>
        <w:t>СП</w:t>
      </w:r>
      <w:r>
        <w:rPr>
          <w:rFonts w:ascii="Times New Roman" w:hAnsi="Times New Roman"/>
          <w:sz w:val="24"/>
          <w:szCs w:val="24"/>
          <w:lang w:val="sr-Cyrl-CS"/>
        </w:rPr>
        <w:t xml:space="preserve">ИСАК НАЗИВА ТЕКСТИЛНИХ ВЛАКАНА </w:t>
      </w:r>
    </w:p>
    <w:p w:rsidR="00614E47" w:rsidRPr="00614E47" w:rsidRDefault="00614E47" w:rsidP="00614E47">
      <w:pPr>
        <w:spacing w:after="0" w:line="240" w:lineRule="auto"/>
        <w:ind w:right="-51"/>
        <w:jc w:val="center"/>
        <w:rPr>
          <w:rFonts w:ascii="Times New Roman" w:hAnsi="Times New Roman"/>
          <w:sz w:val="24"/>
          <w:szCs w:val="24"/>
          <w:lang w:val="sr-Latn-CS"/>
        </w:rPr>
      </w:pPr>
    </w:p>
    <w:p w:rsidR="005820D8" w:rsidRPr="00FD2AF6" w:rsidRDefault="005820D8" w:rsidP="00614E47">
      <w:pPr>
        <w:spacing w:after="0" w:line="240" w:lineRule="auto"/>
        <w:ind w:right="-51"/>
        <w:jc w:val="center"/>
        <w:rPr>
          <w:rFonts w:ascii="Times New Roman" w:hAnsi="Times New Roman"/>
          <w:sz w:val="24"/>
          <w:szCs w:val="24"/>
          <w:lang w:val="sr-Latn-CS"/>
        </w:rPr>
      </w:pPr>
      <w:r w:rsidRPr="00FD2AF6">
        <w:rPr>
          <w:rFonts w:ascii="Times New Roman" w:hAnsi="Times New Roman"/>
          <w:sz w:val="24"/>
          <w:szCs w:val="24"/>
          <w:lang w:val="sr-Cyrl-CS"/>
        </w:rPr>
        <w:t>Табела 1.</w:t>
      </w:r>
    </w:p>
    <w:tbl>
      <w:tblPr>
        <w:tblW w:w="9781"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60"/>
        <w:gridCol w:w="3111"/>
        <w:gridCol w:w="5110"/>
      </w:tblGrid>
      <w:tr w:rsidR="005820D8" w:rsidRPr="005658E1" w:rsidTr="00462AB6">
        <w:tc>
          <w:tcPr>
            <w:tcW w:w="1560" w:type="dxa"/>
            <w:vAlign w:val="center"/>
          </w:tcPr>
          <w:p w:rsidR="005820D8" w:rsidRPr="005658E1" w:rsidRDefault="005820D8" w:rsidP="008174D2">
            <w:pPr>
              <w:spacing w:before="80" w:after="80" w:line="240" w:lineRule="auto"/>
              <w:ind w:right="-51"/>
              <w:rPr>
                <w:rFonts w:ascii="Times New Roman" w:hAnsi="Times New Roman"/>
                <w:sz w:val="24"/>
                <w:szCs w:val="24"/>
              </w:rPr>
            </w:pPr>
            <w:r w:rsidRPr="005658E1">
              <w:rPr>
                <w:rFonts w:ascii="Times New Roman" w:hAnsi="Times New Roman"/>
                <w:sz w:val="24"/>
                <w:szCs w:val="24"/>
                <w:lang w:val="sr-Cyrl-CS"/>
              </w:rPr>
              <w:t>Број</w:t>
            </w:r>
          </w:p>
        </w:tc>
        <w:tc>
          <w:tcPr>
            <w:tcW w:w="3111" w:type="dxa"/>
          </w:tcPr>
          <w:p w:rsidR="005820D8" w:rsidRPr="005658E1" w:rsidRDefault="005820D8" w:rsidP="008174D2">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Назив</w:t>
            </w:r>
          </w:p>
        </w:tc>
        <w:tc>
          <w:tcPr>
            <w:tcW w:w="5110" w:type="dxa"/>
          </w:tcPr>
          <w:p w:rsidR="005820D8" w:rsidRPr="005658E1" w:rsidRDefault="005820D8" w:rsidP="008174D2">
            <w:pPr>
              <w:spacing w:after="0" w:line="240" w:lineRule="auto"/>
              <w:ind w:right="-51"/>
              <w:rPr>
                <w:rFonts w:ascii="Times New Roman" w:hAnsi="Times New Roman"/>
                <w:sz w:val="24"/>
                <w:szCs w:val="24"/>
              </w:rPr>
            </w:pPr>
            <w:r w:rsidRPr="005658E1">
              <w:rPr>
                <w:rFonts w:ascii="Times New Roman" w:hAnsi="Times New Roman"/>
                <w:noProof/>
                <w:vanish/>
                <w:sz w:val="24"/>
                <w:szCs w:val="24"/>
              </w:rPr>
              <w:t>|</w:t>
            </w:r>
            <w:r w:rsidRPr="005658E1">
              <w:rPr>
                <w:rFonts w:ascii="Times New Roman" w:hAnsi="Times New Roman"/>
                <w:sz w:val="24"/>
                <w:szCs w:val="24"/>
                <w:lang w:val="sr-Cyrl-CS"/>
              </w:rPr>
              <w:t>Опис влакна</w:t>
            </w:r>
          </w:p>
        </w:tc>
      </w:tr>
      <w:tr w:rsidR="005820D8" w:rsidRPr="005658E1" w:rsidTr="00462AB6">
        <w:trPr>
          <w:trHeight w:val="1494"/>
        </w:trPr>
        <w:tc>
          <w:tcPr>
            <w:tcW w:w="1560" w:type="dxa"/>
            <w:vAlign w:val="center"/>
          </w:tcPr>
          <w:p w:rsidR="005820D8" w:rsidRPr="005658E1" w:rsidRDefault="008174D2" w:rsidP="00EE4E2D">
            <w:pPr>
              <w:spacing w:before="75" w:after="75" w:line="240" w:lineRule="auto"/>
              <w:ind w:left="-134" w:right="-51" w:firstLine="284"/>
              <w:rPr>
                <w:rFonts w:ascii="Times New Roman" w:hAnsi="Times New Roman"/>
                <w:sz w:val="24"/>
                <w:szCs w:val="24"/>
              </w:rPr>
            </w:pPr>
            <w:r>
              <w:rPr>
                <w:rFonts w:ascii="Times New Roman" w:hAnsi="Times New Roman"/>
                <w:sz w:val="24"/>
                <w:szCs w:val="24"/>
              </w:rPr>
              <w:t xml:space="preserve">    </w:t>
            </w:r>
            <w:r w:rsidR="005820D8" w:rsidRPr="005658E1">
              <w:rPr>
                <w:rFonts w:ascii="Times New Roman" w:hAnsi="Times New Roman"/>
                <w:sz w:val="24"/>
                <w:szCs w:val="24"/>
              </w:rPr>
              <w:t>1</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вуна</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влакно од овчијег или јагњећег руна (Ovis aries) или мешавине влакана овчијег или јагњећег руна и длаке животиња наведених у броју 2</w:t>
            </w:r>
          </w:p>
          <w:p w:rsidR="005820D8" w:rsidRPr="005658E1" w:rsidRDefault="005820D8" w:rsidP="00FB2A48">
            <w:pPr>
              <w:spacing w:after="0" w:line="240" w:lineRule="auto"/>
              <w:ind w:left="41" w:right="-51" w:firstLine="41"/>
              <w:jc w:val="both"/>
              <w:rPr>
                <w:rFonts w:ascii="Times New Roman" w:hAnsi="Times New Roman"/>
                <w:sz w:val="24"/>
                <w:szCs w:val="24"/>
              </w:rPr>
            </w:pPr>
          </w:p>
        </w:tc>
      </w:tr>
      <w:tr w:rsidR="005820D8" w:rsidRPr="005658E1" w:rsidTr="00462AB6">
        <w:trPr>
          <w:trHeight w:val="1102"/>
        </w:trPr>
        <w:tc>
          <w:tcPr>
            <w:tcW w:w="1560" w:type="dxa"/>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2</w:t>
            </w:r>
          </w:p>
        </w:tc>
        <w:tc>
          <w:tcPr>
            <w:tcW w:w="3111" w:type="dxa"/>
          </w:tcPr>
          <w:p w:rsidR="005820D8" w:rsidRPr="005658E1" w:rsidRDefault="005820D8" w:rsidP="00C14197">
            <w:pPr>
              <w:spacing w:before="80" w:after="80" w:line="240" w:lineRule="auto"/>
              <w:ind w:right="-51" w:firstLine="33"/>
              <w:rPr>
                <w:rFonts w:ascii="Times New Roman" w:hAnsi="Times New Roman"/>
                <w:sz w:val="24"/>
                <w:szCs w:val="24"/>
              </w:rPr>
            </w:pPr>
            <w:r w:rsidRPr="005658E1">
              <w:rPr>
                <w:rFonts w:ascii="Times New Roman" w:hAnsi="Times New Roman"/>
                <w:sz w:val="24"/>
                <w:szCs w:val="24"/>
                <w:lang w:val="sr-Cyrl-CS"/>
              </w:rPr>
              <w:t>алпака,</w:t>
            </w:r>
            <w:r w:rsidR="001D3310" w:rsidRPr="005658E1">
              <w:rPr>
                <w:rFonts w:ascii="Times New Roman" w:hAnsi="Times New Roman"/>
                <w:sz w:val="24"/>
                <w:szCs w:val="24"/>
                <w:lang w:val="en-GB"/>
              </w:rPr>
              <w:t xml:space="preserve"> </w:t>
            </w:r>
            <w:r w:rsidR="001D3310" w:rsidRPr="005658E1">
              <w:rPr>
                <w:rFonts w:ascii="Times New Roman" w:hAnsi="Times New Roman"/>
                <w:sz w:val="24"/>
                <w:szCs w:val="24"/>
                <w:lang w:val="sr-Cyrl-CS"/>
              </w:rPr>
              <w:t xml:space="preserve">лама, камел, </w:t>
            </w:r>
            <w:r w:rsidRPr="005658E1">
              <w:rPr>
                <w:rFonts w:ascii="Times New Roman" w:hAnsi="Times New Roman"/>
                <w:sz w:val="24"/>
                <w:szCs w:val="24"/>
                <w:lang w:val="sr-Cyrl-CS"/>
              </w:rPr>
              <w:t>кашмир, мохер, ангора</w:t>
            </w:r>
            <w:r w:rsidR="001D3310" w:rsidRPr="005658E1">
              <w:rPr>
                <w:rFonts w:ascii="Times New Roman" w:hAnsi="Times New Roman"/>
                <w:sz w:val="24"/>
                <w:szCs w:val="24"/>
                <w:lang w:val="sr-Cyrl-CS"/>
              </w:rPr>
              <w:t>, викуна, јак, гванако, кашгора</w:t>
            </w:r>
            <w:r w:rsidRPr="005658E1">
              <w:rPr>
                <w:rFonts w:ascii="Times New Roman" w:hAnsi="Times New Roman"/>
                <w:sz w:val="24"/>
                <w:szCs w:val="24"/>
                <w:lang w:val="sr-Cyrl-CS"/>
              </w:rPr>
              <w:t>, дабар, видра, иза ових назива може следити реч “вуна” или “длака”</w:t>
            </w:r>
          </w:p>
        </w:tc>
        <w:tc>
          <w:tcPr>
            <w:tcW w:w="5110" w:type="dxa"/>
          </w:tcPr>
          <w:p w:rsidR="005820D8" w:rsidRPr="005658E1" w:rsidRDefault="005820D8" w:rsidP="00FB2A48">
            <w:pPr>
              <w:spacing w:after="0" w:line="240" w:lineRule="auto"/>
              <w:ind w:left="41" w:right="-51" w:firstLine="41"/>
              <w:rPr>
                <w:rFonts w:ascii="Times New Roman" w:hAnsi="Times New Roman"/>
                <w:sz w:val="24"/>
                <w:szCs w:val="24"/>
              </w:rPr>
            </w:pPr>
            <w:r w:rsidRPr="005658E1">
              <w:rPr>
                <w:rFonts w:ascii="Times New Roman" w:hAnsi="Times New Roman"/>
                <w:sz w:val="24"/>
                <w:szCs w:val="24"/>
                <w:lang w:val="sr-Cyrl-CS"/>
              </w:rPr>
              <w:t>длака следећих животиња:</w:t>
            </w:r>
            <w:r w:rsidRPr="005658E1">
              <w:rPr>
                <w:rStyle w:val="tw4winMark"/>
                <w:rFonts w:ascii="Times New Roman" w:hAnsi="Times New Roman"/>
                <w:color w:val="auto"/>
                <w:sz w:val="24"/>
                <w:szCs w:val="24"/>
                <w:lang w:val="sr-Cyrl-CS"/>
              </w:rPr>
              <w:t xml:space="preserve"> </w:t>
            </w:r>
            <w:r w:rsidRPr="005658E1">
              <w:rPr>
                <w:rFonts w:ascii="Times New Roman" w:hAnsi="Times New Roman"/>
                <w:sz w:val="24"/>
                <w:szCs w:val="24"/>
                <w:lang w:val="sr-Cyrl-CS"/>
              </w:rPr>
              <w:t>алпаке, ламе, kамиле, кашмирске козе, ангора козе, ангора кунића, викуне, јака, гванака, кашгорске козе, дабра, видре</w:t>
            </w:r>
          </w:p>
          <w:p w:rsidR="005820D8" w:rsidRPr="005658E1" w:rsidRDefault="005820D8" w:rsidP="00FB2A48">
            <w:pPr>
              <w:spacing w:after="0" w:line="240" w:lineRule="auto"/>
              <w:ind w:left="41" w:right="-51" w:firstLine="41"/>
              <w:rPr>
                <w:rFonts w:ascii="Times New Roman" w:hAnsi="Times New Roman"/>
                <w:sz w:val="24"/>
                <w:szCs w:val="24"/>
              </w:rPr>
            </w:pP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3</w:t>
            </w:r>
          </w:p>
        </w:tc>
        <w:tc>
          <w:tcPr>
            <w:tcW w:w="3111" w:type="dxa"/>
          </w:tcPr>
          <w:p w:rsidR="005820D8" w:rsidRPr="005658E1" w:rsidRDefault="005820D8" w:rsidP="00C14197">
            <w:pPr>
              <w:spacing w:before="80" w:after="80" w:line="240" w:lineRule="auto"/>
              <w:ind w:right="-51" w:firstLine="33"/>
              <w:rPr>
                <w:rFonts w:ascii="Times New Roman" w:hAnsi="Times New Roman"/>
                <w:sz w:val="24"/>
                <w:szCs w:val="24"/>
              </w:rPr>
            </w:pPr>
            <w:r w:rsidRPr="005658E1">
              <w:rPr>
                <w:rFonts w:ascii="Times New Roman" w:hAnsi="Times New Roman"/>
                <w:sz w:val="24"/>
                <w:szCs w:val="24"/>
                <w:lang w:val="sr-Cyrl-CS"/>
              </w:rPr>
              <w:t>животињска или коњска длака, са или без ознаке врсте животиње (нпр. длака стоке, обична козја длака, коњска длака)</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длака разних животиња које нису наведене под 1 или 2</w:t>
            </w:r>
          </w:p>
          <w:p w:rsidR="005820D8" w:rsidRPr="005658E1" w:rsidRDefault="005820D8" w:rsidP="00FB2A48">
            <w:pPr>
              <w:spacing w:after="0" w:line="240" w:lineRule="auto"/>
              <w:ind w:left="41" w:right="-51" w:firstLine="41"/>
              <w:jc w:val="both"/>
              <w:rPr>
                <w:rFonts w:ascii="Times New Roman" w:hAnsi="Times New Roman"/>
                <w:sz w:val="24"/>
                <w:szCs w:val="24"/>
              </w:rPr>
            </w:pP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4</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en-GB"/>
              </w:rPr>
              <w:t>c</w:t>
            </w:r>
            <w:r w:rsidRPr="005658E1">
              <w:rPr>
                <w:rFonts w:ascii="Times New Roman" w:hAnsi="Times New Roman"/>
                <w:sz w:val="24"/>
                <w:szCs w:val="24"/>
                <w:lang w:val="sr-Cyrl-CS"/>
              </w:rPr>
              <w:t>вила</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влакно добијено искључиво од инсеката који луче свилу</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5</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памук</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rPr>
              <w:t xml:space="preserve"> </w:t>
            </w:r>
            <w:r w:rsidRPr="005658E1">
              <w:rPr>
                <w:rFonts w:ascii="Times New Roman" w:hAnsi="Times New Roman"/>
                <w:sz w:val="24"/>
                <w:szCs w:val="24"/>
                <w:lang w:val="sr-Cyrl-CS"/>
              </w:rPr>
              <w:t>влакно добијено из чаура биљке памук (</w:t>
            </w:r>
            <w:r w:rsidRPr="005658E1">
              <w:rPr>
                <w:rFonts w:ascii="Times New Roman" w:hAnsi="Times New Roman"/>
                <w:i/>
                <w:sz w:val="24"/>
                <w:szCs w:val="24"/>
                <w:lang w:val="sr-Cyrl-CS"/>
              </w:rPr>
              <w:t>Gossypium</w:t>
            </w:r>
            <w:r w:rsidRPr="005658E1">
              <w:rPr>
                <w:rFonts w:ascii="Times New Roman" w:hAnsi="Times New Roman"/>
                <w:sz w:val="24"/>
                <w:szCs w:val="24"/>
                <w:lang w:val="sr-Cyrl-CS"/>
              </w:rPr>
              <w:t>)</w:t>
            </w:r>
            <w:r w:rsidRPr="005658E1">
              <w:rPr>
                <w:rFonts w:ascii="Times New Roman" w:hAnsi="Times New Roman"/>
                <w:sz w:val="24"/>
                <w:szCs w:val="24"/>
              </w:rPr>
              <w:t xml:space="preserve"> </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6</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капок</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rPr>
              <w:t xml:space="preserve"> </w:t>
            </w:r>
            <w:r w:rsidRPr="005658E1">
              <w:rPr>
                <w:rFonts w:ascii="Times New Roman" w:hAnsi="Times New Roman"/>
                <w:sz w:val="24"/>
                <w:szCs w:val="24"/>
                <w:lang w:val="sr-Cyrl-CS"/>
              </w:rPr>
              <w:t>влакно добијено из унутрашњег дела плода биљке капок (</w:t>
            </w:r>
            <w:r w:rsidRPr="005658E1">
              <w:rPr>
                <w:rFonts w:ascii="Times New Roman" w:hAnsi="Times New Roman"/>
                <w:i/>
                <w:sz w:val="24"/>
                <w:szCs w:val="24"/>
                <w:lang w:val="sr-Cyrl-CS"/>
              </w:rPr>
              <w:t>Ceiba pentandra</w:t>
            </w:r>
            <w:r w:rsidRPr="005658E1">
              <w:rPr>
                <w:rFonts w:ascii="Times New Roman" w:hAnsi="Times New Roman"/>
                <w:sz w:val="24"/>
                <w:szCs w:val="24"/>
                <w:lang w:val="sr-Cyrl-CS"/>
              </w:rPr>
              <w:t>)</w:t>
            </w:r>
            <w:r w:rsidRPr="005658E1">
              <w:rPr>
                <w:rFonts w:ascii="Times New Roman" w:hAnsi="Times New Roman"/>
                <w:sz w:val="24"/>
                <w:szCs w:val="24"/>
              </w:rPr>
              <w:t xml:space="preserve"> </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7</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лан</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влакно добијено из лике биљке лан (</w:t>
            </w:r>
            <w:r w:rsidRPr="005658E1">
              <w:rPr>
                <w:rFonts w:ascii="Times New Roman" w:hAnsi="Times New Roman"/>
                <w:i/>
                <w:sz w:val="24"/>
                <w:szCs w:val="24"/>
                <w:lang w:val="sr-Cyrl-CS"/>
              </w:rPr>
              <w:t>Linum usitatissimum</w:t>
            </w:r>
            <w:r w:rsidRPr="005658E1">
              <w:rPr>
                <w:rFonts w:ascii="Times New Roman" w:hAnsi="Times New Roman"/>
                <w:sz w:val="24"/>
                <w:szCs w:val="24"/>
                <w:lang w:val="sr-Cyrl-CS"/>
              </w:rPr>
              <w:t>)</w:t>
            </w:r>
            <w:r w:rsidRPr="005658E1">
              <w:rPr>
                <w:rFonts w:ascii="Times New Roman" w:hAnsi="Times New Roman"/>
                <w:sz w:val="24"/>
                <w:szCs w:val="24"/>
              </w:rPr>
              <w:t xml:space="preserve"> </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8</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права конопља</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влакно добијено из лике биљке конопље (</w:t>
            </w:r>
            <w:r w:rsidRPr="005658E1">
              <w:rPr>
                <w:rFonts w:ascii="Times New Roman" w:hAnsi="Times New Roman"/>
                <w:i/>
                <w:sz w:val="24"/>
                <w:szCs w:val="24"/>
                <w:lang w:val="sr-Cyrl-CS"/>
              </w:rPr>
              <w:t>Cannabis sativa</w:t>
            </w:r>
            <w:r w:rsidRPr="005658E1">
              <w:rPr>
                <w:rFonts w:ascii="Times New Roman" w:hAnsi="Times New Roman"/>
                <w:sz w:val="24"/>
                <w:szCs w:val="24"/>
                <w:lang w:val="sr-Cyrl-CS"/>
              </w:rPr>
              <w:t>)</w:t>
            </w:r>
            <w:r w:rsidRPr="005658E1">
              <w:rPr>
                <w:rFonts w:ascii="Times New Roman" w:hAnsi="Times New Roman"/>
                <w:sz w:val="24"/>
                <w:szCs w:val="24"/>
              </w:rPr>
              <w:t xml:space="preserve"> </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9</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en-GB"/>
              </w:rPr>
              <w:t>j</w:t>
            </w:r>
            <w:r w:rsidRPr="005658E1">
              <w:rPr>
                <w:rFonts w:ascii="Times New Roman" w:hAnsi="Times New Roman"/>
                <w:sz w:val="24"/>
                <w:szCs w:val="24"/>
                <w:lang w:val="sr-Cyrl-CS"/>
              </w:rPr>
              <w:t>ута</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 xml:space="preserve">влакно добијено из лике </w:t>
            </w:r>
            <w:r w:rsidRPr="005658E1">
              <w:rPr>
                <w:rFonts w:ascii="Times New Roman" w:hAnsi="Times New Roman"/>
                <w:i/>
                <w:sz w:val="24"/>
                <w:szCs w:val="24"/>
                <w:lang w:val="sr-Cyrl-CS"/>
              </w:rPr>
              <w:t>Corchorus olitorius  и  Corchorus capsularis</w:t>
            </w:r>
            <w:r w:rsidRPr="005658E1">
              <w:rPr>
                <w:rFonts w:ascii="Times New Roman" w:hAnsi="Times New Roman"/>
                <w:sz w:val="24"/>
                <w:szCs w:val="24"/>
                <w:lang w:val="sr-Cyrl-CS"/>
              </w:rPr>
              <w:t>.</w:t>
            </w:r>
            <w:r w:rsidRPr="005658E1">
              <w:rPr>
                <w:rFonts w:ascii="Times New Roman" w:hAnsi="Times New Roman"/>
                <w:sz w:val="24"/>
                <w:szCs w:val="24"/>
              </w:rPr>
              <w:t xml:space="preserve"> </w:t>
            </w:r>
            <w:r w:rsidRPr="005658E1">
              <w:rPr>
                <w:rFonts w:ascii="Times New Roman" w:hAnsi="Times New Roman"/>
                <w:sz w:val="24"/>
                <w:szCs w:val="24"/>
                <w:lang w:val="sr-Cyrl-CS"/>
              </w:rPr>
              <w:t>У смислу овог правилника, влакна лике добијена из следећих врста третираће се на исти начин као јута:</w:t>
            </w:r>
            <w:r w:rsidR="00537740" w:rsidRPr="005658E1">
              <w:rPr>
                <w:rStyle w:val="tw4winMark"/>
                <w:rFonts w:ascii="Times New Roman" w:hAnsi="Times New Roman"/>
                <w:color w:val="auto"/>
                <w:sz w:val="24"/>
                <w:szCs w:val="24"/>
                <w:lang w:val="sr-Cyrl-CS"/>
              </w:rPr>
              <w:t xml:space="preserve"> </w:t>
            </w:r>
            <w:r w:rsidRPr="005658E1">
              <w:rPr>
                <w:rFonts w:ascii="Times New Roman" w:hAnsi="Times New Roman"/>
                <w:i/>
                <w:sz w:val="24"/>
                <w:szCs w:val="24"/>
                <w:lang w:val="sr-Cyrl-CS"/>
              </w:rPr>
              <w:t>Hibiscus cannabinus, Hibiscus sabdariffa, Abutilon avicennae, Urena lobata, Urena sinuata</w:t>
            </w:r>
            <w:r w:rsidRPr="005658E1">
              <w:rPr>
                <w:rFonts w:ascii="Times New Roman" w:hAnsi="Times New Roman"/>
                <w:sz w:val="24"/>
                <w:szCs w:val="24"/>
              </w:rPr>
              <w:t xml:space="preserve"> </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10</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абака (манилска конопља)</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 xml:space="preserve">влакно добијено из лишћа </w:t>
            </w:r>
            <w:r w:rsidRPr="005658E1">
              <w:rPr>
                <w:rFonts w:ascii="Times New Roman" w:hAnsi="Times New Roman"/>
                <w:i/>
                <w:sz w:val="24"/>
                <w:szCs w:val="24"/>
                <w:lang w:val="sr-Cyrl-CS"/>
              </w:rPr>
              <w:t>Musa textilis</w:t>
            </w:r>
            <w:r w:rsidRPr="005658E1">
              <w:rPr>
                <w:rFonts w:ascii="Times New Roman" w:hAnsi="Times New Roman"/>
                <w:sz w:val="24"/>
                <w:szCs w:val="24"/>
              </w:rPr>
              <w:t xml:space="preserve"> </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11</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en-GB"/>
              </w:rPr>
              <w:t>a</w:t>
            </w:r>
            <w:r w:rsidRPr="005658E1">
              <w:rPr>
                <w:rFonts w:ascii="Times New Roman" w:hAnsi="Times New Roman"/>
                <w:sz w:val="24"/>
                <w:szCs w:val="24"/>
                <w:lang w:val="sr-Cyrl-CS"/>
              </w:rPr>
              <w:t>лфа</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 xml:space="preserve">влакно добијено из лишћа </w:t>
            </w:r>
            <w:r w:rsidRPr="005658E1">
              <w:rPr>
                <w:rFonts w:ascii="Times New Roman" w:hAnsi="Times New Roman"/>
                <w:i/>
                <w:sz w:val="24"/>
                <w:szCs w:val="24"/>
                <w:lang w:val="sr-Cyrl-CS"/>
              </w:rPr>
              <w:t>Stipa tenacissima</w:t>
            </w:r>
            <w:r w:rsidRPr="005658E1">
              <w:rPr>
                <w:rFonts w:ascii="Times New Roman" w:hAnsi="Times New Roman"/>
                <w:sz w:val="24"/>
                <w:szCs w:val="24"/>
              </w:rPr>
              <w:t xml:space="preserve"> </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12</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кокос</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 xml:space="preserve">влакно добијено из плода </w:t>
            </w:r>
            <w:r w:rsidRPr="005658E1">
              <w:rPr>
                <w:rFonts w:ascii="Times New Roman" w:hAnsi="Times New Roman"/>
                <w:i/>
                <w:sz w:val="24"/>
                <w:szCs w:val="24"/>
                <w:lang w:val="sr-Cyrl-CS"/>
              </w:rPr>
              <w:t>Cocos nucifera</w:t>
            </w:r>
            <w:r w:rsidRPr="005658E1">
              <w:rPr>
                <w:rFonts w:ascii="Times New Roman" w:hAnsi="Times New Roman"/>
                <w:sz w:val="24"/>
                <w:szCs w:val="24"/>
              </w:rPr>
              <w:t xml:space="preserve"> </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13</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метлица</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 xml:space="preserve">влакно добијено из лике </w:t>
            </w:r>
            <w:r w:rsidRPr="005658E1">
              <w:rPr>
                <w:rFonts w:ascii="Times New Roman" w:hAnsi="Times New Roman"/>
                <w:i/>
                <w:sz w:val="24"/>
                <w:szCs w:val="24"/>
                <w:lang w:val="sr-Cyrl-CS"/>
              </w:rPr>
              <w:t>Cytisus scoparius</w:t>
            </w:r>
            <w:r w:rsidRPr="005658E1">
              <w:rPr>
                <w:rFonts w:ascii="Times New Roman" w:hAnsi="Times New Roman"/>
                <w:sz w:val="24"/>
                <w:szCs w:val="24"/>
                <w:lang w:val="sr-Cyrl-CS"/>
              </w:rPr>
              <w:t xml:space="preserve"> и/или </w:t>
            </w:r>
            <w:r w:rsidRPr="005658E1">
              <w:rPr>
                <w:rFonts w:ascii="Times New Roman" w:hAnsi="Times New Roman"/>
                <w:i/>
                <w:sz w:val="24"/>
                <w:szCs w:val="24"/>
                <w:lang w:val="sr-Cyrl-CS"/>
              </w:rPr>
              <w:t>Spartium Junceum</w:t>
            </w:r>
            <w:r w:rsidRPr="005658E1">
              <w:rPr>
                <w:rFonts w:ascii="Times New Roman" w:hAnsi="Times New Roman"/>
                <w:sz w:val="24"/>
                <w:szCs w:val="24"/>
              </w:rPr>
              <w:t xml:space="preserve"> </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14</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рамија</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 xml:space="preserve">влакно добијено из лике </w:t>
            </w:r>
            <w:r w:rsidRPr="005658E1">
              <w:rPr>
                <w:rFonts w:ascii="Times New Roman" w:hAnsi="Times New Roman"/>
                <w:i/>
                <w:sz w:val="24"/>
                <w:szCs w:val="24"/>
                <w:lang w:val="sr-Cyrl-CS"/>
              </w:rPr>
              <w:t>Boehmeria nivea</w:t>
            </w:r>
            <w:r w:rsidRPr="005658E1">
              <w:rPr>
                <w:rFonts w:ascii="Times New Roman" w:hAnsi="Times New Roman"/>
                <w:sz w:val="24"/>
                <w:szCs w:val="24"/>
                <w:lang w:val="sr-Cyrl-CS"/>
              </w:rPr>
              <w:t xml:space="preserve"> и</w:t>
            </w:r>
            <w:r w:rsidRPr="005658E1">
              <w:rPr>
                <w:rFonts w:ascii="Times New Roman" w:hAnsi="Times New Roman"/>
                <w:i/>
                <w:sz w:val="24"/>
                <w:szCs w:val="24"/>
                <w:lang w:val="sr-Cyrl-CS"/>
              </w:rPr>
              <w:t xml:space="preserve">  Boehmeria tenacissima</w:t>
            </w:r>
            <w:r w:rsidRPr="005658E1">
              <w:rPr>
                <w:rFonts w:ascii="Times New Roman" w:hAnsi="Times New Roman"/>
                <w:sz w:val="24"/>
                <w:szCs w:val="24"/>
              </w:rPr>
              <w:t xml:space="preserve"> </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15</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сисал</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 xml:space="preserve">влакно добијено из  лишћа </w:t>
            </w:r>
            <w:r w:rsidRPr="005658E1">
              <w:rPr>
                <w:rFonts w:ascii="Times New Roman" w:hAnsi="Times New Roman"/>
                <w:i/>
                <w:sz w:val="24"/>
                <w:szCs w:val="24"/>
                <w:lang w:val="sr-Cyrl-CS"/>
              </w:rPr>
              <w:t>Агаве сисалана</w:t>
            </w:r>
            <w:r w:rsidRPr="005658E1">
              <w:rPr>
                <w:rFonts w:ascii="Times New Roman" w:hAnsi="Times New Roman"/>
                <w:sz w:val="24"/>
                <w:szCs w:val="24"/>
              </w:rPr>
              <w:t xml:space="preserve"> </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16</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бенгалска конопља</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 xml:space="preserve">влакно добијено из лике </w:t>
            </w:r>
            <w:r w:rsidRPr="005658E1">
              <w:rPr>
                <w:rFonts w:ascii="Times New Roman" w:hAnsi="Times New Roman"/>
                <w:i/>
                <w:sz w:val="24"/>
                <w:szCs w:val="24"/>
                <w:lang w:val="sr-Cyrl-CS"/>
              </w:rPr>
              <w:t>Crotalaria juncea</w:t>
            </w:r>
            <w:r w:rsidRPr="005658E1">
              <w:rPr>
                <w:rFonts w:ascii="Times New Roman" w:hAnsi="Times New Roman"/>
                <w:sz w:val="24"/>
                <w:szCs w:val="24"/>
              </w:rPr>
              <w:t xml:space="preserve"> </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lastRenderedPageBreak/>
              <w:t>17</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хенекен</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rPr>
              <w:t xml:space="preserve"> </w:t>
            </w:r>
            <w:r w:rsidRPr="005658E1">
              <w:rPr>
                <w:rFonts w:ascii="Times New Roman" w:hAnsi="Times New Roman"/>
                <w:sz w:val="24"/>
                <w:szCs w:val="24"/>
                <w:lang w:val="sr-Cyrl-CS"/>
              </w:rPr>
              <w:t xml:space="preserve">влакно добијено из лике  </w:t>
            </w:r>
            <w:r w:rsidRPr="005658E1">
              <w:rPr>
                <w:rFonts w:ascii="Times New Roman" w:hAnsi="Times New Roman"/>
                <w:i/>
                <w:sz w:val="24"/>
                <w:szCs w:val="24"/>
                <w:lang w:val="sr-Cyrl-CS"/>
              </w:rPr>
              <w:t>Agave fourcroydes</w:t>
            </w:r>
            <w:r w:rsidRPr="005658E1">
              <w:rPr>
                <w:rFonts w:ascii="Times New Roman" w:hAnsi="Times New Roman"/>
                <w:sz w:val="24"/>
                <w:szCs w:val="24"/>
              </w:rPr>
              <w:t xml:space="preserve"> </w:t>
            </w:r>
          </w:p>
        </w:tc>
      </w:tr>
      <w:tr w:rsidR="005820D8" w:rsidRPr="005658E1" w:rsidTr="00462AB6">
        <w:tc>
          <w:tcPr>
            <w:tcW w:w="1560" w:type="dxa"/>
            <w:vAlign w:val="center"/>
          </w:tcPr>
          <w:p w:rsidR="005820D8" w:rsidRPr="005658E1" w:rsidRDefault="005820D8" w:rsidP="0037763A">
            <w:pPr>
              <w:spacing w:before="75" w:after="75" w:line="240" w:lineRule="auto"/>
              <w:ind w:left="116" w:right="-51" w:firstLine="284"/>
              <w:rPr>
                <w:rFonts w:ascii="Times New Roman" w:hAnsi="Times New Roman"/>
                <w:sz w:val="24"/>
                <w:szCs w:val="24"/>
              </w:rPr>
            </w:pPr>
            <w:r w:rsidRPr="005658E1">
              <w:rPr>
                <w:rFonts w:ascii="Times New Roman" w:hAnsi="Times New Roman"/>
                <w:sz w:val="24"/>
                <w:szCs w:val="24"/>
              </w:rPr>
              <w:t>18</w:t>
            </w:r>
          </w:p>
        </w:tc>
        <w:tc>
          <w:tcPr>
            <w:tcW w:w="3111" w:type="dxa"/>
          </w:tcPr>
          <w:p w:rsidR="005820D8" w:rsidRPr="005658E1" w:rsidRDefault="005820D8" w:rsidP="00C14197">
            <w:pPr>
              <w:spacing w:before="80" w:after="80" w:line="240" w:lineRule="auto"/>
              <w:ind w:left="-142" w:right="-51" w:firstLine="142"/>
              <w:rPr>
                <w:rFonts w:ascii="Times New Roman" w:hAnsi="Times New Roman"/>
                <w:sz w:val="24"/>
                <w:szCs w:val="24"/>
              </w:rPr>
            </w:pPr>
            <w:r w:rsidRPr="005658E1">
              <w:rPr>
                <w:rFonts w:ascii="Times New Roman" w:hAnsi="Times New Roman"/>
                <w:sz w:val="24"/>
                <w:szCs w:val="24"/>
                <w:lang w:val="sr-Cyrl-CS"/>
              </w:rPr>
              <w:t>маги</w:t>
            </w:r>
          </w:p>
        </w:tc>
        <w:tc>
          <w:tcPr>
            <w:tcW w:w="5110" w:type="dxa"/>
          </w:tcPr>
          <w:p w:rsidR="005820D8" w:rsidRPr="005658E1" w:rsidRDefault="005820D8" w:rsidP="00FB2A48">
            <w:pPr>
              <w:spacing w:after="0" w:line="240" w:lineRule="auto"/>
              <w:ind w:left="41" w:right="-51" w:firstLine="41"/>
              <w:jc w:val="both"/>
              <w:rPr>
                <w:rFonts w:ascii="Times New Roman" w:hAnsi="Times New Roman"/>
                <w:sz w:val="24"/>
                <w:szCs w:val="24"/>
              </w:rPr>
            </w:pPr>
            <w:r w:rsidRPr="005658E1">
              <w:rPr>
                <w:rFonts w:ascii="Times New Roman" w:hAnsi="Times New Roman"/>
                <w:sz w:val="24"/>
                <w:szCs w:val="24"/>
                <w:lang w:val="sr-Cyrl-CS"/>
              </w:rPr>
              <w:t xml:space="preserve">влакно добијено из  лике  </w:t>
            </w:r>
            <w:r w:rsidRPr="005658E1">
              <w:rPr>
                <w:rFonts w:ascii="Times New Roman" w:hAnsi="Times New Roman"/>
                <w:i/>
                <w:sz w:val="24"/>
                <w:szCs w:val="24"/>
                <w:lang w:val="sr-Cyrl-CS"/>
              </w:rPr>
              <w:t>Agave cantala</w:t>
            </w:r>
          </w:p>
        </w:tc>
      </w:tr>
    </w:tbl>
    <w:p w:rsidR="005820D8" w:rsidRPr="005658E1" w:rsidRDefault="005820D8" w:rsidP="005820D8">
      <w:pPr>
        <w:spacing w:line="240" w:lineRule="auto"/>
        <w:ind w:left="-142" w:right="-51" w:firstLine="706"/>
        <w:contextualSpacing/>
        <w:jc w:val="both"/>
        <w:rPr>
          <w:rFonts w:ascii="Times New Roman" w:hAnsi="Times New Roman"/>
          <w:sz w:val="24"/>
          <w:szCs w:val="24"/>
        </w:rPr>
      </w:pPr>
    </w:p>
    <w:p w:rsidR="005820D8" w:rsidRPr="005658E1" w:rsidRDefault="00B278D2" w:rsidP="00B278D2">
      <w:pPr>
        <w:spacing w:before="60" w:after="60" w:line="360" w:lineRule="auto"/>
        <w:ind w:left="2738" w:right="-51" w:firstLine="862"/>
        <w:rPr>
          <w:rFonts w:ascii="Times New Roman" w:hAnsi="Times New Roman"/>
          <w:sz w:val="24"/>
          <w:szCs w:val="24"/>
        </w:rPr>
      </w:pPr>
      <w:r w:rsidRPr="005658E1">
        <w:rPr>
          <w:rFonts w:ascii="Times New Roman" w:hAnsi="Times New Roman"/>
          <w:sz w:val="24"/>
          <w:szCs w:val="24"/>
          <w:lang w:val="sr-Cyrl-CS"/>
        </w:rPr>
        <w:t xml:space="preserve"> </w:t>
      </w:r>
      <w:r w:rsidR="005820D8" w:rsidRPr="005658E1">
        <w:rPr>
          <w:rFonts w:ascii="Times New Roman" w:hAnsi="Times New Roman"/>
          <w:sz w:val="24"/>
          <w:szCs w:val="24"/>
          <w:lang w:val="sr-Cyrl-CS"/>
        </w:rPr>
        <w:t>Табела 2</w:t>
      </w:r>
      <w:r w:rsidR="00131DE9" w:rsidRPr="005658E1">
        <w:rPr>
          <w:rFonts w:ascii="Times New Roman" w:hAnsi="Times New Roman"/>
          <w:sz w:val="24"/>
          <w:szCs w:val="24"/>
          <w:lang w:val="sr-Cyrl-CS"/>
        </w:rPr>
        <w:t>.</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3118"/>
        <w:gridCol w:w="5103"/>
      </w:tblGrid>
      <w:tr w:rsidR="005820D8" w:rsidRPr="005658E1" w:rsidTr="00462AB6">
        <w:tc>
          <w:tcPr>
            <w:tcW w:w="1560" w:type="dxa"/>
          </w:tcPr>
          <w:p w:rsidR="005820D8" w:rsidRPr="005658E1" w:rsidRDefault="005820D8" w:rsidP="008174D2">
            <w:pPr>
              <w:spacing w:line="240" w:lineRule="auto"/>
              <w:ind w:right="-51"/>
              <w:rPr>
                <w:rFonts w:ascii="Times New Roman" w:hAnsi="Times New Roman"/>
                <w:sz w:val="24"/>
                <w:szCs w:val="24"/>
              </w:rPr>
            </w:pPr>
            <w:r w:rsidRPr="005658E1">
              <w:rPr>
                <w:rFonts w:ascii="Times New Roman" w:hAnsi="Times New Roman"/>
                <w:sz w:val="24"/>
                <w:szCs w:val="24"/>
                <w:lang w:val="sr-Cyrl-CS"/>
              </w:rPr>
              <w:t>Број</w:t>
            </w:r>
          </w:p>
        </w:tc>
        <w:tc>
          <w:tcPr>
            <w:tcW w:w="3118" w:type="dxa"/>
          </w:tcPr>
          <w:p w:rsidR="005820D8" w:rsidRPr="005658E1" w:rsidRDefault="005820D8" w:rsidP="008174D2">
            <w:pPr>
              <w:spacing w:line="240" w:lineRule="auto"/>
              <w:ind w:left="-142" w:right="-51" w:firstLine="142"/>
              <w:rPr>
                <w:rFonts w:ascii="Times New Roman" w:hAnsi="Times New Roman"/>
                <w:sz w:val="24"/>
                <w:szCs w:val="24"/>
              </w:rPr>
            </w:pPr>
            <w:r w:rsidRPr="005658E1">
              <w:rPr>
                <w:rFonts w:ascii="Times New Roman" w:hAnsi="Times New Roman"/>
                <w:sz w:val="24"/>
                <w:szCs w:val="24"/>
                <w:lang w:val="sr-Cyrl-CS"/>
              </w:rPr>
              <w:t>Назив</w:t>
            </w:r>
          </w:p>
        </w:tc>
        <w:tc>
          <w:tcPr>
            <w:tcW w:w="5103" w:type="dxa"/>
          </w:tcPr>
          <w:p w:rsidR="005820D8" w:rsidRPr="005658E1" w:rsidRDefault="005820D8" w:rsidP="008174D2">
            <w:pPr>
              <w:spacing w:after="0" w:line="240" w:lineRule="auto"/>
              <w:ind w:right="-51"/>
              <w:contextualSpacing/>
              <w:jc w:val="both"/>
              <w:rPr>
                <w:rFonts w:ascii="Times New Roman" w:hAnsi="Times New Roman"/>
                <w:sz w:val="24"/>
                <w:szCs w:val="24"/>
              </w:rPr>
            </w:pPr>
            <w:r w:rsidRPr="005658E1">
              <w:rPr>
                <w:rFonts w:ascii="Times New Roman" w:hAnsi="Times New Roman"/>
                <w:sz w:val="24"/>
                <w:szCs w:val="24"/>
                <w:lang w:val="sr-Cyrl-CS"/>
              </w:rPr>
              <w:t>Опис влакна</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19.</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ацетат</w:t>
            </w:r>
          </w:p>
        </w:tc>
        <w:tc>
          <w:tcPr>
            <w:tcW w:w="5103" w:type="dxa"/>
          </w:tcPr>
          <w:p w:rsidR="005820D8" w:rsidRPr="005658E1" w:rsidRDefault="005820D8" w:rsidP="00CB4800">
            <w:pPr>
              <w:spacing w:after="0" w:line="240" w:lineRule="auto"/>
              <w:ind w:left="34" w:right="-51"/>
              <w:contextualSpacing/>
              <w:jc w:val="both"/>
              <w:rPr>
                <w:rFonts w:ascii="Times New Roman" w:hAnsi="Times New Roman"/>
                <w:sz w:val="24"/>
                <w:szCs w:val="24"/>
              </w:rPr>
            </w:pPr>
            <w:r w:rsidRPr="005658E1">
              <w:rPr>
                <w:rFonts w:ascii="Times New Roman" w:hAnsi="Times New Roman"/>
                <w:sz w:val="24"/>
                <w:szCs w:val="24"/>
                <w:lang w:val="sr-Cyrl-CS"/>
              </w:rPr>
              <w:t xml:space="preserve">целулозно ацетатно влакно у којем је ацетиловано  мање од 92 %, али најмање 74 % хидроксилних група </w:t>
            </w:r>
            <w:r w:rsidRPr="005658E1">
              <w:rPr>
                <w:rStyle w:val="tw4winMark"/>
                <w:rFonts w:ascii="Times New Roman" w:hAnsi="Times New Roman"/>
                <w:color w:val="auto"/>
                <w:sz w:val="24"/>
                <w:szCs w:val="24"/>
              </w:rPr>
              <w:t>&lt;0}</w:t>
            </w:r>
            <w:r w:rsidRPr="005658E1">
              <w:rPr>
                <w:rFonts w:ascii="Times New Roman" w:hAnsi="Times New Roman"/>
                <w:sz w:val="24"/>
                <w:szCs w:val="24"/>
              </w:rPr>
              <w:t xml:space="preserve">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20.</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алгинат</w:t>
            </w:r>
          </w:p>
        </w:tc>
        <w:tc>
          <w:tcPr>
            <w:tcW w:w="5103" w:type="dxa"/>
          </w:tcPr>
          <w:p w:rsidR="005820D8" w:rsidRPr="005658E1" w:rsidRDefault="005820D8" w:rsidP="00CB4800">
            <w:pPr>
              <w:spacing w:after="0" w:line="240" w:lineRule="auto"/>
              <w:ind w:left="34" w:right="-51"/>
              <w:contextualSpacing/>
              <w:jc w:val="both"/>
              <w:rPr>
                <w:rFonts w:ascii="Times New Roman" w:hAnsi="Times New Roman"/>
                <w:sz w:val="24"/>
                <w:szCs w:val="24"/>
              </w:rPr>
            </w:pPr>
            <w:r w:rsidRPr="005658E1">
              <w:rPr>
                <w:rFonts w:ascii="Times New Roman" w:hAnsi="Times New Roman"/>
                <w:sz w:val="24"/>
                <w:szCs w:val="24"/>
                <w:lang w:val="sr-Cyrl-CS"/>
              </w:rPr>
              <w:t>влакно добијено из металних соли алгинске киселине</w:t>
            </w:r>
            <w:r w:rsidRPr="005658E1">
              <w:rPr>
                <w:rFonts w:ascii="Times New Roman" w:hAnsi="Times New Roman"/>
                <w:sz w:val="24"/>
                <w:szCs w:val="24"/>
              </w:rPr>
              <w:t xml:space="preserve">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21.</w:t>
            </w:r>
          </w:p>
        </w:tc>
        <w:tc>
          <w:tcPr>
            <w:tcW w:w="3118" w:type="dxa"/>
          </w:tcPr>
          <w:p w:rsidR="005820D8" w:rsidRPr="005658E1" w:rsidRDefault="005820D8" w:rsidP="000B5939">
            <w:pPr>
              <w:spacing w:line="280" w:lineRule="auto"/>
              <w:ind w:left="-142" w:right="-51" w:firstLine="142"/>
              <w:rPr>
                <w:rFonts w:ascii="Times New Roman" w:hAnsi="Times New Roman"/>
                <w:sz w:val="24"/>
                <w:szCs w:val="24"/>
                <w:lang w:val="sr-Cyrl-CS"/>
              </w:rPr>
            </w:pPr>
            <w:r w:rsidRPr="005658E1">
              <w:rPr>
                <w:rFonts w:ascii="Times New Roman" w:hAnsi="Times New Roman"/>
                <w:sz w:val="24"/>
                <w:szCs w:val="24"/>
                <w:lang w:val="sr-Cyrl-CS"/>
              </w:rPr>
              <w:t>купро</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 xml:space="preserve"> регенерисано целулозно влакно добијено бакар-амонијачним процесом</w:t>
            </w:r>
            <w:r w:rsidRPr="005658E1">
              <w:rPr>
                <w:rFonts w:ascii="Times New Roman" w:hAnsi="Times New Roman"/>
                <w:sz w:val="24"/>
                <w:szCs w:val="24"/>
              </w:rPr>
              <w:t xml:space="preserve">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22.</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модал</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lang w:val="sr-Cyrl-CS"/>
              </w:rPr>
            </w:pPr>
            <w:r w:rsidRPr="005658E1">
              <w:rPr>
                <w:rFonts w:ascii="Times New Roman" w:hAnsi="Times New Roman"/>
                <w:sz w:val="24"/>
                <w:szCs w:val="24"/>
                <w:lang w:val="sr-Cyrl-CS"/>
              </w:rPr>
              <w:t>влакно регенерисане целулозе које има високу прекидну силу и високе модуле у мокром стању.</w:t>
            </w:r>
          </w:p>
          <w:p w:rsidR="005820D8" w:rsidRPr="005658E1" w:rsidRDefault="005820D8" w:rsidP="00CB4800">
            <w:pPr>
              <w:spacing w:after="0" w:line="240" w:lineRule="auto"/>
              <w:ind w:left="34" w:right="-51"/>
              <w:jc w:val="both"/>
              <w:rPr>
                <w:rStyle w:val="tw4winMark"/>
                <w:rFonts w:ascii="Times New Roman" w:hAnsi="Times New Roman"/>
                <w:color w:val="auto"/>
                <w:sz w:val="24"/>
                <w:szCs w:val="24"/>
                <w:lang w:val="sr-Cyrl-CS"/>
              </w:rPr>
            </w:pPr>
            <w:r w:rsidRPr="005658E1">
              <w:rPr>
                <w:rFonts w:ascii="Times New Roman" w:hAnsi="Times New Roman"/>
                <w:sz w:val="24"/>
                <w:szCs w:val="24"/>
                <w:lang w:val="sr-Cyrl-CS"/>
              </w:rPr>
              <w:t>Прекидна сила (B</w:t>
            </w:r>
            <w:r w:rsidRPr="005658E1">
              <w:rPr>
                <w:rFonts w:ascii="Times New Roman" w:hAnsi="Times New Roman"/>
                <w:sz w:val="24"/>
                <w:szCs w:val="24"/>
                <w:vertAlign w:val="subscript"/>
                <w:lang w:val="sr-Cyrl-CS"/>
              </w:rPr>
              <w:t>C</w:t>
            </w:r>
            <w:r w:rsidRPr="005658E1">
              <w:rPr>
                <w:rFonts w:ascii="Times New Roman" w:hAnsi="Times New Roman"/>
                <w:sz w:val="24"/>
                <w:szCs w:val="24"/>
                <w:lang w:val="sr-Cyrl-CS"/>
              </w:rPr>
              <w:t>) у кондиционираном (стандардном) стању и сила B</w:t>
            </w:r>
            <w:r w:rsidRPr="005658E1">
              <w:rPr>
                <w:rFonts w:ascii="Times New Roman" w:hAnsi="Times New Roman"/>
                <w:sz w:val="24"/>
                <w:szCs w:val="24"/>
                <w:vertAlign w:val="subscript"/>
                <w:lang w:val="sr-Cyrl-CS"/>
              </w:rPr>
              <w:t>M</w:t>
            </w:r>
            <w:r w:rsidRPr="005658E1">
              <w:rPr>
                <w:rFonts w:ascii="Times New Roman" w:hAnsi="Times New Roman"/>
                <w:sz w:val="24"/>
                <w:szCs w:val="24"/>
                <w:lang w:val="sr-Cyrl-CS"/>
              </w:rPr>
              <w:t xml:space="preserve"> потребни да би се добило издужење од 5 % у мокром стању су:</w:t>
            </w:r>
          </w:p>
          <w:p w:rsidR="005820D8" w:rsidRPr="005658E1" w:rsidRDefault="005820D8" w:rsidP="00CB4800">
            <w:pPr>
              <w:spacing w:after="0" w:line="240" w:lineRule="auto"/>
              <w:ind w:left="34" w:right="-51"/>
              <w:jc w:val="both"/>
              <w:rPr>
                <w:rFonts w:ascii="Times New Roman" w:hAnsi="Times New Roman"/>
                <w:sz w:val="24"/>
                <w:szCs w:val="24"/>
                <w:lang w:val="sr-Cyrl-CS"/>
              </w:rPr>
            </w:pPr>
            <w:r w:rsidRPr="005658E1">
              <w:rPr>
                <w:rFonts w:ascii="Times New Roman" w:hAnsi="Times New Roman"/>
                <w:sz w:val="24"/>
                <w:szCs w:val="24"/>
                <w:lang w:val="sr-Cyrl-CS"/>
              </w:rPr>
              <w:t xml:space="preserve"> B</w:t>
            </w:r>
            <w:r w:rsidRPr="005658E1">
              <w:rPr>
                <w:rFonts w:ascii="Times New Roman" w:hAnsi="Times New Roman"/>
                <w:sz w:val="24"/>
                <w:szCs w:val="24"/>
                <w:vertAlign w:val="subscript"/>
                <w:lang w:val="sr-Cyrl-CS"/>
              </w:rPr>
              <w:t>C</w:t>
            </w:r>
            <w:r w:rsidRPr="005658E1">
              <w:rPr>
                <w:rFonts w:ascii="Times New Roman" w:hAnsi="Times New Roman"/>
                <w:sz w:val="24"/>
                <w:szCs w:val="24"/>
                <w:lang w:val="sr-Cyrl-CS"/>
              </w:rPr>
              <w:t xml:space="preserve"> (cN) ≥ 1,3 √T + 2 T;</w:t>
            </w:r>
          </w:p>
          <w:p w:rsidR="005820D8" w:rsidRPr="005658E1" w:rsidRDefault="005820D8" w:rsidP="00CB4800">
            <w:pPr>
              <w:spacing w:after="0" w:line="240" w:lineRule="auto"/>
              <w:ind w:left="34" w:right="-51"/>
              <w:jc w:val="both"/>
              <w:rPr>
                <w:rFonts w:ascii="Times New Roman" w:hAnsi="Times New Roman"/>
                <w:sz w:val="24"/>
                <w:szCs w:val="24"/>
                <w:lang w:val="sr-Cyrl-CS"/>
              </w:rPr>
            </w:pPr>
            <w:r w:rsidRPr="005658E1">
              <w:rPr>
                <w:rFonts w:ascii="Times New Roman" w:hAnsi="Times New Roman"/>
                <w:sz w:val="24"/>
                <w:szCs w:val="24"/>
                <w:lang w:val="sr-Cyrl-CS"/>
              </w:rPr>
              <w:t xml:space="preserve"> B</w:t>
            </w:r>
            <w:r w:rsidRPr="005658E1">
              <w:rPr>
                <w:rFonts w:ascii="Times New Roman" w:hAnsi="Times New Roman"/>
                <w:sz w:val="24"/>
                <w:szCs w:val="24"/>
                <w:vertAlign w:val="subscript"/>
                <w:lang w:val="sr-Cyrl-CS"/>
              </w:rPr>
              <w:t>M</w:t>
            </w:r>
            <w:r w:rsidRPr="005658E1">
              <w:rPr>
                <w:rFonts w:ascii="Times New Roman" w:hAnsi="Times New Roman"/>
                <w:sz w:val="24"/>
                <w:szCs w:val="24"/>
                <w:lang w:val="sr-Cyrl-CS"/>
              </w:rPr>
              <w:t xml:space="preserve"> (cN) ≥ 0,5√ T </w:t>
            </w:r>
          </w:p>
          <w:p w:rsidR="005820D8" w:rsidRPr="005658E1" w:rsidRDefault="005820D8" w:rsidP="00CB4800">
            <w:pPr>
              <w:spacing w:after="0" w:line="240" w:lineRule="auto"/>
              <w:ind w:left="34" w:right="-51"/>
              <w:jc w:val="both"/>
              <w:rPr>
                <w:rFonts w:ascii="Times New Roman" w:hAnsi="Times New Roman"/>
                <w:sz w:val="24"/>
                <w:szCs w:val="24"/>
                <w:lang w:val="sr-Cyrl-CS"/>
              </w:rPr>
            </w:pPr>
            <w:r w:rsidRPr="005658E1">
              <w:rPr>
                <w:rFonts w:ascii="Times New Roman" w:hAnsi="Times New Roman"/>
                <w:sz w:val="24"/>
                <w:szCs w:val="24"/>
                <w:lang w:val="sr-Cyrl-CS"/>
              </w:rPr>
              <w:t>где је T средња подужна маса у децитексима (</w:t>
            </w:r>
            <w:r w:rsidRPr="005658E1">
              <w:rPr>
                <w:rFonts w:ascii="Times New Roman" w:hAnsi="Times New Roman"/>
                <w:sz w:val="24"/>
                <w:szCs w:val="24"/>
                <w:lang w:val="sr-Latn-CS"/>
              </w:rPr>
              <w:t>dtex)</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23.</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протеин</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влакно добијено из природних протеинских материја регенерисано и стабилизовано путем дејства хемијских реагенса</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24.</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триацетат</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 xml:space="preserve">целулозно ацетатно влакно у којем је асетиловано најмање 92% хидроксилних група целулозе </w:t>
            </w:r>
            <w:r w:rsidRPr="005658E1">
              <w:rPr>
                <w:rFonts w:ascii="Times New Roman" w:hAnsi="Times New Roman"/>
                <w:sz w:val="24"/>
                <w:szCs w:val="24"/>
              </w:rPr>
              <w:t xml:space="preserve">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25.</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вискоза</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влакно регенерисане целулозе добијено по вискозном поступку као филамент или сечено влакно</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26.</w:t>
            </w:r>
          </w:p>
        </w:tc>
        <w:tc>
          <w:tcPr>
            <w:tcW w:w="3118" w:type="dxa"/>
          </w:tcPr>
          <w:p w:rsidR="005820D8" w:rsidRPr="005658E1" w:rsidRDefault="005820D8" w:rsidP="000B5939">
            <w:pPr>
              <w:spacing w:line="280" w:lineRule="auto"/>
              <w:ind w:left="-142" w:right="-51" w:firstLine="142"/>
              <w:rPr>
                <w:rFonts w:ascii="Times New Roman" w:hAnsi="Times New Roman"/>
                <w:sz w:val="24"/>
                <w:szCs w:val="24"/>
                <w:lang w:val="sr-Cyrl-CS"/>
              </w:rPr>
            </w:pPr>
            <w:r w:rsidRPr="005658E1">
              <w:rPr>
                <w:rFonts w:ascii="Times New Roman" w:hAnsi="Times New Roman"/>
                <w:sz w:val="24"/>
                <w:szCs w:val="24"/>
                <w:lang w:val="sr-Cyrl-CS"/>
              </w:rPr>
              <w:t>акрил</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 xml:space="preserve">влакно формирано од линеарних макромолекула који  у ланцу садрже најмање 85% (по маси) акрилно-нитрилних јединица које се понављају </w:t>
            </w:r>
            <w:r w:rsidRPr="005658E1">
              <w:rPr>
                <w:rFonts w:ascii="Times New Roman" w:hAnsi="Times New Roman"/>
                <w:sz w:val="24"/>
                <w:szCs w:val="24"/>
              </w:rPr>
              <w:t xml:space="preserve">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27.</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хлорно влакно</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 xml:space="preserve">влакно састављено од линеарних макромолекула који у свом ланцу имају више од </w:t>
            </w:r>
            <w:r w:rsidRPr="005658E1">
              <w:rPr>
                <w:rFonts w:ascii="Times New Roman" w:hAnsi="Times New Roman"/>
                <w:sz w:val="24"/>
                <w:szCs w:val="24"/>
              </w:rPr>
              <w:t xml:space="preserve">50 % </w:t>
            </w:r>
            <w:r w:rsidRPr="005658E1">
              <w:rPr>
                <w:rFonts w:ascii="Times New Roman" w:hAnsi="Times New Roman"/>
                <w:sz w:val="24"/>
                <w:szCs w:val="24"/>
                <w:lang w:val="sr-Cyrl-CS"/>
              </w:rPr>
              <w:t>по маси хлорираних винил – мономерних или хлорираних винилиден – мономерних јединица</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28.</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флуорно влакно</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влакно формирано од линеарних макромолекула из флуоро-угљеникових алифатских мономера</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29.</w:t>
            </w:r>
          </w:p>
        </w:tc>
        <w:tc>
          <w:tcPr>
            <w:tcW w:w="3118" w:type="dxa"/>
          </w:tcPr>
          <w:p w:rsidR="005820D8" w:rsidRPr="005658E1" w:rsidRDefault="005820D8" w:rsidP="000B5939">
            <w:pPr>
              <w:spacing w:line="280" w:lineRule="auto"/>
              <w:ind w:left="-142" w:right="-51" w:firstLine="142"/>
              <w:rPr>
                <w:rFonts w:ascii="Times New Roman" w:hAnsi="Times New Roman"/>
                <w:sz w:val="24"/>
                <w:szCs w:val="24"/>
                <w:lang w:val="sr-Cyrl-CS"/>
              </w:rPr>
            </w:pPr>
            <w:r w:rsidRPr="005658E1">
              <w:rPr>
                <w:rFonts w:ascii="Times New Roman" w:hAnsi="Times New Roman"/>
                <w:sz w:val="24"/>
                <w:szCs w:val="24"/>
                <w:lang w:val="sr-Cyrl-CS"/>
              </w:rPr>
              <w:t>модакрил</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влакно формирано од линеарних макромолекула који  у ланцу имају више од  50% и мање од 85% акрилонитрила</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30.</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полиамид или најлон</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lang w:val="sr-Cyrl-CS"/>
              </w:rPr>
            </w:pPr>
            <w:r w:rsidRPr="005658E1">
              <w:rPr>
                <w:rFonts w:ascii="Times New Roman" w:hAnsi="Times New Roman"/>
                <w:sz w:val="24"/>
                <w:szCs w:val="24"/>
                <w:lang w:val="sr-Cyrl-CS"/>
              </w:rPr>
              <w:t xml:space="preserve">влакно формирано од линеарних макромолекула који у ланцу имају амидне функционалне групе од којих је најмање </w:t>
            </w:r>
            <w:r w:rsidRPr="005658E1">
              <w:rPr>
                <w:rFonts w:ascii="Times New Roman" w:hAnsi="Times New Roman"/>
                <w:sz w:val="24"/>
                <w:szCs w:val="24"/>
              </w:rPr>
              <w:t>85 %</w:t>
            </w:r>
            <w:r w:rsidRPr="005658E1">
              <w:rPr>
                <w:rFonts w:ascii="Times New Roman" w:hAnsi="Times New Roman"/>
                <w:sz w:val="24"/>
                <w:szCs w:val="24"/>
                <w:lang w:val="sr-Cyrl-CS"/>
              </w:rPr>
              <w:t xml:space="preserve"> везано за алифатске или циклоалифатске </w:t>
            </w:r>
            <w:r w:rsidRPr="005658E1">
              <w:rPr>
                <w:rFonts w:ascii="Times New Roman" w:hAnsi="Times New Roman"/>
                <w:sz w:val="24"/>
                <w:szCs w:val="24"/>
                <w:lang w:val="sr-Cyrl-CS"/>
              </w:rPr>
              <w:lastRenderedPageBreak/>
              <w:t>остатке</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lastRenderedPageBreak/>
              <w:t>31.</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арамид</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Влакно од синтетичких макромолекула који су сачињени од ароматичних група повезаних амидним или имидним везама, од којих је најмање</w:t>
            </w:r>
            <w:r w:rsidRPr="005658E1">
              <w:rPr>
                <w:rFonts w:ascii="Times New Roman" w:hAnsi="Times New Roman"/>
                <w:sz w:val="24"/>
                <w:szCs w:val="24"/>
              </w:rPr>
              <w:t xml:space="preserve"> 85 % </w:t>
            </w:r>
            <w:r w:rsidRPr="005658E1">
              <w:rPr>
                <w:rFonts w:ascii="Times New Roman" w:hAnsi="Times New Roman"/>
                <w:sz w:val="24"/>
                <w:szCs w:val="24"/>
                <w:lang w:val="sr-Cyrl-CS"/>
              </w:rPr>
              <w:t>везано директно за два ароматична прстена и са бројем имидних веза који, уколико последње постоје, не премашује број амидних веза</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32.</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полиимид</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Влакно састављено од синтетичких линеарних макромолекула који су у ланцу повезани имидним везама</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33.</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лиоцел</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Регенерисано целулозно влакно добијено растварањем у органском растварачу и директним испредањем влакана без формирања деривата</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34.</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полилактид</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lang w:val="sr-Cyrl-CS"/>
              </w:rPr>
            </w:pPr>
            <w:r w:rsidRPr="005658E1">
              <w:rPr>
                <w:rFonts w:ascii="Times New Roman" w:hAnsi="Times New Roman"/>
                <w:sz w:val="24"/>
                <w:szCs w:val="24"/>
                <w:lang w:val="sr-Cyrl-CS"/>
              </w:rPr>
              <w:t>влакно формирано од линеарних макромолекула који у ланцу садрже најмање 85% (по маси) естара млечне киселине добијених из природно присутних шећера и које има температуру топљења најмање</w:t>
            </w:r>
            <w:r w:rsidRPr="005658E1">
              <w:rPr>
                <w:rFonts w:ascii="Times New Roman" w:hAnsi="Times New Roman"/>
                <w:sz w:val="24"/>
                <w:szCs w:val="24"/>
              </w:rPr>
              <w:t xml:space="preserve"> 135 °C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35.</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полиестер</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 xml:space="preserve">влакно формирано од линеарних макромолекула који у ланцу садрже најмање </w:t>
            </w:r>
            <w:r w:rsidRPr="005658E1">
              <w:rPr>
                <w:rFonts w:ascii="Times New Roman" w:hAnsi="Times New Roman"/>
                <w:sz w:val="24"/>
                <w:szCs w:val="24"/>
              </w:rPr>
              <w:t xml:space="preserve">85 % </w:t>
            </w:r>
            <w:r w:rsidRPr="005658E1">
              <w:rPr>
                <w:rFonts w:ascii="Times New Roman" w:hAnsi="Times New Roman"/>
                <w:sz w:val="24"/>
                <w:szCs w:val="24"/>
                <w:lang w:val="sr-Cyrl-CS"/>
              </w:rPr>
              <w:t>естара диола и терефталне киселине</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36.</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полиетилен</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 xml:space="preserve"> влакно формирано од линеарних макромолекула несупституисаних засићених алифатских угљоводоника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37.</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полипропилен</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 xml:space="preserve">влакно формирано од  линеарних  макромолекула алифатских засићених угљоводоника где сваки други угљеников атом носи бочне ланце метил група у изотактичком распореду и без даље супституције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38.</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поликарбамид</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влакно формирано од линеарних макромолекула  који у ланцу имају функционалне карбамидне групе (NH-CO-NH) које се понављају.</w:t>
            </w:r>
            <w:r w:rsidRPr="005658E1">
              <w:rPr>
                <w:rFonts w:ascii="Times New Roman" w:hAnsi="Times New Roman"/>
                <w:sz w:val="24"/>
                <w:szCs w:val="24"/>
              </w:rPr>
              <w:t xml:space="preserve">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39.</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полиуретан</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 xml:space="preserve">Влакно формирано од линеарних макромолекула  из ланца функционалних група уретана који се понављају </w:t>
            </w:r>
            <w:r w:rsidRPr="005658E1">
              <w:rPr>
                <w:rFonts w:ascii="Times New Roman" w:hAnsi="Times New Roman"/>
                <w:sz w:val="24"/>
                <w:szCs w:val="24"/>
              </w:rPr>
              <w:t xml:space="preserve">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40.</w:t>
            </w:r>
          </w:p>
        </w:tc>
        <w:tc>
          <w:tcPr>
            <w:tcW w:w="3118" w:type="dxa"/>
          </w:tcPr>
          <w:p w:rsidR="005820D8" w:rsidRPr="005658E1" w:rsidRDefault="005820D8" w:rsidP="000B5939">
            <w:pPr>
              <w:spacing w:line="280" w:lineRule="auto"/>
              <w:ind w:right="-51"/>
              <w:rPr>
                <w:rFonts w:ascii="Times New Roman" w:hAnsi="Times New Roman"/>
                <w:sz w:val="24"/>
                <w:szCs w:val="24"/>
                <w:lang w:val="sr-Cyrl-CS"/>
              </w:rPr>
            </w:pPr>
            <w:r w:rsidRPr="005658E1">
              <w:rPr>
                <w:rFonts w:ascii="Times New Roman" w:hAnsi="Times New Roman"/>
                <w:sz w:val="24"/>
                <w:szCs w:val="24"/>
                <w:lang w:val="sr-Cyrl-CS"/>
              </w:rPr>
              <w:t>поливинилалкохолно влакно</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Влакно формирано од линеарних макромолекула чији ланац се састоји из поли(винилалкохола) са различитим степенима ацетиловања.</w:t>
            </w:r>
            <w:r w:rsidRPr="005658E1">
              <w:rPr>
                <w:rFonts w:ascii="Times New Roman" w:hAnsi="Times New Roman"/>
                <w:sz w:val="24"/>
                <w:szCs w:val="24"/>
              </w:rPr>
              <w:t xml:space="preserve">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41.</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тривинил</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 xml:space="preserve">Влакно формирано од тројног полимера акрилонитрила, хлорованог винил-мономера и тројног винил-мономера, од којих ниједан није заступљен са 50% укупне масе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42.</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еластодиен</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 xml:space="preserve">Еластично влакно формирано од природног или синтетичког полиизопрена или од једног или више полимеризованих диена, са једним или више винил-мономера или без њих, које се, после растезања до своје троструке дужине и по престанку дејства силе брзо врати на своју </w:t>
            </w:r>
            <w:r w:rsidRPr="005658E1">
              <w:rPr>
                <w:rFonts w:ascii="Times New Roman" w:hAnsi="Times New Roman"/>
                <w:sz w:val="24"/>
                <w:szCs w:val="24"/>
                <w:lang w:val="sr-Cyrl-CS"/>
              </w:rPr>
              <w:lastRenderedPageBreak/>
              <w:t xml:space="preserve">првобитну дужину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lastRenderedPageBreak/>
              <w:t>43.</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еластан</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Еластично влакно састављено од  најмање 85% (по маси) сегментисаних полиуретана, које се после растезања до своје троструке дужине и по престанку дејства силе брзо врати на своју првобитну дужину</w:t>
            </w:r>
            <w:r w:rsidRPr="005658E1">
              <w:rPr>
                <w:rFonts w:ascii="Times New Roman" w:hAnsi="Times New Roman"/>
                <w:sz w:val="24"/>
                <w:szCs w:val="24"/>
              </w:rPr>
              <w:t xml:space="preserve">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44.</w:t>
            </w:r>
          </w:p>
        </w:tc>
        <w:tc>
          <w:tcPr>
            <w:tcW w:w="3118" w:type="dxa"/>
          </w:tcPr>
          <w:p w:rsidR="005820D8" w:rsidRPr="005658E1" w:rsidRDefault="005820D8" w:rsidP="000B5939">
            <w:pPr>
              <w:spacing w:before="60" w:after="60" w:line="360" w:lineRule="auto"/>
              <w:ind w:left="-142" w:right="-51" w:firstLine="142"/>
              <w:rPr>
                <w:rFonts w:ascii="Times New Roman" w:hAnsi="Times New Roman"/>
                <w:sz w:val="24"/>
                <w:szCs w:val="24"/>
              </w:rPr>
            </w:pPr>
            <w:r w:rsidRPr="005658E1">
              <w:rPr>
                <w:rFonts w:ascii="Times New Roman" w:hAnsi="Times New Roman"/>
                <w:sz w:val="24"/>
                <w:szCs w:val="24"/>
                <w:lang w:val="sr-Cyrl-CS"/>
              </w:rPr>
              <w:t>стаклено влакно</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lang w:val="sr-Cyrl-CS"/>
              </w:rPr>
            </w:pPr>
            <w:r w:rsidRPr="005658E1">
              <w:rPr>
                <w:rFonts w:ascii="Times New Roman" w:hAnsi="Times New Roman"/>
                <w:sz w:val="24"/>
                <w:szCs w:val="24"/>
                <w:lang w:val="sr-Cyrl-CS"/>
              </w:rPr>
              <w:t>Влакно израђено од стакла</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45.</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еластомултиестер</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Влакно формирано реакцијом два или више хемијски различитих макромолекула у две или више различитих фаза (од којих ниједног нема више од 85%), које садржи естарске групе као доминантне (најмање 85%) и које се, након растезања погодним третманом, до своје једне и по дужине и по престанку дејства силе, брзо врати на своју првобитну дужину.</w:t>
            </w:r>
            <w:r w:rsidRPr="005658E1">
              <w:rPr>
                <w:rFonts w:ascii="Times New Roman" w:hAnsi="Times New Roman"/>
                <w:sz w:val="24"/>
                <w:szCs w:val="24"/>
              </w:rPr>
              <w:t xml:space="preserve">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46.</w:t>
            </w:r>
          </w:p>
        </w:tc>
        <w:tc>
          <w:tcPr>
            <w:tcW w:w="3118" w:type="dxa"/>
          </w:tcPr>
          <w:p w:rsidR="005820D8" w:rsidRPr="005658E1" w:rsidRDefault="005820D8" w:rsidP="000B5939">
            <w:pPr>
              <w:spacing w:line="280" w:lineRule="auto"/>
              <w:ind w:right="-51"/>
              <w:rPr>
                <w:rFonts w:ascii="Times New Roman" w:hAnsi="Times New Roman"/>
                <w:sz w:val="24"/>
                <w:szCs w:val="24"/>
              </w:rPr>
            </w:pPr>
            <w:r w:rsidRPr="005658E1">
              <w:rPr>
                <w:rFonts w:ascii="Times New Roman" w:hAnsi="Times New Roman"/>
                <w:sz w:val="24"/>
                <w:szCs w:val="24"/>
                <w:lang w:val="sr-Cyrl-CS"/>
              </w:rPr>
              <w:t>еластоолефинско влакно</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Влакно састављено од делимично умрежених макромолекула састављених од етилена и бар још једног другог олефина који се после истезања на једну и по своју дужину после отпуштања враћа брзо или скоро потпуно на своју почетну дужину.</w:t>
            </w:r>
            <w:r w:rsidRPr="005658E1">
              <w:rPr>
                <w:rFonts w:ascii="Times New Roman" w:hAnsi="Times New Roman"/>
                <w:sz w:val="24"/>
                <w:szCs w:val="24"/>
              </w:rPr>
              <w:t xml:space="preserve">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47.</w:t>
            </w:r>
          </w:p>
        </w:tc>
        <w:tc>
          <w:tcPr>
            <w:tcW w:w="3118" w:type="dxa"/>
          </w:tcPr>
          <w:p w:rsidR="005820D8" w:rsidRPr="005658E1" w:rsidRDefault="005820D8" w:rsidP="000B5939">
            <w:pPr>
              <w:spacing w:line="280" w:lineRule="auto"/>
              <w:ind w:left="-142" w:right="-51" w:firstLine="142"/>
              <w:rPr>
                <w:rFonts w:ascii="Times New Roman" w:hAnsi="Times New Roman"/>
                <w:sz w:val="24"/>
                <w:szCs w:val="24"/>
              </w:rPr>
            </w:pPr>
            <w:r w:rsidRPr="005658E1">
              <w:rPr>
                <w:rFonts w:ascii="Times New Roman" w:hAnsi="Times New Roman"/>
                <w:sz w:val="24"/>
                <w:szCs w:val="24"/>
                <w:lang w:val="sr-Cyrl-CS"/>
              </w:rPr>
              <w:t>меламин</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Влакно формирано од најмање 85% масе попречно повезаних макромолекула који се састоје од деривата меламина</w:t>
            </w:r>
            <w:r w:rsidRPr="005658E1">
              <w:rPr>
                <w:rFonts w:ascii="Times New Roman" w:hAnsi="Times New Roman"/>
                <w:sz w:val="24"/>
                <w:szCs w:val="24"/>
              </w:rPr>
              <w:t xml:space="preserve"> </w:t>
            </w:r>
          </w:p>
        </w:tc>
      </w:tr>
      <w:tr w:rsidR="005820D8" w:rsidRPr="005658E1" w:rsidTr="00462AB6">
        <w:tc>
          <w:tcPr>
            <w:tcW w:w="1560" w:type="dxa"/>
          </w:tcPr>
          <w:p w:rsidR="005820D8" w:rsidRPr="005658E1" w:rsidRDefault="005820D8" w:rsidP="00C14197">
            <w:pPr>
              <w:ind w:left="-142" w:right="-51" w:firstLine="318"/>
              <w:rPr>
                <w:rFonts w:ascii="Times New Roman" w:hAnsi="Times New Roman"/>
                <w:sz w:val="24"/>
                <w:szCs w:val="24"/>
              </w:rPr>
            </w:pPr>
            <w:r w:rsidRPr="005658E1">
              <w:rPr>
                <w:rFonts w:ascii="Times New Roman" w:hAnsi="Times New Roman"/>
                <w:sz w:val="24"/>
                <w:szCs w:val="24"/>
              </w:rPr>
              <w:t>48.</w:t>
            </w:r>
          </w:p>
        </w:tc>
        <w:tc>
          <w:tcPr>
            <w:tcW w:w="3118" w:type="dxa"/>
          </w:tcPr>
          <w:p w:rsidR="005820D8" w:rsidRPr="005658E1" w:rsidRDefault="005820D8" w:rsidP="000B5939">
            <w:pPr>
              <w:spacing w:line="280" w:lineRule="auto"/>
              <w:ind w:left="33" w:right="-51"/>
              <w:jc w:val="both"/>
              <w:rPr>
                <w:rFonts w:ascii="Times New Roman" w:hAnsi="Times New Roman"/>
                <w:sz w:val="24"/>
                <w:szCs w:val="24"/>
              </w:rPr>
            </w:pPr>
            <w:r w:rsidRPr="005658E1">
              <w:rPr>
                <w:rFonts w:ascii="Times New Roman" w:hAnsi="Times New Roman"/>
                <w:sz w:val="24"/>
                <w:szCs w:val="24"/>
              </w:rPr>
              <w:t>Назив који одговара материјалу од којег су израђена влакна, тј. метал (метална, метализирана), азбест, папир, иза којих следи или не следи реч "пређа" или "влакно"</w:t>
            </w:r>
          </w:p>
        </w:tc>
        <w:tc>
          <w:tcPr>
            <w:tcW w:w="5103" w:type="dxa"/>
          </w:tcPr>
          <w:p w:rsidR="005820D8" w:rsidRPr="005658E1" w:rsidRDefault="005820D8" w:rsidP="00CB4800">
            <w:pPr>
              <w:spacing w:after="0" w:line="240" w:lineRule="auto"/>
              <w:ind w:left="34" w:right="-51"/>
              <w:jc w:val="both"/>
              <w:rPr>
                <w:rFonts w:ascii="Times New Roman" w:hAnsi="Times New Roman"/>
                <w:sz w:val="24"/>
                <w:szCs w:val="24"/>
              </w:rPr>
            </w:pPr>
            <w:r w:rsidRPr="005658E1">
              <w:rPr>
                <w:rFonts w:ascii="Times New Roman" w:hAnsi="Times New Roman"/>
                <w:sz w:val="24"/>
                <w:szCs w:val="24"/>
                <w:lang w:val="sr-Cyrl-CS"/>
              </w:rPr>
              <w:t>Влакна добијена од различитих или нових материјала који нису горе наведени</w:t>
            </w:r>
          </w:p>
        </w:tc>
      </w:tr>
    </w:tbl>
    <w:p w:rsidR="00BE149E" w:rsidRDefault="00BE149E" w:rsidP="006155F6">
      <w:pPr>
        <w:spacing w:before="60" w:after="60" w:line="360" w:lineRule="auto"/>
        <w:ind w:right="-51"/>
        <w:jc w:val="center"/>
        <w:rPr>
          <w:rFonts w:ascii="Times New Roman" w:hAnsi="Times New Roman"/>
          <w:sz w:val="24"/>
          <w:szCs w:val="24"/>
          <w:lang w:val="sr-Cyrl-CS"/>
        </w:rPr>
      </w:pPr>
    </w:p>
    <w:p w:rsidR="00131DE9" w:rsidRDefault="00131DE9" w:rsidP="006155F6">
      <w:pPr>
        <w:spacing w:before="60" w:after="60" w:line="360" w:lineRule="auto"/>
        <w:ind w:right="-51"/>
        <w:jc w:val="center"/>
        <w:rPr>
          <w:rFonts w:ascii="Times New Roman" w:hAnsi="Times New Roman"/>
          <w:sz w:val="24"/>
          <w:szCs w:val="24"/>
          <w:lang w:val="sr-Cyrl-CS"/>
        </w:rPr>
      </w:pPr>
    </w:p>
    <w:p w:rsidR="00131DE9" w:rsidRDefault="00131DE9" w:rsidP="006155F6">
      <w:pPr>
        <w:spacing w:before="60" w:after="60" w:line="360" w:lineRule="auto"/>
        <w:ind w:right="-51"/>
        <w:jc w:val="center"/>
        <w:rPr>
          <w:rFonts w:ascii="Times New Roman" w:hAnsi="Times New Roman"/>
          <w:sz w:val="24"/>
          <w:szCs w:val="24"/>
          <w:lang w:val="sr-Cyrl-CS"/>
        </w:rPr>
      </w:pPr>
    </w:p>
    <w:p w:rsidR="005658E1" w:rsidRDefault="005658E1" w:rsidP="006155F6">
      <w:pPr>
        <w:spacing w:before="60" w:after="60" w:line="360" w:lineRule="auto"/>
        <w:ind w:right="-51"/>
        <w:jc w:val="center"/>
        <w:rPr>
          <w:rFonts w:ascii="Times New Roman" w:hAnsi="Times New Roman"/>
          <w:sz w:val="24"/>
          <w:szCs w:val="24"/>
          <w:lang w:val="sr-Cyrl-CS"/>
        </w:rPr>
      </w:pPr>
    </w:p>
    <w:p w:rsidR="005658E1" w:rsidRDefault="005658E1" w:rsidP="006155F6">
      <w:pPr>
        <w:spacing w:before="60" w:after="60" w:line="360" w:lineRule="auto"/>
        <w:ind w:right="-51"/>
        <w:jc w:val="center"/>
        <w:rPr>
          <w:rFonts w:ascii="Times New Roman" w:hAnsi="Times New Roman"/>
          <w:sz w:val="24"/>
          <w:szCs w:val="24"/>
          <w:lang w:val="sr-Cyrl-CS"/>
        </w:rPr>
      </w:pPr>
    </w:p>
    <w:p w:rsidR="005658E1" w:rsidRDefault="005658E1" w:rsidP="006155F6">
      <w:pPr>
        <w:spacing w:before="60" w:after="60" w:line="360" w:lineRule="auto"/>
        <w:ind w:right="-51"/>
        <w:jc w:val="center"/>
        <w:rPr>
          <w:rFonts w:ascii="Times New Roman" w:hAnsi="Times New Roman"/>
          <w:sz w:val="24"/>
          <w:szCs w:val="24"/>
          <w:lang w:val="sr-Cyrl-CS"/>
        </w:rPr>
      </w:pPr>
    </w:p>
    <w:p w:rsidR="005658E1" w:rsidRDefault="005658E1" w:rsidP="006155F6">
      <w:pPr>
        <w:spacing w:before="60" w:after="60" w:line="360" w:lineRule="auto"/>
        <w:ind w:right="-51"/>
        <w:jc w:val="center"/>
        <w:rPr>
          <w:rFonts w:ascii="Times New Roman" w:hAnsi="Times New Roman"/>
          <w:sz w:val="24"/>
          <w:szCs w:val="24"/>
          <w:lang w:val="sr-Cyrl-CS"/>
        </w:rPr>
      </w:pPr>
    </w:p>
    <w:p w:rsidR="005658E1" w:rsidRDefault="005658E1" w:rsidP="006155F6">
      <w:pPr>
        <w:spacing w:before="60" w:after="60" w:line="360" w:lineRule="auto"/>
        <w:ind w:right="-51"/>
        <w:jc w:val="center"/>
        <w:rPr>
          <w:rFonts w:ascii="Times New Roman" w:hAnsi="Times New Roman"/>
          <w:sz w:val="24"/>
          <w:szCs w:val="24"/>
          <w:lang w:val="sr-Cyrl-CS"/>
        </w:rPr>
      </w:pPr>
    </w:p>
    <w:p w:rsidR="005658E1" w:rsidRPr="00131DE9" w:rsidRDefault="005658E1" w:rsidP="006155F6">
      <w:pPr>
        <w:spacing w:before="60" w:after="60" w:line="360" w:lineRule="auto"/>
        <w:ind w:right="-51"/>
        <w:jc w:val="center"/>
        <w:rPr>
          <w:rFonts w:ascii="Times New Roman" w:hAnsi="Times New Roman"/>
          <w:sz w:val="24"/>
          <w:szCs w:val="24"/>
          <w:lang w:val="sr-Cyrl-CS"/>
        </w:rPr>
      </w:pPr>
    </w:p>
    <w:p w:rsidR="00BE149E" w:rsidRDefault="00BE149E" w:rsidP="006155F6">
      <w:pPr>
        <w:spacing w:before="60" w:after="60" w:line="360" w:lineRule="auto"/>
        <w:ind w:right="-51"/>
        <w:jc w:val="center"/>
        <w:rPr>
          <w:rFonts w:ascii="Times New Roman" w:hAnsi="Times New Roman"/>
          <w:sz w:val="24"/>
          <w:szCs w:val="24"/>
          <w:lang w:val="sr-Latn-CS"/>
        </w:rPr>
      </w:pPr>
    </w:p>
    <w:p w:rsidR="001D3310" w:rsidRDefault="001D3310" w:rsidP="006155F6">
      <w:pPr>
        <w:spacing w:before="60" w:after="60" w:line="360" w:lineRule="auto"/>
        <w:ind w:right="-51"/>
        <w:jc w:val="center"/>
        <w:rPr>
          <w:rFonts w:ascii="Times New Roman" w:hAnsi="Times New Roman"/>
          <w:sz w:val="24"/>
          <w:szCs w:val="24"/>
          <w:lang w:val="sr-Cyrl-CS"/>
        </w:rPr>
      </w:pPr>
    </w:p>
    <w:p w:rsidR="00233346" w:rsidRPr="00FD2AF6" w:rsidRDefault="00C75D10" w:rsidP="00462AB6">
      <w:pPr>
        <w:spacing w:before="60" w:after="60" w:line="360" w:lineRule="auto"/>
        <w:ind w:left="-426" w:right="-51" w:firstLine="426"/>
        <w:jc w:val="center"/>
        <w:rPr>
          <w:rFonts w:ascii="Times New Roman" w:hAnsi="Times New Roman"/>
          <w:sz w:val="24"/>
          <w:szCs w:val="24"/>
        </w:rPr>
      </w:pPr>
      <w:r w:rsidRPr="00FD2AF6">
        <w:rPr>
          <w:rFonts w:ascii="Times New Roman" w:hAnsi="Times New Roman"/>
          <w:sz w:val="24"/>
          <w:szCs w:val="24"/>
          <w:lang w:val="sr-Cyrl-CS"/>
        </w:rPr>
        <w:lastRenderedPageBreak/>
        <w:t xml:space="preserve">ПРИЛОГ </w:t>
      </w:r>
      <w:r w:rsidR="003955E5" w:rsidRPr="00FD2AF6">
        <w:rPr>
          <w:rFonts w:ascii="Times New Roman" w:hAnsi="Times New Roman"/>
          <w:sz w:val="24"/>
          <w:szCs w:val="24"/>
          <w:lang w:val="sr-Cyrl-CS"/>
        </w:rPr>
        <w:t>2</w:t>
      </w:r>
    </w:p>
    <w:p w:rsidR="00956A4D" w:rsidRDefault="00A01D30" w:rsidP="00462AB6">
      <w:pPr>
        <w:spacing w:before="60" w:after="60" w:line="240" w:lineRule="auto"/>
        <w:ind w:left="-426" w:right="-51" w:firstLine="426"/>
        <w:jc w:val="center"/>
        <w:rPr>
          <w:rFonts w:ascii="Times New Roman" w:hAnsi="Times New Roman"/>
          <w:sz w:val="24"/>
          <w:szCs w:val="24"/>
          <w:lang w:val="sr-Cyrl-CS"/>
        </w:rPr>
      </w:pPr>
      <w:r w:rsidRPr="00FD2AF6">
        <w:rPr>
          <w:rFonts w:ascii="Times New Roman" w:hAnsi="Times New Roman"/>
          <w:sz w:val="24"/>
          <w:szCs w:val="24"/>
          <w:lang w:val="sr-Cyrl-CS"/>
        </w:rPr>
        <w:t xml:space="preserve">МИНИМАЛНИ ЗАХТЕВИ ЗА ПРИЛАГАЊЕ ТЕХНИЧКИХ ДОКУМЕНАТА УЗ ЗАХТЕВ ЗА НАЗИВ НОВОГ ТЕКСТИЛНОГ ВЛАКНА </w:t>
      </w:r>
      <w:r w:rsidR="00956A4D" w:rsidRPr="00FD2AF6">
        <w:rPr>
          <w:rStyle w:val="tw4winMark"/>
          <w:rFonts w:ascii="Times New Roman" w:hAnsi="Times New Roman"/>
          <w:color w:val="auto"/>
          <w:szCs w:val="24"/>
          <w:lang w:val="sr-Cyrl-CS"/>
        </w:rPr>
        <w:t xml:space="preserve"> </w:t>
      </w:r>
    </w:p>
    <w:p w:rsidR="00B75CF1" w:rsidRPr="00FD2AF6" w:rsidRDefault="00B75CF1" w:rsidP="00462AB6">
      <w:pPr>
        <w:spacing w:before="60" w:after="60" w:line="240" w:lineRule="auto"/>
        <w:ind w:left="-426" w:right="-51" w:firstLine="426"/>
        <w:jc w:val="both"/>
        <w:rPr>
          <w:rFonts w:ascii="Times New Roman" w:hAnsi="Times New Roman"/>
          <w:sz w:val="24"/>
          <w:szCs w:val="24"/>
        </w:rPr>
      </w:pPr>
    </w:p>
    <w:p w:rsidR="00956A4D" w:rsidRPr="00FD2AF6" w:rsidRDefault="00956A4D" w:rsidP="006F6AF1">
      <w:pPr>
        <w:spacing w:before="60" w:after="60" w:line="240" w:lineRule="auto"/>
        <w:ind w:left="-426" w:right="-51" w:firstLine="710"/>
        <w:jc w:val="both"/>
        <w:rPr>
          <w:rFonts w:ascii="Times New Roman" w:hAnsi="Times New Roman"/>
          <w:sz w:val="24"/>
          <w:szCs w:val="24"/>
        </w:rPr>
      </w:pPr>
      <w:r w:rsidRPr="00FD2AF6">
        <w:rPr>
          <w:rFonts w:ascii="Times New Roman" w:hAnsi="Times New Roman"/>
          <w:sz w:val="24"/>
          <w:szCs w:val="24"/>
          <w:lang w:val="sr-Cyrl-CS"/>
        </w:rPr>
        <w:t xml:space="preserve">Да би технички документ био придружен захтеву за увођење имена новог текстилног влакна на списак из Прилога </w:t>
      </w:r>
      <w:r w:rsidR="003955E5" w:rsidRPr="00FD2AF6">
        <w:rPr>
          <w:rFonts w:ascii="Times New Roman" w:hAnsi="Times New Roman"/>
          <w:sz w:val="24"/>
          <w:szCs w:val="24"/>
          <w:lang w:val="sr-Cyrl-CS"/>
        </w:rPr>
        <w:t>1</w:t>
      </w:r>
      <w:r w:rsidR="00154218" w:rsidRPr="00FD2AF6">
        <w:rPr>
          <w:rFonts w:ascii="Times New Roman" w:hAnsi="Times New Roman"/>
          <w:sz w:val="24"/>
          <w:szCs w:val="24"/>
          <w:lang w:val="sr-Cyrl-CS"/>
        </w:rPr>
        <w:t xml:space="preserve"> овог правилника</w:t>
      </w:r>
      <w:r w:rsidRPr="00FD2AF6">
        <w:rPr>
          <w:rFonts w:ascii="Times New Roman" w:hAnsi="Times New Roman"/>
          <w:sz w:val="24"/>
          <w:szCs w:val="24"/>
          <w:lang w:val="sr-Cyrl-CS"/>
        </w:rPr>
        <w:t>, како је предвиђено чланом 6</w:t>
      </w:r>
      <w:r w:rsidR="00154218" w:rsidRPr="00FD2AF6">
        <w:rPr>
          <w:rFonts w:ascii="Times New Roman" w:hAnsi="Times New Roman"/>
          <w:sz w:val="24"/>
          <w:szCs w:val="24"/>
          <w:lang w:val="sr-Cyrl-CS"/>
        </w:rPr>
        <w:t>. Правилника</w:t>
      </w:r>
      <w:r w:rsidRPr="00FD2AF6">
        <w:rPr>
          <w:rFonts w:ascii="Times New Roman" w:hAnsi="Times New Roman"/>
          <w:sz w:val="24"/>
          <w:szCs w:val="24"/>
          <w:lang w:val="sr-Cyrl-CS"/>
        </w:rPr>
        <w:t>, он треба да садржи следеће информације:</w:t>
      </w:r>
    </w:p>
    <w:p w:rsidR="00956A4D" w:rsidRPr="00FD2AF6" w:rsidRDefault="00956A4D" w:rsidP="006F6AF1">
      <w:pPr>
        <w:spacing w:before="60" w:after="60" w:line="240" w:lineRule="auto"/>
        <w:ind w:left="-426" w:right="-51" w:firstLine="710"/>
        <w:jc w:val="both"/>
        <w:rPr>
          <w:rFonts w:ascii="Times New Roman" w:hAnsi="Times New Roman"/>
          <w:sz w:val="24"/>
          <w:szCs w:val="24"/>
        </w:rPr>
      </w:pPr>
      <w:r w:rsidRPr="00FD2AF6">
        <w:rPr>
          <w:rFonts w:ascii="Times New Roman" w:hAnsi="Times New Roman"/>
          <w:sz w:val="24"/>
          <w:szCs w:val="24"/>
          <w:lang w:val="sr-Cyrl-CS"/>
        </w:rPr>
        <w:t>1) Предложени назив текстилног влакна:</w:t>
      </w:r>
    </w:p>
    <w:p w:rsidR="000969F8" w:rsidRPr="00FD2AF6" w:rsidRDefault="00956A4D" w:rsidP="006F6AF1">
      <w:pPr>
        <w:spacing w:before="60" w:after="60" w:line="240" w:lineRule="auto"/>
        <w:ind w:left="-426" w:right="-51" w:firstLine="710"/>
        <w:jc w:val="both"/>
        <w:rPr>
          <w:rFonts w:ascii="Times New Roman" w:hAnsi="Times New Roman"/>
          <w:sz w:val="24"/>
          <w:szCs w:val="24"/>
          <w:lang w:val="en-GB"/>
        </w:rPr>
      </w:pPr>
      <w:r w:rsidRPr="00FD2AF6">
        <w:rPr>
          <w:rFonts w:ascii="Times New Roman" w:hAnsi="Times New Roman"/>
          <w:sz w:val="24"/>
          <w:szCs w:val="24"/>
          <w:lang w:val="sr-Cyrl-CS"/>
        </w:rPr>
        <w:t>Предложени назив је повезан са хемијским саставом и по потреби обезбеђује информације о карактеристикама влакна.</w:t>
      </w:r>
      <w:r w:rsidR="003955E5" w:rsidRPr="00FD2AF6">
        <w:rPr>
          <w:rFonts w:ascii="Times New Roman" w:hAnsi="Times New Roman"/>
          <w:sz w:val="24"/>
          <w:szCs w:val="24"/>
          <w:lang w:val="sr-Cyrl-CS"/>
        </w:rPr>
        <w:t xml:space="preserve"> </w:t>
      </w:r>
    </w:p>
    <w:p w:rsidR="00956A4D" w:rsidRPr="00FD2AF6" w:rsidRDefault="00956A4D" w:rsidP="006F6AF1">
      <w:pPr>
        <w:spacing w:before="60" w:after="60" w:line="240" w:lineRule="auto"/>
        <w:ind w:left="-426" w:right="-51" w:firstLine="710"/>
        <w:jc w:val="both"/>
        <w:rPr>
          <w:rFonts w:ascii="Times New Roman" w:hAnsi="Times New Roman"/>
          <w:sz w:val="24"/>
          <w:szCs w:val="24"/>
          <w:lang w:val="sr-Cyrl-CS"/>
        </w:rPr>
      </w:pPr>
      <w:r w:rsidRPr="00FD2AF6">
        <w:rPr>
          <w:rFonts w:ascii="Times New Roman" w:hAnsi="Times New Roman"/>
          <w:sz w:val="24"/>
          <w:szCs w:val="24"/>
          <w:lang w:val="sr-Cyrl-CS"/>
        </w:rPr>
        <w:t xml:space="preserve">Предложени назив је ослобођен права интелектуалне својине и није повезан са произвођачем. </w:t>
      </w:r>
    </w:p>
    <w:p w:rsidR="00956A4D" w:rsidRPr="00FD2AF6" w:rsidRDefault="00956A4D" w:rsidP="006F6AF1">
      <w:pPr>
        <w:spacing w:before="60" w:after="60" w:line="240" w:lineRule="auto"/>
        <w:ind w:left="-426" w:right="-51" w:firstLine="710"/>
        <w:jc w:val="both"/>
        <w:rPr>
          <w:rFonts w:ascii="Times New Roman" w:hAnsi="Times New Roman"/>
          <w:sz w:val="24"/>
          <w:szCs w:val="24"/>
          <w:lang w:val="sr-Cyrl-CS"/>
        </w:rPr>
      </w:pPr>
      <w:r w:rsidRPr="00FD2AF6">
        <w:rPr>
          <w:rFonts w:ascii="Times New Roman" w:hAnsi="Times New Roman"/>
          <w:sz w:val="24"/>
          <w:szCs w:val="24"/>
          <w:lang w:val="sr-Cyrl-CS"/>
        </w:rPr>
        <w:t>2) Предложена дефиниција текстилног влакна:</w:t>
      </w:r>
    </w:p>
    <w:p w:rsidR="00956A4D" w:rsidRPr="00FD2AF6" w:rsidRDefault="00956A4D" w:rsidP="006F6AF1">
      <w:pPr>
        <w:spacing w:before="60" w:after="60" w:line="240" w:lineRule="auto"/>
        <w:ind w:left="-426" w:right="-51" w:firstLine="710"/>
        <w:jc w:val="both"/>
        <w:rPr>
          <w:rFonts w:ascii="Times New Roman" w:hAnsi="Times New Roman"/>
          <w:sz w:val="24"/>
          <w:szCs w:val="24"/>
          <w:lang w:val="en-GB"/>
        </w:rPr>
      </w:pPr>
      <w:r w:rsidRPr="00FD2AF6">
        <w:rPr>
          <w:rFonts w:ascii="Times New Roman" w:hAnsi="Times New Roman"/>
          <w:sz w:val="24"/>
          <w:szCs w:val="24"/>
          <w:lang w:val="sr-Cyrl-CS"/>
        </w:rPr>
        <w:t>Карактеристике поменуте у дефиницији новог текстилног влакна, као што је еластичност, могу се проверити методама испитивања датим у техничкој документацији заједно са експерименталним резултатима испитивања</w:t>
      </w:r>
      <w:r w:rsidR="000969F8" w:rsidRPr="00FD2AF6">
        <w:rPr>
          <w:rFonts w:ascii="Times New Roman" w:hAnsi="Times New Roman"/>
          <w:sz w:val="24"/>
          <w:szCs w:val="24"/>
          <w:lang w:val="en-GB"/>
        </w:rPr>
        <w:t>.</w:t>
      </w:r>
    </w:p>
    <w:p w:rsidR="00956A4D" w:rsidRPr="00FD2AF6" w:rsidRDefault="00956A4D" w:rsidP="006F6AF1">
      <w:pPr>
        <w:spacing w:before="60" w:after="60" w:line="240" w:lineRule="auto"/>
        <w:ind w:left="-426" w:right="-51" w:firstLine="710"/>
        <w:jc w:val="both"/>
        <w:rPr>
          <w:rFonts w:ascii="Times New Roman" w:hAnsi="Times New Roman"/>
          <w:sz w:val="24"/>
          <w:szCs w:val="24"/>
          <w:lang w:val="sr-Cyrl-CS"/>
        </w:rPr>
      </w:pPr>
      <w:r w:rsidRPr="00FD2AF6">
        <w:rPr>
          <w:rFonts w:ascii="Times New Roman" w:hAnsi="Times New Roman"/>
          <w:sz w:val="24"/>
          <w:szCs w:val="24"/>
          <w:lang w:val="sr-Cyrl-CS"/>
        </w:rPr>
        <w:t>3) Идентификација текстилног влакна:</w:t>
      </w:r>
      <w:r w:rsidR="003955E5" w:rsidRPr="00FD2AF6">
        <w:rPr>
          <w:rFonts w:ascii="Times New Roman" w:hAnsi="Times New Roman"/>
          <w:sz w:val="24"/>
          <w:szCs w:val="24"/>
          <w:lang w:val="sr-Cyrl-CS"/>
        </w:rPr>
        <w:t xml:space="preserve"> </w:t>
      </w:r>
      <w:r w:rsidRPr="00FD2AF6">
        <w:rPr>
          <w:rFonts w:ascii="Times New Roman" w:hAnsi="Times New Roman"/>
          <w:sz w:val="24"/>
          <w:szCs w:val="24"/>
          <w:lang w:val="sr-Cyrl-CS"/>
        </w:rPr>
        <w:t>хемијска формула, разликовање од постојећих текстилних влакана, заједно са релевантним, детаљним подацима као што је тачка топљења, густина, индекс преламања, понашање при горењу и FTIR спектар.</w:t>
      </w:r>
    </w:p>
    <w:p w:rsidR="00956A4D" w:rsidRPr="00FD2AF6" w:rsidRDefault="00956A4D" w:rsidP="006F6AF1">
      <w:pPr>
        <w:spacing w:before="60" w:after="60" w:line="240" w:lineRule="auto"/>
        <w:ind w:left="-426" w:right="-51" w:firstLine="710"/>
        <w:jc w:val="both"/>
        <w:rPr>
          <w:rFonts w:ascii="Times New Roman" w:hAnsi="Times New Roman"/>
          <w:sz w:val="24"/>
          <w:szCs w:val="24"/>
          <w:lang w:val="sr-Cyrl-CS"/>
        </w:rPr>
      </w:pPr>
      <w:r w:rsidRPr="00FD2AF6">
        <w:rPr>
          <w:rFonts w:ascii="Times New Roman" w:hAnsi="Times New Roman"/>
          <w:sz w:val="24"/>
          <w:szCs w:val="24"/>
          <w:lang w:val="sr-Cyrl-CS"/>
        </w:rPr>
        <w:t xml:space="preserve">4) Предложено дозвољено одступање које ће се користити у израчунавању сировинског састава влакна. </w:t>
      </w:r>
    </w:p>
    <w:p w:rsidR="00956A4D" w:rsidRPr="00FD2AF6" w:rsidRDefault="00956A4D" w:rsidP="006F6AF1">
      <w:pPr>
        <w:spacing w:before="60" w:after="60" w:line="240" w:lineRule="auto"/>
        <w:ind w:left="-426" w:right="-51" w:firstLine="710"/>
        <w:jc w:val="both"/>
        <w:rPr>
          <w:rFonts w:ascii="Times New Roman" w:hAnsi="Times New Roman"/>
          <w:sz w:val="24"/>
          <w:szCs w:val="24"/>
          <w:lang w:val="sr-Cyrl-CS"/>
        </w:rPr>
      </w:pPr>
      <w:r w:rsidRPr="00FD2AF6">
        <w:rPr>
          <w:rFonts w:ascii="Times New Roman" w:hAnsi="Times New Roman"/>
          <w:sz w:val="24"/>
          <w:szCs w:val="24"/>
          <w:lang w:val="sr-Cyrl-CS"/>
        </w:rPr>
        <w:t>5)</w:t>
      </w:r>
      <w:r w:rsidR="000969F8" w:rsidRPr="00FD2AF6">
        <w:rPr>
          <w:rFonts w:ascii="Times New Roman" w:hAnsi="Times New Roman"/>
          <w:sz w:val="24"/>
          <w:szCs w:val="24"/>
          <w:lang w:val="en-GB"/>
        </w:rPr>
        <w:t xml:space="preserve"> </w:t>
      </w:r>
      <w:r w:rsidRPr="00FD2AF6">
        <w:rPr>
          <w:rFonts w:ascii="Times New Roman" w:hAnsi="Times New Roman"/>
          <w:sz w:val="24"/>
          <w:szCs w:val="24"/>
          <w:lang w:val="sr-Cyrl-CS"/>
        </w:rPr>
        <w:t>Довољно развијене методе идентификације и квантификације, укључујући експерименталне податке:</w:t>
      </w:r>
    </w:p>
    <w:p w:rsidR="000969F8" w:rsidRPr="00FD2AF6" w:rsidRDefault="00956A4D" w:rsidP="006F6AF1">
      <w:pPr>
        <w:spacing w:before="60" w:after="60" w:line="240" w:lineRule="auto"/>
        <w:ind w:left="-426" w:right="-51" w:firstLine="710"/>
        <w:jc w:val="both"/>
        <w:rPr>
          <w:rFonts w:ascii="Times New Roman" w:hAnsi="Times New Roman"/>
          <w:sz w:val="24"/>
          <w:szCs w:val="24"/>
          <w:lang w:val="en-GB"/>
        </w:rPr>
      </w:pPr>
      <w:r w:rsidRPr="00FD2AF6">
        <w:rPr>
          <w:rFonts w:ascii="Times New Roman" w:hAnsi="Times New Roman"/>
          <w:sz w:val="24"/>
          <w:szCs w:val="24"/>
          <w:lang w:val="sr-Cyrl-CS"/>
        </w:rPr>
        <w:t xml:space="preserve">Подносилац  захтева процењује могућност коришћења метода наведених у </w:t>
      </w:r>
      <w:r w:rsidR="003955E5" w:rsidRPr="00FD2AF6">
        <w:rPr>
          <w:rFonts w:ascii="Times New Roman" w:hAnsi="Times New Roman"/>
          <w:sz w:val="24"/>
          <w:szCs w:val="24"/>
          <w:lang w:val="sr-Cyrl-CS"/>
        </w:rPr>
        <w:t>Прилогу 8</w:t>
      </w:r>
      <w:r w:rsidRPr="00FD2AF6">
        <w:rPr>
          <w:rFonts w:ascii="Times New Roman" w:hAnsi="Times New Roman"/>
          <w:sz w:val="24"/>
          <w:szCs w:val="24"/>
          <w:lang w:val="sr-Cyrl-CS"/>
        </w:rPr>
        <w:t xml:space="preserve"> </w:t>
      </w:r>
      <w:r w:rsidR="00B75CF1">
        <w:rPr>
          <w:rFonts w:ascii="Times New Roman" w:hAnsi="Times New Roman"/>
          <w:sz w:val="24"/>
          <w:szCs w:val="24"/>
          <w:lang w:val="sr-Cyrl-CS"/>
        </w:rPr>
        <w:t xml:space="preserve">Правилника </w:t>
      </w:r>
      <w:r w:rsidRPr="00FD2AF6">
        <w:rPr>
          <w:rFonts w:ascii="Times New Roman" w:hAnsi="Times New Roman"/>
          <w:sz w:val="24"/>
          <w:szCs w:val="24"/>
          <w:lang w:val="sr-Cyrl-CS"/>
        </w:rPr>
        <w:t xml:space="preserve">или хармонизованих стандарда који треба да се уведу у тај </w:t>
      </w:r>
      <w:r w:rsidR="003B1E92" w:rsidRPr="00FD2AF6">
        <w:rPr>
          <w:rFonts w:ascii="Times New Roman" w:hAnsi="Times New Roman"/>
          <w:sz w:val="24"/>
          <w:szCs w:val="24"/>
          <w:lang w:val="sr-Cyrl-CS"/>
        </w:rPr>
        <w:t>п</w:t>
      </w:r>
      <w:r w:rsidRPr="00FD2AF6">
        <w:rPr>
          <w:rFonts w:ascii="Times New Roman" w:hAnsi="Times New Roman"/>
          <w:sz w:val="24"/>
          <w:szCs w:val="24"/>
          <w:lang w:val="sr-Cyrl-CS"/>
        </w:rPr>
        <w:t xml:space="preserve">рилог, за анализу највише очекиваних комерцијалних мешавина нових текстилних влакана са другим текстилним влакнима, и предлаже најмање једну такву методу. </w:t>
      </w:r>
    </w:p>
    <w:p w:rsidR="00956A4D" w:rsidRPr="00FD2AF6" w:rsidRDefault="00956A4D" w:rsidP="006F6AF1">
      <w:pPr>
        <w:spacing w:before="60" w:after="60" w:line="240" w:lineRule="auto"/>
        <w:ind w:left="-426" w:right="-51" w:firstLine="710"/>
        <w:jc w:val="both"/>
        <w:rPr>
          <w:rFonts w:ascii="Times New Roman" w:hAnsi="Times New Roman"/>
          <w:szCs w:val="24"/>
          <w:lang w:val="sr-Cyrl-CS"/>
        </w:rPr>
      </w:pPr>
      <w:r w:rsidRPr="00FD2AF6">
        <w:rPr>
          <w:rFonts w:ascii="Times New Roman" w:hAnsi="Times New Roman"/>
          <w:sz w:val="24"/>
          <w:szCs w:val="24"/>
          <w:lang w:val="sr-Cyrl-CS"/>
        </w:rPr>
        <w:t xml:space="preserve">У поменутим методама или хармонизованим стандардима где се текстилно влакно може сматрати нерастворљивом компонентом, подносилац захтева процењује корекционе факторе масе новог текстилног влакна. Сви експериментални подаци достављају се заједно са захтевом. </w:t>
      </w:r>
    </w:p>
    <w:p w:rsidR="00956A4D" w:rsidRPr="00FD2AF6" w:rsidRDefault="00956A4D" w:rsidP="006F6AF1">
      <w:pPr>
        <w:spacing w:before="60" w:after="60" w:line="240" w:lineRule="auto"/>
        <w:ind w:left="-426" w:right="-51" w:firstLine="710"/>
        <w:jc w:val="both"/>
        <w:rPr>
          <w:rFonts w:ascii="Times New Roman" w:hAnsi="Times New Roman"/>
          <w:sz w:val="24"/>
          <w:szCs w:val="24"/>
          <w:lang w:val="en-GB"/>
        </w:rPr>
      </w:pPr>
      <w:r w:rsidRPr="00FD2AF6">
        <w:rPr>
          <w:rFonts w:ascii="Times New Roman" w:hAnsi="Times New Roman"/>
          <w:sz w:val="24"/>
          <w:szCs w:val="24"/>
          <w:lang w:val="sr-Cyrl-CS"/>
        </w:rPr>
        <w:t>Уколико методе наведене у ово</w:t>
      </w:r>
      <w:r w:rsidR="003B1E92" w:rsidRPr="00FD2AF6">
        <w:rPr>
          <w:rFonts w:ascii="Times New Roman" w:hAnsi="Times New Roman"/>
          <w:sz w:val="24"/>
          <w:szCs w:val="24"/>
          <w:lang w:val="sr-Cyrl-CS"/>
        </w:rPr>
        <w:t xml:space="preserve">м правилнику </w:t>
      </w:r>
      <w:r w:rsidRPr="00FD2AF6">
        <w:rPr>
          <w:rFonts w:ascii="Times New Roman" w:hAnsi="Times New Roman"/>
          <w:sz w:val="24"/>
          <w:szCs w:val="24"/>
          <w:lang w:val="sr-Cyrl-CS"/>
        </w:rPr>
        <w:t>нису одговарајуће, подносилац захтева обезбеђује одговарајуће разлоге и предлаже нову методу.</w:t>
      </w:r>
    </w:p>
    <w:p w:rsidR="00956A4D" w:rsidRPr="00FD2AF6" w:rsidRDefault="00956A4D" w:rsidP="006F6AF1">
      <w:pPr>
        <w:spacing w:before="60" w:after="60" w:line="240" w:lineRule="auto"/>
        <w:ind w:left="-426" w:right="-51" w:firstLine="710"/>
        <w:jc w:val="both"/>
        <w:rPr>
          <w:rFonts w:ascii="Times New Roman" w:hAnsi="Times New Roman"/>
          <w:sz w:val="24"/>
          <w:szCs w:val="24"/>
          <w:lang w:val="sr-Cyrl-CS"/>
        </w:rPr>
      </w:pPr>
      <w:r w:rsidRPr="00FD2AF6">
        <w:rPr>
          <w:rFonts w:ascii="Times New Roman" w:hAnsi="Times New Roman"/>
          <w:sz w:val="24"/>
          <w:szCs w:val="24"/>
          <w:lang w:val="sr-Cyrl-CS"/>
        </w:rPr>
        <w:t>Захтев садржи све експерименталне податке за предложене методе. Подаци о тачности, поузданости и поновљивости метода достављају се заједно са документацијом.</w:t>
      </w:r>
    </w:p>
    <w:p w:rsidR="00956A4D" w:rsidRPr="00FD2AF6" w:rsidRDefault="00956A4D" w:rsidP="006F6AF1">
      <w:pPr>
        <w:spacing w:before="60" w:after="60" w:line="240" w:lineRule="auto"/>
        <w:ind w:left="-426" w:right="-51" w:firstLine="710"/>
        <w:jc w:val="both"/>
        <w:rPr>
          <w:rFonts w:ascii="Times New Roman" w:hAnsi="Times New Roman"/>
          <w:sz w:val="24"/>
          <w:szCs w:val="24"/>
          <w:lang w:val="sr-Cyrl-CS"/>
        </w:rPr>
      </w:pPr>
      <w:r w:rsidRPr="00FD2AF6">
        <w:rPr>
          <w:rFonts w:ascii="Times New Roman" w:hAnsi="Times New Roman"/>
          <w:sz w:val="24"/>
          <w:szCs w:val="24"/>
          <w:lang w:val="sr-Cyrl-CS"/>
        </w:rPr>
        <w:t>6) Расположив</w:t>
      </w:r>
      <w:r w:rsidR="00B75CF1">
        <w:rPr>
          <w:rFonts w:ascii="Times New Roman" w:hAnsi="Times New Roman"/>
          <w:sz w:val="24"/>
          <w:szCs w:val="24"/>
          <w:lang w:val="sr-Cyrl-CS"/>
        </w:rPr>
        <w:t>е</w:t>
      </w:r>
      <w:r w:rsidRPr="00FD2AF6">
        <w:rPr>
          <w:rFonts w:ascii="Times New Roman" w:hAnsi="Times New Roman"/>
          <w:sz w:val="24"/>
          <w:szCs w:val="24"/>
          <w:lang w:val="sr-Cyrl-CS"/>
        </w:rPr>
        <w:t xml:space="preserve"> научн</w:t>
      </w:r>
      <w:r w:rsidR="00B75CF1">
        <w:rPr>
          <w:rFonts w:ascii="Times New Roman" w:hAnsi="Times New Roman"/>
          <w:sz w:val="24"/>
          <w:szCs w:val="24"/>
          <w:lang w:val="sr-Cyrl-CS"/>
        </w:rPr>
        <w:t>е</w:t>
      </w:r>
      <w:r w:rsidRPr="00FD2AF6">
        <w:rPr>
          <w:rFonts w:ascii="Times New Roman" w:hAnsi="Times New Roman"/>
          <w:sz w:val="24"/>
          <w:szCs w:val="24"/>
          <w:lang w:val="sr-Cyrl-CS"/>
        </w:rPr>
        <w:t xml:space="preserve"> пода</w:t>
      </w:r>
      <w:r w:rsidR="00B75CF1">
        <w:rPr>
          <w:rFonts w:ascii="Times New Roman" w:hAnsi="Times New Roman"/>
          <w:sz w:val="24"/>
          <w:szCs w:val="24"/>
          <w:lang w:val="sr-Cyrl-CS"/>
        </w:rPr>
        <w:t>тке</w:t>
      </w:r>
      <w:r w:rsidRPr="00FD2AF6">
        <w:rPr>
          <w:rFonts w:ascii="Times New Roman" w:hAnsi="Times New Roman"/>
          <w:sz w:val="24"/>
          <w:szCs w:val="24"/>
          <w:lang w:val="sr-Cyrl-CS"/>
        </w:rPr>
        <w:t xml:space="preserve"> у вези могућих алергијских реакција или других негативних ефеката новог текстилног влакна на здравље људи, укључујући резултате испитивања спроведених у том смислу, у склад</w:t>
      </w:r>
      <w:r w:rsidR="00FA610E" w:rsidRPr="00FD2AF6">
        <w:rPr>
          <w:rFonts w:ascii="Times New Roman" w:hAnsi="Times New Roman"/>
          <w:sz w:val="24"/>
          <w:szCs w:val="24"/>
          <w:lang w:val="sr-Cyrl-CS"/>
        </w:rPr>
        <w:t>у са релевантним законодавством</w:t>
      </w:r>
      <w:r w:rsidRPr="00FD2AF6">
        <w:rPr>
          <w:rFonts w:ascii="Times New Roman" w:hAnsi="Times New Roman"/>
          <w:sz w:val="24"/>
          <w:szCs w:val="24"/>
          <w:lang w:val="sr-Cyrl-CS"/>
        </w:rPr>
        <w:t xml:space="preserve">. </w:t>
      </w:r>
    </w:p>
    <w:p w:rsidR="00956A4D" w:rsidRPr="00FD2AF6" w:rsidRDefault="00956A4D" w:rsidP="006F6AF1">
      <w:pPr>
        <w:spacing w:before="60" w:after="60" w:line="240" w:lineRule="auto"/>
        <w:ind w:left="-426" w:right="-51" w:firstLine="710"/>
        <w:jc w:val="both"/>
        <w:rPr>
          <w:rFonts w:ascii="Times New Roman" w:hAnsi="Times New Roman"/>
          <w:sz w:val="24"/>
          <w:szCs w:val="24"/>
          <w:lang w:val="sr-Cyrl-CS"/>
        </w:rPr>
      </w:pPr>
      <w:r w:rsidRPr="00FD2AF6">
        <w:rPr>
          <w:rFonts w:ascii="Times New Roman" w:hAnsi="Times New Roman"/>
          <w:sz w:val="24"/>
          <w:szCs w:val="24"/>
          <w:lang w:val="sr-Cyrl-CS"/>
        </w:rPr>
        <w:t>7) Додатне информације приложене уз захтев:</w:t>
      </w:r>
      <w:r w:rsidR="003955E5" w:rsidRPr="00FD2AF6">
        <w:rPr>
          <w:rFonts w:ascii="Times New Roman" w:hAnsi="Times New Roman"/>
          <w:sz w:val="24"/>
          <w:szCs w:val="24"/>
          <w:lang w:val="sr-Cyrl-CS"/>
        </w:rPr>
        <w:t xml:space="preserve"> </w:t>
      </w:r>
      <w:r w:rsidRPr="00FD2AF6">
        <w:rPr>
          <w:rFonts w:ascii="Times New Roman" w:hAnsi="Times New Roman"/>
          <w:sz w:val="24"/>
          <w:szCs w:val="24"/>
          <w:lang w:val="sr-Cyrl-CS"/>
        </w:rPr>
        <w:t>производни процес, значај за потрошача.</w:t>
      </w:r>
    </w:p>
    <w:p w:rsidR="000969F8" w:rsidRDefault="00956A4D" w:rsidP="006F6AF1">
      <w:pPr>
        <w:spacing w:before="60" w:after="60" w:line="240" w:lineRule="auto"/>
        <w:ind w:left="-426" w:right="-51" w:firstLine="710"/>
        <w:jc w:val="both"/>
        <w:rPr>
          <w:rFonts w:ascii="Times New Roman" w:hAnsi="Times New Roman"/>
          <w:sz w:val="24"/>
          <w:szCs w:val="24"/>
          <w:lang w:val="sr-Cyrl-CS"/>
        </w:rPr>
      </w:pPr>
      <w:r w:rsidRPr="00FD2AF6">
        <w:rPr>
          <w:rFonts w:ascii="Times New Roman" w:hAnsi="Times New Roman"/>
          <w:sz w:val="24"/>
          <w:szCs w:val="24"/>
          <w:lang w:val="sr-Cyrl-CS"/>
        </w:rPr>
        <w:t>Произвођач или његов заступник обезбеђује репрезентативне узорке новог чистог текстилног влакна и релевантне мешавине текстилног влакна потребне за потврђивање предложених метода идентификације и квантификације.</w:t>
      </w:r>
      <w:r w:rsidR="003955E5" w:rsidRPr="00FD2AF6">
        <w:rPr>
          <w:rFonts w:ascii="Times New Roman" w:hAnsi="Times New Roman"/>
          <w:sz w:val="24"/>
          <w:szCs w:val="24"/>
          <w:lang w:val="sr-Cyrl-CS"/>
        </w:rPr>
        <w:t xml:space="preserve"> </w:t>
      </w:r>
      <w:r w:rsidR="006B03D4">
        <w:rPr>
          <w:rFonts w:ascii="Times New Roman" w:hAnsi="Times New Roman"/>
          <w:sz w:val="24"/>
          <w:szCs w:val="24"/>
          <w:lang w:val="sr-Cyrl-CS"/>
        </w:rPr>
        <w:t>Могу се</w:t>
      </w:r>
      <w:r w:rsidRPr="00FD2AF6">
        <w:rPr>
          <w:rFonts w:ascii="Times New Roman" w:hAnsi="Times New Roman"/>
          <w:sz w:val="24"/>
          <w:szCs w:val="24"/>
          <w:lang w:val="sr-Cyrl-CS"/>
        </w:rPr>
        <w:t xml:space="preserve"> тражити </w:t>
      </w:r>
      <w:r w:rsidR="006B03D4">
        <w:rPr>
          <w:rFonts w:ascii="Times New Roman" w:hAnsi="Times New Roman"/>
          <w:sz w:val="24"/>
          <w:szCs w:val="24"/>
          <w:lang w:val="sr-Cyrl-CS"/>
        </w:rPr>
        <w:t xml:space="preserve">и </w:t>
      </w:r>
      <w:r w:rsidRPr="00FD2AF6">
        <w:rPr>
          <w:rFonts w:ascii="Times New Roman" w:hAnsi="Times New Roman"/>
          <w:sz w:val="24"/>
          <w:szCs w:val="24"/>
          <w:lang w:val="sr-Cyrl-CS"/>
        </w:rPr>
        <w:t>додатн</w:t>
      </w:r>
      <w:r w:rsidR="006B03D4">
        <w:rPr>
          <w:rFonts w:ascii="Times New Roman" w:hAnsi="Times New Roman"/>
          <w:sz w:val="24"/>
          <w:szCs w:val="24"/>
          <w:lang w:val="sr-Cyrl-CS"/>
        </w:rPr>
        <w:t>и узорци</w:t>
      </w:r>
      <w:r w:rsidRPr="00FD2AF6">
        <w:rPr>
          <w:rFonts w:ascii="Times New Roman" w:hAnsi="Times New Roman"/>
          <w:sz w:val="24"/>
          <w:szCs w:val="24"/>
          <w:lang w:val="sr-Cyrl-CS"/>
        </w:rPr>
        <w:t xml:space="preserve"> релевантних мешавина влакана од произвођача или његовог заступника. </w:t>
      </w:r>
    </w:p>
    <w:p w:rsidR="00B75CF1" w:rsidRDefault="00B75CF1" w:rsidP="00462AB6">
      <w:pPr>
        <w:spacing w:before="60" w:after="60" w:line="240" w:lineRule="auto"/>
        <w:ind w:left="-426" w:right="-51" w:firstLine="426"/>
        <w:jc w:val="both"/>
        <w:rPr>
          <w:rFonts w:ascii="Times New Roman" w:hAnsi="Times New Roman"/>
          <w:sz w:val="24"/>
          <w:szCs w:val="24"/>
          <w:lang w:val="en-GB"/>
        </w:rPr>
      </w:pPr>
    </w:p>
    <w:p w:rsidR="00AB5768" w:rsidRDefault="00AB5768" w:rsidP="00BE149E">
      <w:pPr>
        <w:spacing w:before="60" w:after="60" w:line="240" w:lineRule="auto"/>
        <w:ind w:left="-142" w:right="-51" w:firstLine="706"/>
        <w:jc w:val="both"/>
        <w:rPr>
          <w:rFonts w:ascii="Times New Roman" w:hAnsi="Times New Roman"/>
          <w:sz w:val="24"/>
          <w:szCs w:val="24"/>
          <w:lang w:val="sr-Cyrl-CS"/>
        </w:rPr>
      </w:pPr>
    </w:p>
    <w:p w:rsidR="00462AB6" w:rsidRDefault="00462AB6" w:rsidP="00BE149E">
      <w:pPr>
        <w:spacing w:before="60" w:after="60" w:line="240" w:lineRule="auto"/>
        <w:ind w:left="-142" w:right="-51" w:firstLine="706"/>
        <w:jc w:val="both"/>
        <w:rPr>
          <w:rFonts w:ascii="Times New Roman" w:hAnsi="Times New Roman"/>
          <w:sz w:val="24"/>
          <w:szCs w:val="24"/>
          <w:lang w:val="sr-Cyrl-CS"/>
        </w:rPr>
      </w:pPr>
    </w:p>
    <w:p w:rsidR="00462AB6" w:rsidRPr="00462AB6" w:rsidRDefault="00462AB6" w:rsidP="00BE149E">
      <w:pPr>
        <w:spacing w:before="60" w:after="60" w:line="240" w:lineRule="auto"/>
        <w:ind w:left="-142" w:right="-51" w:firstLine="706"/>
        <w:jc w:val="both"/>
        <w:rPr>
          <w:rFonts w:ascii="Times New Roman" w:hAnsi="Times New Roman"/>
          <w:sz w:val="24"/>
          <w:szCs w:val="24"/>
          <w:lang w:val="sr-Cyrl-CS"/>
        </w:rPr>
      </w:pPr>
    </w:p>
    <w:p w:rsidR="00233346" w:rsidRPr="00FD2AF6" w:rsidRDefault="004A662E" w:rsidP="00FE7FC0">
      <w:pPr>
        <w:spacing w:before="60" w:after="60" w:line="36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lastRenderedPageBreak/>
        <w:t>ПРИЛОГ 3</w:t>
      </w:r>
    </w:p>
    <w:p w:rsidR="00F75FFF" w:rsidRPr="00EB139B" w:rsidRDefault="004A662E" w:rsidP="00F75FFF">
      <w:pPr>
        <w:spacing w:before="60" w:after="60" w:line="240" w:lineRule="auto"/>
        <w:ind w:left="-567" w:right="-51"/>
        <w:jc w:val="center"/>
        <w:rPr>
          <w:rFonts w:ascii="Times New Roman" w:hAnsi="Times New Roman"/>
          <w:sz w:val="24"/>
          <w:szCs w:val="24"/>
          <w:lang w:val="sr-Cyrl-CS"/>
        </w:rPr>
      </w:pPr>
      <w:r w:rsidRPr="00FD2AF6">
        <w:rPr>
          <w:rFonts w:ascii="Times New Roman" w:hAnsi="Times New Roman"/>
          <w:sz w:val="24"/>
          <w:szCs w:val="24"/>
          <w:lang w:val="sr-Cyrl-CS"/>
        </w:rPr>
        <w:t>НАЗИВ</w:t>
      </w:r>
      <w:r>
        <w:rPr>
          <w:rFonts w:ascii="Times New Roman" w:hAnsi="Times New Roman"/>
          <w:sz w:val="24"/>
          <w:szCs w:val="24"/>
          <w:lang w:val="en-GB"/>
        </w:rPr>
        <w:t xml:space="preserve"> ЗА</w:t>
      </w:r>
      <w:r>
        <w:rPr>
          <w:rFonts w:ascii="Times New Roman" w:hAnsi="Times New Roman"/>
          <w:sz w:val="24"/>
          <w:szCs w:val="24"/>
          <w:lang w:val="sr-Cyrl-CS"/>
        </w:rPr>
        <w:t xml:space="preserve"> П</w:t>
      </w:r>
      <w:r w:rsidRPr="00EB139B">
        <w:rPr>
          <w:rFonts w:ascii="Times New Roman" w:hAnsi="Times New Roman"/>
          <w:sz w:val="24"/>
          <w:szCs w:val="24"/>
          <w:lang w:val="sr-Cyrl-CS"/>
        </w:rPr>
        <w:t>РОИЗВОД</w:t>
      </w:r>
      <w:r>
        <w:rPr>
          <w:rFonts w:ascii="Times New Roman" w:hAnsi="Times New Roman"/>
          <w:sz w:val="24"/>
          <w:szCs w:val="24"/>
          <w:lang w:val="sr-Cyrl-CS"/>
        </w:rPr>
        <w:t>Е</w:t>
      </w:r>
      <w:r w:rsidRPr="00EB139B">
        <w:rPr>
          <w:rFonts w:ascii="Times New Roman" w:hAnsi="Times New Roman"/>
          <w:sz w:val="24"/>
          <w:szCs w:val="24"/>
          <w:lang w:val="sr-Cyrl-CS"/>
        </w:rPr>
        <w:t xml:space="preserve"> ОД РУНСКЕ ВУНЕ ИЛИ ЧИСТЕ РУНСКЕ ВУНЕ</w:t>
      </w:r>
    </w:p>
    <w:p w:rsidR="00145F87" w:rsidRPr="00FD2AF6" w:rsidRDefault="00145F87" w:rsidP="00145F87">
      <w:pPr>
        <w:spacing w:before="60" w:after="60" w:line="240" w:lineRule="auto"/>
        <w:ind w:left="-142" w:right="-51"/>
        <w:jc w:val="both"/>
        <w:rPr>
          <w:rFonts w:ascii="Times New Roman" w:hAnsi="Times New Roman"/>
          <w:sz w:val="24"/>
          <w:szCs w:val="24"/>
          <w:lang w:val="sr-Cyrl-CS"/>
        </w:rPr>
      </w:pPr>
      <w:r w:rsidRPr="00FD2AF6">
        <w:rPr>
          <w:rFonts w:ascii="Times New Roman" w:hAnsi="Times New Roman"/>
          <w:sz w:val="24"/>
          <w:szCs w:val="24"/>
          <w:lang w:val="sr-Cyrl-CS"/>
        </w:rPr>
        <w:t>- на српском:</w:t>
      </w:r>
      <w:r w:rsidRPr="00FD2AF6">
        <w:rPr>
          <w:rFonts w:ascii="Times New Roman" w:hAnsi="Times New Roman"/>
          <w:sz w:val="24"/>
          <w:szCs w:val="24"/>
          <w:lang w:val="en-GB"/>
        </w:rPr>
        <w:t xml:space="preserve"> </w:t>
      </w:r>
      <w:r w:rsidRPr="00FD2AF6">
        <w:rPr>
          <w:rFonts w:ascii="Times New Roman" w:hAnsi="Times New Roman"/>
          <w:sz w:val="24"/>
          <w:szCs w:val="24"/>
          <w:lang w:val="sr-Cyrl-CS"/>
        </w:rPr>
        <w:t>"чиста рунска вуна"</w:t>
      </w:r>
    </w:p>
    <w:p w:rsidR="00956A4D" w:rsidRPr="00FD2AF6" w:rsidRDefault="00956A4D" w:rsidP="002E09D2">
      <w:pPr>
        <w:spacing w:before="60" w:after="60" w:line="240" w:lineRule="auto"/>
        <w:ind w:left="-142" w:right="-51"/>
        <w:jc w:val="both"/>
        <w:rPr>
          <w:rFonts w:ascii="Times New Roman" w:hAnsi="Times New Roman"/>
          <w:sz w:val="24"/>
          <w:szCs w:val="24"/>
          <w:lang w:val="sr-Cyrl-CS"/>
        </w:rPr>
      </w:pPr>
      <w:r w:rsidRPr="00FD2AF6">
        <w:rPr>
          <w:rFonts w:ascii="Times New Roman" w:hAnsi="Times New Roman"/>
          <w:sz w:val="24"/>
          <w:szCs w:val="24"/>
          <w:lang w:val="sr-Cyrl-CS"/>
        </w:rPr>
        <w:t>- на бугарском:</w:t>
      </w:r>
      <w:r w:rsidR="004B1D3D"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"необработена вълна"</w:t>
      </w:r>
    </w:p>
    <w:p w:rsidR="00956A4D" w:rsidRPr="00FD2AF6" w:rsidRDefault="00956A4D" w:rsidP="002E09D2">
      <w:pPr>
        <w:spacing w:before="60" w:after="60" w:line="240" w:lineRule="auto"/>
        <w:ind w:left="-142" w:right="-51"/>
        <w:jc w:val="both"/>
        <w:rPr>
          <w:rFonts w:ascii="Times New Roman" w:hAnsi="Times New Roman"/>
          <w:sz w:val="24"/>
          <w:szCs w:val="24"/>
          <w:lang w:val="es-ES"/>
        </w:rPr>
      </w:pPr>
      <w:r w:rsidRPr="00FD2AF6">
        <w:rPr>
          <w:rFonts w:ascii="Times New Roman" w:hAnsi="Times New Roman"/>
          <w:sz w:val="24"/>
          <w:szCs w:val="24"/>
          <w:lang w:val="sr-Cyrl-CS"/>
        </w:rPr>
        <w:t>- на шпанском:</w:t>
      </w:r>
      <w:r w:rsidR="00FE7FC0" w:rsidRPr="00FD2AF6">
        <w:rPr>
          <w:rFonts w:ascii="Times New Roman" w:hAnsi="Times New Roman"/>
          <w:sz w:val="24"/>
          <w:szCs w:val="24"/>
          <w:lang w:val="en-GB"/>
        </w:rPr>
        <w:t xml:space="preserve"> </w:t>
      </w:r>
      <w:r w:rsidRPr="00FD2AF6">
        <w:rPr>
          <w:rFonts w:ascii="Times New Roman" w:hAnsi="Times New Roman"/>
          <w:sz w:val="24"/>
          <w:szCs w:val="24"/>
          <w:lang w:val="sr-Cyrl-CS"/>
        </w:rPr>
        <w:t>"lana virgen" или "lana de esquilado"</w:t>
      </w:r>
    </w:p>
    <w:p w:rsidR="00956A4D" w:rsidRPr="00FD2AF6" w:rsidRDefault="00956A4D" w:rsidP="002E09D2">
      <w:pPr>
        <w:spacing w:before="60" w:after="60" w:line="240" w:lineRule="auto"/>
        <w:ind w:left="-142" w:right="-51"/>
        <w:jc w:val="both"/>
        <w:rPr>
          <w:rFonts w:ascii="Times New Roman" w:hAnsi="Times New Roman"/>
          <w:sz w:val="24"/>
          <w:szCs w:val="24"/>
          <w:lang w:val="es-ES"/>
        </w:rPr>
      </w:pPr>
      <w:r w:rsidRPr="00FD2AF6">
        <w:rPr>
          <w:rFonts w:ascii="Times New Roman" w:hAnsi="Times New Roman"/>
          <w:sz w:val="24"/>
          <w:szCs w:val="24"/>
          <w:lang w:val="sr-Cyrl-CS"/>
        </w:rPr>
        <w:t>- на чешком:</w:t>
      </w:r>
      <w:r w:rsidR="00FE7FC0" w:rsidRPr="00FD2AF6">
        <w:rPr>
          <w:rFonts w:ascii="Times New Roman" w:hAnsi="Times New Roman"/>
          <w:sz w:val="24"/>
          <w:szCs w:val="24"/>
          <w:lang w:val="en-GB"/>
        </w:rPr>
        <w:t xml:space="preserve"> </w:t>
      </w:r>
      <w:r w:rsidRPr="00FD2AF6">
        <w:rPr>
          <w:rFonts w:ascii="Times New Roman" w:hAnsi="Times New Roman"/>
          <w:sz w:val="24"/>
          <w:szCs w:val="24"/>
          <w:lang w:val="sr-Cyrl-CS"/>
        </w:rPr>
        <w:t>"střižní vlna"</w:t>
      </w:r>
    </w:p>
    <w:p w:rsidR="00956A4D" w:rsidRPr="00FD2AF6" w:rsidRDefault="00956A4D" w:rsidP="002E09D2">
      <w:pPr>
        <w:spacing w:before="60" w:after="60" w:line="240" w:lineRule="auto"/>
        <w:ind w:left="-142" w:right="-51"/>
        <w:jc w:val="both"/>
        <w:rPr>
          <w:rFonts w:ascii="Times New Roman" w:hAnsi="Times New Roman"/>
          <w:sz w:val="24"/>
          <w:szCs w:val="24"/>
          <w:lang w:val="es-ES"/>
        </w:rPr>
      </w:pPr>
      <w:r w:rsidRPr="00FD2AF6">
        <w:rPr>
          <w:rFonts w:ascii="Times New Roman" w:hAnsi="Times New Roman"/>
          <w:sz w:val="24"/>
          <w:szCs w:val="24"/>
          <w:lang w:val="sr-Cyrl-CS"/>
        </w:rPr>
        <w:t>- на данском:</w:t>
      </w:r>
      <w:r w:rsidR="00FE7FC0" w:rsidRPr="00FD2AF6">
        <w:rPr>
          <w:rFonts w:ascii="Times New Roman" w:hAnsi="Times New Roman"/>
          <w:sz w:val="24"/>
          <w:szCs w:val="24"/>
          <w:lang w:val="en-GB"/>
        </w:rPr>
        <w:t xml:space="preserve"> </w:t>
      </w:r>
      <w:r w:rsidRPr="00FD2AF6">
        <w:rPr>
          <w:rFonts w:ascii="Times New Roman" w:hAnsi="Times New Roman"/>
          <w:sz w:val="24"/>
          <w:szCs w:val="24"/>
          <w:lang w:val="sr-Cyrl-CS"/>
        </w:rPr>
        <w:t>"ren, ny uld"</w:t>
      </w:r>
    </w:p>
    <w:p w:rsidR="00956A4D" w:rsidRPr="00FD2AF6" w:rsidRDefault="00956A4D" w:rsidP="002E09D2">
      <w:pPr>
        <w:spacing w:before="60" w:after="60" w:line="240" w:lineRule="auto"/>
        <w:ind w:left="-142" w:right="-51"/>
        <w:jc w:val="both"/>
        <w:rPr>
          <w:rFonts w:ascii="Times New Roman" w:hAnsi="Times New Roman"/>
          <w:sz w:val="24"/>
          <w:szCs w:val="24"/>
          <w:lang w:val="es-ES"/>
        </w:rPr>
      </w:pPr>
      <w:r w:rsidRPr="00FD2AF6">
        <w:rPr>
          <w:rFonts w:ascii="Times New Roman" w:hAnsi="Times New Roman"/>
          <w:sz w:val="24"/>
          <w:szCs w:val="24"/>
          <w:lang w:val="sr-Cyrl-CS"/>
        </w:rPr>
        <w:t>- на немачком: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"Schurwolle"</w:t>
      </w:r>
    </w:p>
    <w:p w:rsidR="00956A4D" w:rsidRPr="00FD2AF6" w:rsidRDefault="00956A4D" w:rsidP="002E09D2">
      <w:pPr>
        <w:spacing w:before="60" w:after="60" w:line="240" w:lineRule="auto"/>
        <w:ind w:left="-142" w:right="-51"/>
        <w:jc w:val="both"/>
        <w:rPr>
          <w:rFonts w:ascii="Times New Roman" w:hAnsi="Times New Roman"/>
          <w:sz w:val="24"/>
          <w:szCs w:val="24"/>
          <w:lang w:val="es-ES"/>
        </w:rPr>
      </w:pPr>
      <w:r w:rsidRPr="00FD2AF6">
        <w:rPr>
          <w:rFonts w:ascii="Times New Roman" w:hAnsi="Times New Roman"/>
          <w:sz w:val="24"/>
          <w:szCs w:val="24"/>
          <w:lang w:val="sr-Cyrl-CS"/>
        </w:rPr>
        <w:t>- на естонском: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"uus vill"</w:t>
      </w:r>
    </w:p>
    <w:p w:rsidR="00956A4D" w:rsidRPr="00FD2AF6" w:rsidRDefault="00956A4D" w:rsidP="002E09D2">
      <w:pPr>
        <w:spacing w:before="60" w:after="60" w:line="240" w:lineRule="auto"/>
        <w:ind w:left="-142" w:right="-51"/>
        <w:jc w:val="both"/>
        <w:rPr>
          <w:rFonts w:ascii="Times New Roman" w:hAnsi="Times New Roman"/>
          <w:sz w:val="24"/>
          <w:szCs w:val="24"/>
          <w:lang w:val="es-ES"/>
        </w:rPr>
      </w:pPr>
      <w:r w:rsidRPr="00FD2AF6">
        <w:rPr>
          <w:rFonts w:ascii="Times New Roman" w:hAnsi="Times New Roman"/>
          <w:sz w:val="24"/>
          <w:szCs w:val="24"/>
          <w:lang w:val="sr-Cyrl-CS"/>
        </w:rPr>
        <w:t>- на грчком: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"παρθένο μαλλί"</w:t>
      </w:r>
    </w:p>
    <w:p w:rsidR="00956A4D" w:rsidRPr="00FD2AF6" w:rsidRDefault="00956A4D" w:rsidP="002E09D2">
      <w:pPr>
        <w:spacing w:before="60" w:after="60" w:line="240" w:lineRule="auto"/>
        <w:ind w:left="-142" w:right="-51"/>
        <w:jc w:val="both"/>
        <w:rPr>
          <w:rFonts w:ascii="Times New Roman" w:hAnsi="Times New Roman"/>
          <w:sz w:val="24"/>
          <w:szCs w:val="24"/>
          <w:lang w:val="es-ES"/>
        </w:rPr>
      </w:pPr>
      <w:r w:rsidRPr="00FD2AF6">
        <w:rPr>
          <w:rFonts w:ascii="Times New Roman" w:hAnsi="Times New Roman"/>
          <w:sz w:val="24"/>
          <w:szCs w:val="24"/>
          <w:lang w:val="sr-Cyrl-CS"/>
        </w:rPr>
        <w:t>- на енглеском: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"fleece wool" или "virgin wool"</w:t>
      </w:r>
    </w:p>
    <w:p w:rsidR="00956A4D" w:rsidRPr="00FD2AF6" w:rsidRDefault="00956A4D" w:rsidP="002E09D2">
      <w:pPr>
        <w:spacing w:before="60" w:after="60" w:line="240" w:lineRule="auto"/>
        <w:ind w:left="-142" w:right="-51"/>
        <w:jc w:val="both"/>
        <w:rPr>
          <w:rFonts w:ascii="Times New Roman" w:hAnsi="Times New Roman"/>
          <w:sz w:val="24"/>
          <w:szCs w:val="24"/>
        </w:rPr>
      </w:pPr>
      <w:r w:rsidRPr="00FD2AF6">
        <w:rPr>
          <w:rFonts w:ascii="Times New Roman" w:hAnsi="Times New Roman"/>
          <w:sz w:val="24"/>
          <w:szCs w:val="24"/>
          <w:lang w:val="sr-Cyrl-CS"/>
        </w:rPr>
        <w:t>- на француском: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"laine vierge" или "laine de tonte"</w:t>
      </w:r>
    </w:p>
    <w:p w:rsidR="00956A4D" w:rsidRPr="00FD2AF6" w:rsidRDefault="00956A4D" w:rsidP="002E09D2">
      <w:pPr>
        <w:spacing w:before="60" w:after="60" w:line="240" w:lineRule="auto"/>
        <w:ind w:left="-142" w:right="-51"/>
        <w:jc w:val="both"/>
        <w:rPr>
          <w:rFonts w:ascii="Times New Roman" w:hAnsi="Times New Roman"/>
          <w:sz w:val="24"/>
          <w:szCs w:val="24"/>
        </w:rPr>
      </w:pPr>
      <w:r w:rsidRPr="00FD2AF6">
        <w:rPr>
          <w:rFonts w:ascii="Times New Roman" w:hAnsi="Times New Roman"/>
          <w:sz w:val="24"/>
          <w:szCs w:val="24"/>
          <w:lang w:val="sr-Cyrl-CS"/>
        </w:rPr>
        <w:t>- на ирском: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"olann lomra"</w:t>
      </w:r>
    </w:p>
    <w:p w:rsidR="003A2DAB" w:rsidRPr="00FD2AF6" w:rsidRDefault="00956A4D" w:rsidP="002E09D2">
      <w:pPr>
        <w:spacing w:before="60" w:after="60" w:line="240" w:lineRule="auto"/>
        <w:ind w:left="-142" w:right="-51"/>
        <w:jc w:val="both"/>
        <w:rPr>
          <w:rFonts w:ascii="Times New Roman" w:hAnsi="Times New Roman"/>
          <w:sz w:val="24"/>
          <w:szCs w:val="24"/>
          <w:lang w:val="sr-Cyrl-CS"/>
        </w:rPr>
      </w:pPr>
      <w:r w:rsidRPr="00FD2AF6">
        <w:rPr>
          <w:rFonts w:ascii="Times New Roman" w:hAnsi="Times New Roman"/>
          <w:sz w:val="24"/>
          <w:szCs w:val="24"/>
          <w:lang w:val="sr-Cyrl-CS"/>
        </w:rPr>
        <w:t>-</w:t>
      </w:r>
      <w:r w:rsidR="003A2DAB" w:rsidRPr="00FD2AF6">
        <w:rPr>
          <w:rFonts w:ascii="Times New Roman" w:hAnsi="Times New Roman"/>
          <w:sz w:val="24"/>
          <w:szCs w:val="24"/>
          <w:lang w:val="sr-Cyrl-CS"/>
        </w:rPr>
        <w:t xml:space="preserve"> </w:t>
      </w:r>
      <w:r w:rsidRPr="00FD2AF6">
        <w:rPr>
          <w:rFonts w:ascii="Times New Roman" w:hAnsi="Times New Roman"/>
          <w:sz w:val="24"/>
          <w:szCs w:val="24"/>
          <w:lang w:val="sr-Cyrl-CS"/>
        </w:rPr>
        <w:t>на италијанском: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"lana vergine" или "lana di tosa"</w:t>
      </w:r>
    </w:p>
    <w:p w:rsidR="0019558F" w:rsidRPr="00FD2AF6" w:rsidRDefault="00B75CF1" w:rsidP="002E09D2">
      <w:pPr>
        <w:spacing w:before="60" w:after="60" w:line="240" w:lineRule="auto"/>
        <w:ind w:left="-142" w:right="-51"/>
        <w:jc w:val="both"/>
        <w:rPr>
          <w:rFonts w:ascii="Times New Roman" w:hAnsi="Times New Roman"/>
          <w:sz w:val="24"/>
          <w:szCs w:val="24"/>
        </w:rPr>
      </w:pPr>
      <w:r>
        <w:rPr>
          <w:rFonts w:ascii="Times New Roman" w:hAnsi="Times New Roman"/>
          <w:sz w:val="24"/>
          <w:szCs w:val="24"/>
          <w:lang w:val="sr-Cyrl-CS"/>
        </w:rPr>
        <w:t xml:space="preserve">- </w:t>
      </w:r>
      <w:r w:rsidR="00956A4D" w:rsidRPr="00FD2AF6">
        <w:rPr>
          <w:rFonts w:ascii="Times New Roman" w:hAnsi="Times New Roman"/>
          <w:vanish/>
          <w:sz w:val="24"/>
          <w:szCs w:val="24"/>
          <w:lang w:val="sr-Cyrl-CS"/>
        </w:rPr>
        <w:t>-</w:t>
      </w:r>
      <w:r w:rsidR="004B1D3D" w:rsidRPr="00FD2AF6">
        <w:rPr>
          <w:rFonts w:ascii="Times New Roman" w:hAnsi="Times New Roman"/>
          <w:vanish/>
          <w:sz w:val="24"/>
          <w:szCs w:val="24"/>
          <w:lang w:val="sr-Cyrl-CS"/>
        </w:rPr>
        <w:t xml:space="preserve"> </w:t>
      </w:r>
      <w:r w:rsidR="0019558F" w:rsidRPr="00FD2AF6">
        <w:rPr>
          <w:rFonts w:ascii="Times New Roman" w:hAnsi="Times New Roman"/>
          <w:sz w:val="24"/>
          <w:szCs w:val="24"/>
          <w:lang w:val="sr-Cyrl-CS"/>
        </w:rPr>
        <w:t xml:space="preserve">на латвијском </w:t>
      </w:r>
      <w:r w:rsidR="001A0FBF" w:rsidRPr="00FD2AF6">
        <w:rPr>
          <w:rStyle w:val="tw4winMark"/>
          <w:rFonts w:ascii="Times New Roman" w:hAnsi="Times New Roman"/>
          <w:color w:val="auto"/>
          <w:szCs w:val="24"/>
        </w:rPr>
        <w:t xml:space="preserve"> </w:t>
      </w:r>
      <w:r w:rsidR="0019558F" w:rsidRPr="00FD2AF6">
        <w:rPr>
          <w:rFonts w:ascii="Times New Roman" w:hAnsi="Times New Roman"/>
          <w:sz w:val="24"/>
          <w:szCs w:val="24"/>
          <w:lang w:val="sr-Cyrl-CS"/>
        </w:rPr>
        <w:t>" pirmlietojuma vilna " или "cirptā vilna"</w:t>
      </w:r>
    </w:p>
    <w:p w:rsidR="00956A4D" w:rsidRPr="00FD2AF6" w:rsidRDefault="00956A4D" w:rsidP="002E09D2">
      <w:pPr>
        <w:spacing w:before="60" w:after="60" w:line="240" w:lineRule="auto"/>
        <w:ind w:left="-142" w:right="-51"/>
        <w:jc w:val="both"/>
        <w:rPr>
          <w:rFonts w:ascii="Times New Roman" w:hAnsi="Times New Roman"/>
          <w:sz w:val="24"/>
          <w:szCs w:val="24"/>
        </w:rPr>
      </w:pPr>
      <w:r w:rsidRPr="00FD2AF6">
        <w:rPr>
          <w:rFonts w:ascii="Times New Roman" w:hAnsi="Times New Roman"/>
          <w:sz w:val="24"/>
          <w:szCs w:val="24"/>
          <w:lang w:val="sr-Cyrl-CS"/>
        </w:rPr>
        <w:t>- на литванском: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"natūralioji vilna"</w:t>
      </w:r>
    </w:p>
    <w:p w:rsidR="00956A4D" w:rsidRPr="00FD2AF6" w:rsidRDefault="00956A4D" w:rsidP="002E09D2">
      <w:pPr>
        <w:spacing w:before="60" w:after="60" w:line="240" w:lineRule="auto"/>
        <w:ind w:left="-142" w:right="-51"/>
        <w:jc w:val="both"/>
        <w:rPr>
          <w:rFonts w:ascii="Times New Roman" w:hAnsi="Times New Roman"/>
          <w:sz w:val="24"/>
          <w:szCs w:val="24"/>
        </w:rPr>
      </w:pPr>
      <w:r w:rsidRPr="00FD2AF6">
        <w:rPr>
          <w:rFonts w:ascii="Times New Roman" w:hAnsi="Times New Roman"/>
          <w:sz w:val="24"/>
          <w:szCs w:val="24"/>
          <w:lang w:val="sr-Cyrl-CS"/>
        </w:rPr>
        <w:t>- на мађарском: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"élőgyapjú"</w:t>
      </w:r>
    </w:p>
    <w:p w:rsidR="00956A4D" w:rsidRPr="00FD2AF6" w:rsidRDefault="00956A4D" w:rsidP="002E09D2">
      <w:pPr>
        <w:spacing w:before="60" w:after="60" w:line="240" w:lineRule="auto"/>
        <w:ind w:left="-142" w:right="-51"/>
        <w:jc w:val="both"/>
        <w:rPr>
          <w:rFonts w:ascii="Times New Roman" w:hAnsi="Times New Roman"/>
          <w:sz w:val="24"/>
          <w:szCs w:val="24"/>
        </w:rPr>
      </w:pPr>
      <w:r w:rsidRPr="00FD2AF6">
        <w:rPr>
          <w:rFonts w:ascii="Times New Roman" w:hAnsi="Times New Roman"/>
          <w:sz w:val="24"/>
          <w:szCs w:val="24"/>
          <w:lang w:val="sr-Cyrl-CS"/>
        </w:rPr>
        <w:t>- на малтешком: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"suf verġni"</w:t>
      </w:r>
    </w:p>
    <w:p w:rsidR="00956A4D" w:rsidRPr="00FD2AF6" w:rsidRDefault="00956A4D" w:rsidP="002E09D2">
      <w:pPr>
        <w:spacing w:before="60" w:after="60" w:line="240" w:lineRule="auto"/>
        <w:ind w:left="-142" w:right="-51"/>
        <w:jc w:val="both"/>
        <w:rPr>
          <w:rFonts w:ascii="Times New Roman" w:hAnsi="Times New Roman"/>
          <w:sz w:val="24"/>
          <w:szCs w:val="24"/>
        </w:rPr>
      </w:pPr>
      <w:r w:rsidRPr="00FD2AF6">
        <w:rPr>
          <w:rFonts w:ascii="Times New Roman" w:hAnsi="Times New Roman"/>
          <w:sz w:val="24"/>
          <w:szCs w:val="24"/>
          <w:lang w:val="sr-Cyrl-CS"/>
        </w:rPr>
        <w:t>- на холандском: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"scheerwol"</w:t>
      </w:r>
    </w:p>
    <w:p w:rsidR="00956A4D" w:rsidRPr="00FD2AF6" w:rsidRDefault="00956A4D" w:rsidP="002E09D2">
      <w:pPr>
        <w:spacing w:before="60" w:after="60" w:line="240" w:lineRule="auto"/>
        <w:ind w:left="-142" w:right="-51"/>
        <w:jc w:val="both"/>
        <w:rPr>
          <w:rFonts w:ascii="Times New Roman" w:hAnsi="Times New Roman"/>
          <w:sz w:val="24"/>
          <w:szCs w:val="24"/>
        </w:rPr>
      </w:pPr>
      <w:r w:rsidRPr="00FD2AF6">
        <w:rPr>
          <w:rFonts w:ascii="Times New Roman" w:hAnsi="Times New Roman"/>
          <w:sz w:val="24"/>
          <w:szCs w:val="24"/>
          <w:lang w:val="sr-Cyrl-CS"/>
        </w:rPr>
        <w:t>- на пољском: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"żywa wełna"</w:t>
      </w:r>
    </w:p>
    <w:p w:rsidR="00956A4D" w:rsidRPr="00FD2AF6" w:rsidRDefault="00956A4D" w:rsidP="002E09D2">
      <w:pPr>
        <w:spacing w:before="60" w:after="60" w:line="240" w:lineRule="auto"/>
        <w:ind w:left="-142" w:right="-51"/>
        <w:jc w:val="both"/>
        <w:rPr>
          <w:rFonts w:ascii="Times New Roman" w:hAnsi="Times New Roman"/>
          <w:sz w:val="24"/>
          <w:szCs w:val="24"/>
        </w:rPr>
      </w:pPr>
      <w:r w:rsidRPr="00FD2AF6">
        <w:rPr>
          <w:rFonts w:ascii="Times New Roman" w:hAnsi="Times New Roman"/>
          <w:sz w:val="24"/>
          <w:szCs w:val="24"/>
          <w:lang w:val="sr-Cyrl-CS"/>
        </w:rPr>
        <w:t>- на португалском: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"lã virgem"</w:t>
      </w:r>
    </w:p>
    <w:p w:rsidR="00956A4D" w:rsidRPr="00FD2AF6" w:rsidRDefault="00956A4D" w:rsidP="002E09D2">
      <w:pPr>
        <w:spacing w:before="60" w:after="60" w:line="240" w:lineRule="auto"/>
        <w:ind w:left="-142" w:right="-51"/>
        <w:jc w:val="both"/>
        <w:rPr>
          <w:rFonts w:ascii="Times New Roman" w:hAnsi="Times New Roman"/>
          <w:sz w:val="24"/>
          <w:szCs w:val="24"/>
        </w:rPr>
      </w:pPr>
      <w:r w:rsidRPr="00FD2AF6">
        <w:rPr>
          <w:rFonts w:ascii="Times New Roman" w:hAnsi="Times New Roman"/>
          <w:sz w:val="24"/>
          <w:szCs w:val="24"/>
          <w:lang w:val="sr-Cyrl-CS"/>
        </w:rPr>
        <w:t>- на румунском:</w:t>
      </w:r>
      <w:r w:rsidR="001A0FBF" w:rsidRPr="00FD2AF6">
        <w:rPr>
          <w:rStyle w:val="tw4winMark"/>
          <w:rFonts w:ascii="Times New Roman" w:hAnsi="Times New Roman"/>
          <w:color w:val="auto"/>
          <w:szCs w:val="24"/>
        </w:rPr>
        <w:t xml:space="preserve"> </w:t>
      </w:r>
      <w:r w:rsidRPr="00FD2AF6">
        <w:rPr>
          <w:rFonts w:ascii="Times New Roman" w:hAnsi="Times New Roman"/>
          <w:sz w:val="24"/>
          <w:szCs w:val="24"/>
          <w:lang w:val="sr-Cyrl-CS"/>
        </w:rPr>
        <w:t>"lână virgină"</w:t>
      </w:r>
    </w:p>
    <w:p w:rsidR="00956A4D" w:rsidRPr="00FD2AF6" w:rsidRDefault="00956A4D" w:rsidP="002E09D2">
      <w:pPr>
        <w:spacing w:before="60" w:after="60" w:line="240" w:lineRule="auto"/>
        <w:ind w:left="-142" w:right="-51"/>
        <w:jc w:val="both"/>
        <w:rPr>
          <w:rFonts w:ascii="Times New Roman" w:hAnsi="Times New Roman"/>
          <w:sz w:val="24"/>
          <w:szCs w:val="24"/>
        </w:rPr>
      </w:pPr>
      <w:r w:rsidRPr="00FD2AF6">
        <w:rPr>
          <w:rFonts w:ascii="Times New Roman" w:hAnsi="Times New Roman"/>
          <w:sz w:val="24"/>
          <w:szCs w:val="24"/>
          <w:lang w:val="sr-Cyrl-CS"/>
        </w:rPr>
        <w:t>- на словачком:</w:t>
      </w:r>
      <w:r w:rsidR="001A0FBF" w:rsidRPr="00FD2AF6">
        <w:rPr>
          <w:rStyle w:val="tw4winMark"/>
          <w:rFonts w:ascii="Times New Roman" w:hAnsi="Times New Roman"/>
          <w:color w:val="auto"/>
          <w:szCs w:val="24"/>
        </w:rPr>
        <w:t xml:space="preserve"> </w:t>
      </w:r>
      <w:r w:rsidRPr="00FD2AF6">
        <w:rPr>
          <w:rFonts w:ascii="Times New Roman" w:hAnsi="Times New Roman"/>
          <w:sz w:val="24"/>
          <w:szCs w:val="24"/>
          <w:lang w:val="sr-Cyrl-CS"/>
        </w:rPr>
        <w:t>"strižná vlna"</w:t>
      </w:r>
    </w:p>
    <w:p w:rsidR="00956A4D" w:rsidRPr="00FD2AF6" w:rsidRDefault="00956A4D" w:rsidP="002E09D2">
      <w:pPr>
        <w:spacing w:before="60" w:after="60" w:line="240" w:lineRule="auto"/>
        <w:ind w:left="-142" w:right="-51"/>
        <w:jc w:val="both"/>
        <w:rPr>
          <w:rFonts w:ascii="Times New Roman" w:hAnsi="Times New Roman"/>
          <w:sz w:val="24"/>
          <w:szCs w:val="24"/>
        </w:rPr>
      </w:pPr>
      <w:r w:rsidRPr="00FD2AF6">
        <w:rPr>
          <w:rFonts w:ascii="Times New Roman" w:hAnsi="Times New Roman"/>
          <w:sz w:val="24"/>
          <w:szCs w:val="24"/>
          <w:lang w:val="sr-Cyrl-CS"/>
        </w:rPr>
        <w:t>- на словеначком: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"runska volna"</w:t>
      </w:r>
    </w:p>
    <w:p w:rsidR="00956A4D" w:rsidRPr="00FD2AF6" w:rsidRDefault="00956A4D" w:rsidP="002E09D2">
      <w:pPr>
        <w:spacing w:before="60" w:after="60" w:line="240" w:lineRule="auto"/>
        <w:ind w:left="-142" w:right="-51"/>
        <w:jc w:val="both"/>
        <w:rPr>
          <w:rFonts w:ascii="Times New Roman" w:hAnsi="Times New Roman"/>
          <w:sz w:val="24"/>
          <w:szCs w:val="24"/>
        </w:rPr>
      </w:pPr>
      <w:r w:rsidRPr="00FD2AF6">
        <w:rPr>
          <w:rFonts w:ascii="Times New Roman" w:hAnsi="Times New Roman"/>
          <w:sz w:val="24"/>
          <w:szCs w:val="24"/>
          <w:lang w:val="sr-Cyrl-CS"/>
        </w:rPr>
        <w:t>- на финском: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"uusi villa"</w:t>
      </w:r>
    </w:p>
    <w:p w:rsidR="003955E5" w:rsidRPr="00FD2AF6" w:rsidRDefault="00956A4D" w:rsidP="002E09D2">
      <w:pPr>
        <w:spacing w:before="60" w:after="60" w:line="240" w:lineRule="auto"/>
        <w:ind w:left="-142" w:right="-51"/>
        <w:jc w:val="both"/>
        <w:rPr>
          <w:rFonts w:ascii="Times New Roman" w:hAnsi="Times New Roman"/>
          <w:sz w:val="24"/>
          <w:szCs w:val="24"/>
          <w:lang w:val="sr-Cyrl-CS"/>
        </w:rPr>
      </w:pPr>
      <w:r w:rsidRPr="00FD2AF6">
        <w:rPr>
          <w:rFonts w:ascii="Times New Roman" w:hAnsi="Times New Roman"/>
          <w:sz w:val="24"/>
          <w:szCs w:val="24"/>
          <w:lang w:val="sr-Cyrl-CS"/>
        </w:rPr>
        <w:t>- на шведском:</w:t>
      </w:r>
      <w:r w:rsidR="001A0FBF" w:rsidRPr="00FD2AF6">
        <w:rPr>
          <w:rFonts w:ascii="Times New Roman" w:hAnsi="Times New Roman"/>
          <w:sz w:val="24"/>
          <w:szCs w:val="24"/>
          <w:lang w:val="en-GB"/>
        </w:rPr>
        <w:t xml:space="preserve"> </w:t>
      </w:r>
      <w:r w:rsidRPr="00FD2AF6">
        <w:rPr>
          <w:rFonts w:ascii="Times New Roman" w:hAnsi="Times New Roman"/>
          <w:sz w:val="24"/>
          <w:szCs w:val="24"/>
          <w:lang w:val="sr-Cyrl-CS"/>
        </w:rPr>
        <w:t>"ny ull"</w:t>
      </w:r>
    </w:p>
    <w:p w:rsidR="00CA1C48" w:rsidRPr="00FD2AF6" w:rsidRDefault="00CA1C48" w:rsidP="00C83D66">
      <w:pPr>
        <w:spacing w:before="60" w:after="60" w:line="360" w:lineRule="auto"/>
        <w:ind w:left="-142" w:right="-51" w:firstLine="706"/>
        <w:jc w:val="center"/>
        <w:rPr>
          <w:rFonts w:ascii="Times New Roman" w:hAnsi="Times New Roman"/>
          <w:sz w:val="24"/>
          <w:szCs w:val="24"/>
          <w:lang w:val="sr-Latn-CS"/>
        </w:rPr>
      </w:pPr>
    </w:p>
    <w:p w:rsidR="002E09D2" w:rsidRPr="00FD2AF6" w:rsidRDefault="002E09D2" w:rsidP="00C83D66">
      <w:pPr>
        <w:spacing w:before="60" w:after="60" w:line="360" w:lineRule="auto"/>
        <w:ind w:left="-142" w:right="-51" w:firstLine="706"/>
        <w:jc w:val="center"/>
        <w:rPr>
          <w:rFonts w:ascii="Times New Roman" w:hAnsi="Times New Roman"/>
          <w:sz w:val="24"/>
          <w:szCs w:val="24"/>
          <w:lang w:val="sr-Latn-CS"/>
        </w:rPr>
      </w:pPr>
    </w:p>
    <w:p w:rsidR="002E09D2" w:rsidRPr="00FD2AF6" w:rsidRDefault="002E09D2" w:rsidP="00C83D66">
      <w:pPr>
        <w:spacing w:before="60" w:after="60" w:line="360" w:lineRule="auto"/>
        <w:ind w:left="-142" w:right="-51" w:firstLine="706"/>
        <w:jc w:val="center"/>
        <w:rPr>
          <w:rFonts w:ascii="Times New Roman" w:hAnsi="Times New Roman"/>
          <w:sz w:val="24"/>
          <w:szCs w:val="24"/>
          <w:lang w:val="sr-Latn-CS"/>
        </w:rPr>
      </w:pPr>
    </w:p>
    <w:p w:rsidR="002E09D2" w:rsidRPr="00FD2AF6" w:rsidRDefault="002E09D2" w:rsidP="00C83D66">
      <w:pPr>
        <w:spacing w:before="60" w:after="60" w:line="360" w:lineRule="auto"/>
        <w:ind w:left="-142" w:right="-51" w:firstLine="706"/>
        <w:jc w:val="center"/>
        <w:rPr>
          <w:rFonts w:ascii="Times New Roman" w:hAnsi="Times New Roman"/>
          <w:sz w:val="24"/>
          <w:szCs w:val="24"/>
          <w:lang w:val="sr-Latn-CS"/>
        </w:rPr>
      </w:pPr>
    </w:p>
    <w:p w:rsidR="002E09D2" w:rsidRPr="00FD2AF6" w:rsidRDefault="002E09D2" w:rsidP="00C83D66">
      <w:pPr>
        <w:spacing w:before="60" w:after="60" w:line="360" w:lineRule="auto"/>
        <w:ind w:left="-142" w:right="-51" w:firstLine="706"/>
        <w:jc w:val="center"/>
        <w:rPr>
          <w:rFonts w:ascii="Times New Roman" w:hAnsi="Times New Roman"/>
          <w:sz w:val="24"/>
          <w:szCs w:val="24"/>
          <w:lang w:val="sr-Latn-CS"/>
        </w:rPr>
      </w:pPr>
    </w:p>
    <w:p w:rsidR="002E09D2" w:rsidRPr="00FD2AF6" w:rsidRDefault="002E09D2" w:rsidP="00C83D66">
      <w:pPr>
        <w:spacing w:before="60" w:after="60" w:line="360" w:lineRule="auto"/>
        <w:ind w:left="-142" w:right="-51" w:firstLine="706"/>
        <w:jc w:val="center"/>
        <w:rPr>
          <w:rFonts w:ascii="Times New Roman" w:hAnsi="Times New Roman"/>
          <w:sz w:val="24"/>
          <w:szCs w:val="24"/>
          <w:lang w:val="sr-Latn-CS"/>
        </w:rPr>
      </w:pPr>
    </w:p>
    <w:p w:rsidR="002E09D2" w:rsidRPr="00FD2AF6" w:rsidRDefault="002E09D2" w:rsidP="00C83D66">
      <w:pPr>
        <w:spacing w:before="60" w:after="60" w:line="360" w:lineRule="auto"/>
        <w:ind w:left="-142" w:right="-51" w:firstLine="706"/>
        <w:jc w:val="center"/>
        <w:rPr>
          <w:rFonts w:ascii="Times New Roman" w:hAnsi="Times New Roman"/>
          <w:sz w:val="24"/>
          <w:szCs w:val="24"/>
          <w:lang w:val="sr-Latn-CS"/>
        </w:rPr>
      </w:pPr>
    </w:p>
    <w:p w:rsidR="002E09D2" w:rsidRPr="00FD2AF6" w:rsidRDefault="002E09D2" w:rsidP="00C83D66">
      <w:pPr>
        <w:spacing w:before="60" w:after="60" w:line="360" w:lineRule="auto"/>
        <w:ind w:left="-142" w:right="-51" w:firstLine="706"/>
        <w:jc w:val="center"/>
        <w:rPr>
          <w:rFonts w:ascii="Times New Roman" w:hAnsi="Times New Roman"/>
          <w:sz w:val="24"/>
          <w:szCs w:val="24"/>
          <w:lang w:val="sr-Latn-CS"/>
        </w:rPr>
      </w:pPr>
    </w:p>
    <w:p w:rsidR="002E09D2" w:rsidRDefault="002E09D2" w:rsidP="00C83D66">
      <w:pPr>
        <w:spacing w:before="60" w:after="60" w:line="360" w:lineRule="auto"/>
        <w:ind w:left="-142" w:right="-51" w:firstLine="706"/>
        <w:jc w:val="center"/>
        <w:rPr>
          <w:rFonts w:ascii="Times New Roman" w:hAnsi="Times New Roman"/>
          <w:sz w:val="24"/>
          <w:szCs w:val="24"/>
          <w:lang w:val="sr-Cyrl-CS"/>
        </w:rPr>
      </w:pPr>
    </w:p>
    <w:p w:rsidR="008D01A5" w:rsidRDefault="008D01A5" w:rsidP="00C83D66">
      <w:pPr>
        <w:spacing w:before="60" w:after="60" w:line="360" w:lineRule="auto"/>
        <w:ind w:left="-142" w:right="-51" w:firstLine="706"/>
        <w:jc w:val="center"/>
        <w:rPr>
          <w:rFonts w:ascii="Times New Roman" w:hAnsi="Times New Roman"/>
          <w:sz w:val="24"/>
          <w:szCs w:val="24"/>
          <w:lang w:val="sr-Cyrl-CS"/>
        </w:rPr>
      </w:pPr>
    </w:p>
    <w:p w:rsidR="008D01A5" w:rsidRDefault="008D01A5" w:rsidP="00C83D66">
      <w:pPr>
        <w:spacing w:before="60" w:after="60" w:line="360" w:lineRule="auto"/>
        <w:ind w:left="-142" w:right="-51" w:firstLine="706"/>
        <w:jc w:val="center"/>
        <w:rPr>
          <w:rFonts w:ascii="Times New Roman" w:hAnsi="Times New Roman"/>
          <w:sz w:val="24"/>
          <w:szCs w:val="24"/>
          <w:lang w:val="sr-Cyrl-CS"/>
        </w:rPr>
      </w:pPr>
    </w:p>
    <w:p w:rsidR="008D01A5" w:rsidRPr="008D01A5" w:rsidRDefault="008D01A5" w:rsidP="00C83D66">
      <w:pPr>
        <w:spacing w:before="60" w:after="60" w:line="360" w:lineRule="auto"/>
        <w:ind w:left="-142" w:right="-51" w:firstLine="706"/>
        <w:jc w:val="center"/>
        <w:rPr>
          <w:rFonts w:ascii="Times New Roman" w:hAnsi="Times New Roman"/>
          <w:sz w:val="24"/>
          <w:szCs w:val="24"/>
          <w:lang w:val="sr-Cyrl-CS"/>
        </w:rPr>
      </w:pPr>
    </w:p>
    <w:p w:rsidR="00233346" w:rsidRPr="00FD2AF6" w:rsidRDefault="00152598" w:rsidP="005658E1">
      <w:pPr>
        <w:spacing w:before="60" w:after="60" w:line="360" w:lineRule="auto"/>
        <w:ind w:left="-142" w:right="-51"/>
        <w:jc w:val="center"/>
        <w:rPr>
          <w:rFonts w:ascii="Times New Roman" w:hAnsi="Times New Roman"/>
          <w:sz w:val="24"/>
          <w:szCs w:val="24"/>
          <w:lang w:val="en-GB"/>
        </w:rPr>
      </w:pPr>
      <w:r w:rsidRPr="00FD2AF6">
        <w:rPr>
          <w:rFonts w:ascii="Times New Roman" w:hAnsi="Times New Roman"/>
          <w:sz w:val="24"/>
          <w:szCs w:val="24"/>
          <w:lang w:val="sr-Cyrl-CS"/>
        </w:rPr>
        <w:lastRenderedPageBreak/>
        <w:t xml:space="preserve">ПРИЛОГ </w:t>
      </w:r>
      <w:r w:rsidR="00635121" w:rsidRPr="00FD2AF6">
        <w:rPr>
          <w:rFonts w:ascii="Times New Roman" w:hAnsi="Times New Roman"/>
          <w:sz w:val="24"/>
          <w:szCs w:val="24"/>
          <w:lang w:val="sr-Cyrl-CS"/>
        </w:rPr>
        <w:t>4</w:t>
      </w:r>
    </w:p>
    <w:p w:rsidR="006E0C90" w:rsidRPr="00FD2AF6" w:rsidRDefault="00F206C6" w:rsidP="006F6AF1">
      <w:pPr>
        <w:spacing w:before="60" w:after="60" w:line="240" w:lineRule="auto"/>
        <w:ind w:left="-142" w:right="567"/>
        <w:jc w:val="center"/>
        <w:rPr>
          <w:rFonts w:ascii="Times New Roman" w:hAnsi="Times New Roman"/>
          <w:sz w:val="24"/>
          <w:szCs w:val="24"/>
          <w:lang w:val="en-GB"/>
        </w:rPr>
      </w:pPr>
      <w:r>
        <w:rPr>
          <w:rFonts w:ascii="Times New Roman" w:hAnsi="Times New Roman"/>
          <w:sz w:val="24"/>
          <w:szCs w:val="24"/>
          <w:lang w:val="sr-Cyrl-CS"/>
        </w:rPr>
        <w:t>ОЗНАЧАВАЊЕ</w:t>
      </w:r>
      <w:r w:rsidRPr="00FD2AF6">
        <w:rPr>
          <w:rFonts w:ascii="Times New Roman" w:hAnsi="Times New Roman"/>
          <w:sz w:val="24"/>
          <w:szCs w:val="24"/>
          <w:lang w:val="sr-Cyrl-CS"/>
        </w:rPr>
        <w:t xml:space="preserve"> </w:t>
      </w:r>
      <w:r>
        <w:rPr>
          <w:rFonts w:ascii="Times New Roman" w:hAnsi="Times New Roman"/>
          <w:sz w:val="24"/>
          <w:szCs w:val="24"/>
          <w:lang w:val="sr-Cyrl-CS"/>
        </w:rPr>
        <w:t>И О</w:t>
      </w:r>
      <w:r w:rsidRPr="00FD2AF6">
        <w:rPr>
          <w:rFonts w:ascii="Times New Roman" w:hAnsi="Times New Roman"/>
          <w:sz w:val="24"/>
          <w:szCs w:val="24"/>
          <w:lang w:val="sr-Cyrl-CS"/>
        </w:rPr>
        <w:t>БЕЛЕЖАВАЊ</w:t>
      </w:r>
      <w:r>
        <w:rPr>
          <w:rFonts w:ascii="Times New Roman" w:hAnsi="Times New Roman"/>
          <w:sz w:val="24"/>
          <w:szCs w:val="24"/>
          <w:lang w:val="sr-Cyrl-CS"/>
        </w:rPr>
        <w:t>Е ЕТИКЕТОМ СПЕЦИФИЧНИХ</w:t>
      </w:r>
      <w:r w:rsidRPr="00FD2AF6">
        <w:rPr>
          <w:rFonts w:ascii="Times New Roman" w:hAnsi="Times New Roman"/>
          <w:sz w:val="24"/>
          <w:szCs w:val="24"/>
          <w:lang w:val="sr-Cyrl-CS"/>
        </w:rPr>
        <w:t xml:space="preserve"> ТЕКСТИЛНИХ ПРОИЗВОДА </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36"/>
        <w:gridCol w:w="5453"/>
      </w:tblGrid>
      <w:tr w:rsidR="00C63F56" w:rsidRPr="00FD2AF6" w:rsidTr="00415024">
        <w:trPr>
          <w:trHeight w:val="229"/>
          <w:hidden/>
        </w:trPr>
        <w:tc>
          <w:tcPr>
            <w:tcW w:w="3336" w:type="dxa"/>
          </w:tcPr>
          <w:p w:rsidR="003024E1" w:rsidRPr="00415024" w:rsidRDefault="00390B28" w:rsidP="00415024">
            <w:pPr>
              <w:pStyle w:val="Bodytext1"/>
              <w:spacing w:line="240" w:lineRule="auto"/>
              <w:ind w:right="-51" w:firstLine="0"/>
              <w:jc w:val="both"/>
              <w:rPr>
                <w:rFonts w:ascii="Times New Roman" w:hAnsi="Times New Roman" w:cs="Times New Roman"/>
                <w:bCs w:val="0"/>
                <w:sz w:val="22"/>
                <w:szCs w:val="22"/>
              </w:rPr>
            </w:pPr>
            <w:r w:rsidRPr="00415024">
              <w:rPr>
                <w:rStyle w:val="Bodytext3"/>
                <w:rFonts w:ascii="Times New Roman" w:hAnsi="Times New Roman" w:cs="Times New Roman"/>
                <w:noProof/>
                <w:vanish/>
                <w:sz w:val="22"/>
                <w:szCs w:val="22"/>
                <w:lang w:val="sr-Cyrl-CS"/>
              </w:rPr>
              <w:t xml:space="preserve"> </w:t>
            </w:r>
            <w:r w:rsidR="00C63F56" w:rsidRPr="00415024">
              <w:rPr>
                <w:rFonts w:ascii="Times New Roman" w:hAnsi="Times New Roman" w:cs="Times New Roman"/>
                <w:b w:val="0"/>
                <w:bCs w:val="0"/>
                <w:sz w:val="22"/>
                <w:szCs w:val="22"/>
                <w:shd w:val="clear" w:color="auto" w:fill="FFFFFF"/>
                <w:lang w:val="sr-Cyrl-CS"/>
              </w:rPr>
              <w:t>Производ</w:t>
            </w:r>
            <w:r w:rsidR="006E0C90" w:rsidRPr="00415024">
              <w:rPr>
                <w:rFonts w:ascii="Times New Roman" w:hAnsi="Times New Roman" w:cs="Times New Roman"/>
                <w:b w:val="0"/>
                <w:bCs w:val="0"/>
                <w:sz w:val="22"/>
                <w:szCs w:val="22"/>
                <w:shd w:val="clear" w:color="auto" w:fill="FFFFFF"/>
                <w:lang w:val="sr-Cyrl-CS"/>
              </w:rPr>
              <w:t>и</w:t>
            </w:r>
          </w:p>
        </w:tc>
        <w:tc>
          <w:tcPr>
            <w:tcW w:w="5453" w:type="dxa"/>
            <w:tcBorders>
              <w:bottom w:val="single" w:sz="4" w:space="0" w:color="000000"/>
            </w:tcBorders>
          </w:tcPr>
          <w:p w:rsidR="00C63F56" w:rsidRPr="00415024" w:rsidRDefault="00C63F56" w:rsidP="00415024">
            <w:pPr>
              <w:pStyle w:val="Bodytext1"/>
              <w:spacing w:line="240" w:lineRule="auto"/>
              <w:ind w:right="-51" w:firstLine="0"/>
              <w:jc w:val="both"/>
              <w:rPr>
                <w:rFonts w:ascii="Times New Roman" w:hAnsi="Times New Roman" w:cs="Times New Roman"/>
                <w:bCs w:val="0"/>
                <w:sz w:val="22"/>
                <w:szCs w:val="22"/>
              </w:rPr>
            </w:pPr>
            <w:r w:rsidRPr="00415024">
              <w:rPr>
                <w:rStyle w:val="Bodytext3"/>
                <w:rFonts w:ascii="Times New Roman" w:hAnsi="Times New Roman" w:cs="Times New Roman"/>
                <w:sz w:val="22"/>
                <w:szCs w:val="22"/>
                <w:lang w:val="sr-Cyrl-CS"/>
              </w:rPr>
              <w:t xml:space="preserve">Одредбе о обележавању етикетом и означавању </w:t>
            </w:r>
          </w:p>
        </w:tc>
      </w:tr>
      <w:tr w:rsidR="00F84861" w:rsidRPr="00FD2AF6" w:rsidTr="00415024">
        <w:trPr>
          <w:trHeight w:val="920"/>
        </w:trPr>
        <w:tc>
          <w:tcPr>
            <w:tcW w:w="3336" w:type="dxa"/>
            <w:tcBorders>
              <w:bottom w:val="nil"/>
            </w:tcBorders>
          </w:tcPr>
          <w:p w:rsidR="00F84861" w:rsidRPr="00415024" w:rsidRDefault="00F84861" w:rsidP="006F6AF1">
            <w:pPr>
              <w:pStyle w:val="Bodytext1"/>
              <w:spacing w:after="540" w:line="240" w:lineRule="auto"/>
              <w:ind w:right="-51" w:firstLine="0"/>
              <w:jc w:val="left"/>
              <w:rPr>
                <w:rFonts w:ascii="Times New Roman" w:hAnsi="Times New Roman" w:cs="Times New Roman"/>
                <w:b w:val="0"/>
                <w:bCs w:val="0"/>
                <w:sz w:val="22"/>
                <w:szCs w:val="22"/>
              </w:rPr>
            </w:pPr>
            <w:r w:rsidRPr="00415024">
              <w:rPr>
                <w:rStyle w:val="Bodytext3"/>
                <w:rFonts w:ascii="Times New Roman" w:hAnsi="Times New Roman" w:cs="Times New Roman"/>
                <w:sz w:val="22"/>
                <w:szCs w:val="22"/>
              </w:rPr>
              <w:t>1.</w:t>
            </w:r>
            <w:r w:rsidRPr="00415024">
              <w:rPr>
                <w:rStyle w:val="Bodytext3"/>
                <w:rFonts w:ascii="Times New Roman" w:hAnsi="Times New Roman" w:cs="Times New Roman"/>
                <w:sz w:val="22"/>
                <w:szCs w:val="22"/>
                <w:lang w:val="sr-Cyrl-CS"/>
              </w:rPr>
              <w:t xml:space="preserve"> Следеће врсте стезника:</w:t>
            </w:r>
          </w:p>
          <w:p w:rsidR="00F84861" w:rsidRPr="00415024" w:rsidRDefault="00F84861" w:rsidP="001A086F">
            <w:pPr>
              <w:pStyle w:val="Bodytext1"/>
              <w:shd w:val="clear" w:color="auto" w:fill="auto"/>
              <w:tabs>
                <w:tab w:val="left" w:pos="245"/>
              </w:tabs>
              <w:spacing w:before="0" w:line="240" w:lineRule="auto"/>
              <w:ind w:left="564" w:right="-51" w:firstLine="0"/>
              <w:jc w:val="left"/>
              <w:rPr>
                <w:rFonts w:ascii="Times New Roman" w:hAnsi="Times New Roman" w:cs="Times New Roman"/>
                <w:bCs w:val="0"/>
                <w:sz w:val="22"/>
                <w:szCs w:val="22"/>
              </w:rPr>
            </w:pPr>
          </w:p>
        </w:tc>
        <w:tc>
          <w:tcPr>
            <w:tcW w:w="5453" w:type="dxa"/>
            <w:tcBorders>
              <w:bottom w:val="nil"/>
            </w:tcBorders>
          </w:tcPr>
          <w:p w:rsidR="00F84861" w:rsidRPr="00415024" w:rsidRDefault="00F84861" w:rsidP="00FF594E">
            <w:pPr>
              <w:pStyle w:val="Bodytext1"/>
              <w:shd w:val="clear" w:color="auto" w:fill="auto"/>
              <w:spacing w:before="0" w:line="240" w:lineRule="auto"/>
              <w:ind w:left="-41" w:right="-51" w:firstLine="0"/>
              <w:jc w:val="both"/>
              <w:rPr>
                <w:rFonts w:ascii="Times New Roman" w:hAnsi="Times New Roman" w:cs="Times New Roman"/>
                <w:bCs w:val="0"/>
                <w:sz w:val="22"/>
                <w:szCs w:val="22"/>
              </w:rPr>
            </w:pPr>
            <w:r w:rsidRPr="00415024">
              <w:rPr>
                <w:rStyle w:val="tw4winMark"/>
                <w:rFonts w:ascii="Times New Roman" w:hAnsi="Times New Roman" w:cs="Times New Roman"/>
                <w:sz w:val="22"/>
                <w:szCs w:val="22"/>
                <w:lang w:val="sr-Cyrl-CS"/>
              </w:rPr>
              <w:t xml:space="preserve"> </w:t>
            </w:r>
            <w:r w:rsidR="00EE4E62" w:rsidRPr="00415024">
              <w:rPr>
                <w:rStyle w:val="Bodytext3"/>
                <w:rFonts w:ascii="Times New Roman" w:hAnsi="Times New Roman" w:cs="Times New Roman"/>
                <w:sz w:val="22"/>
                <w:szCs w:val="22"/>
                <w:lang w:val="sr-Cyrl-CS"/>
              </w:rPr>
              <w:t xml:space="preserve">Сировински састав </w:t>
            </w:r>
            <w:r w:rsidR="00FF594E" w:rsidRPr="00415024">
              <w:rPr>
                <w:rStyle w:val="Bodytext3"/>
                <w:rFonts w:ascii="Times New Roman" w:hAnsi="Times New Roman" w:cs="Times New Roman"/>
                <w:sz w:val="22"/>
                <w:szCs w:val="22"/>
                <w:lang w:val="sr-Cyrl-CS"/>
              </w:rPr>
              <w:t xml:space="preserve">текстилног производа </w:t>
            </w:r>
            <w:r w:rsidR="00EE4E62" w:rsidRPr="00415024">
              <w:rPr>
                <w:rStyle w:val="Bodytext3"/>
                <w:rFonts w:ascii="Times New Roman" w:hAnsi="Times New Roman" w:cs="Times New Roman"/>
                <w:sz w:val="22"/>
                <w:szCs w:val="22"/>
                <w:lang w:val="sr-Cyrl-CS"/>
              </w:rPr>
              <w:t>наводи се</w:t>
            </w:r>
            <w:r w:rsidRPr="00415024">
              <w:rPr>
                <w:rStyle w:val="Bodytext3"/>
                <w:rFonts w:ascii="Times New Roman" w:hAnsi="Times New Roman" w:cs="Times New Roman"/>
                <w:sz w:val="22"/>
                <w:szCs w:val="22"/>
                <w:lang w:val="sr-Cyrl-CS"/>
              </w:rPr>
              <w:t xml:space="preserve"> на етикети и</w:t>
            </w:r>
            <w:r w:rsidR="00DC7A8E" w:rsidRPr="00415024">
              <w:rPr>
                <w:rStyle w:val="Bodytext3"/>
                <w:rFonts w:ascii="Times New Roman" w:hAnsi="Times New Roman" w:cs="Times New Roman"/>
                <w:sz w:val="22"/>
                <w:szCs w:val="22"/>
                <w:lang w:val="sr-Cyrl-CS"/>
              </w:rPr>
              <w:t>ли</w:t>
            </w:r>
            <w:r w:rsidRPr="00415024">
              <w:rPr>
                <w:rStyle w:val="Bodytext3"/>
                <w:rFonts w:ascii="Times New Roman" w:hAnsi="Times New Roman" w:cs="Times New Roman"/>
                <w:sz w:val="22"/>
                <w:szCs w:val="22"/>
                <w:lang w:val="sr-Cyrl-CS"/>
              </w:rPr>
              <w:t xml:space="preserve"> ознаци тако што се наводи састав целог производа или одвојено за следеће  компоненте:</w:t>
            </w:r>
          </w:p>
        </w:tc>
      </w:tr>
      <w:tr w:rsidR="00F84861" w:rsidRPr="00FD2AF6" w:rsidTr="00415024">
        <w:trPr>
          <w:trHeight w:val="473"/>
        </w:trPr>
        <w:tc>
          <w:tcPr>
            <w:tcW w:w="3336" w:type="dxa"/>
            <w:tcBorders>
              <w:top w:val="nil"/>
              <w:bottom w:val="nil"/>
            </w:tcBorders>
            <w:vAlign w:val="center"/>
          </w:tcPr>
          <w:p w:rsidR="00F84861" w:rsidRPr="00415024" w:rsidRDefault="00F84861" w:rsidP="008254C4">
            <w:pPr>
              <w:pStyle w:val="Bodytext1"/>
              <w:shd w:val="clear" w:color="auto" w:fill="auto"/>
              <w:tabs>
                <w:tab w:val="left" w:pos="240"/>
              </w:tabs>
              <w:spacing w:before="60" w:after="60" w:line="240" w:lineRule="auto"/>
              <w:ind w:right="-51" w:firstLine="0"/>
              <w:jc w:val="left"/>
              <w:rPr>
                <w:rFonts w:ascii="Times New Roman" w:hAnsi="Times New Roman" w:cs="Times New Roman"/>
                <w:b w:val="0"/>
                <w:bCs w:val="0"/>
                <w:sz w:val="22"/>
                <w:szCs w:val="22"/>
              </w:rPr>
            </w:pPr>
            <w:r w:rsidRPr="00415024">
              <w:rPr>
                <w:rStyle w:val="Bodytext3"/>
                <w:rFonts w:ascii="Times New Roman" w:hAnsi="Times New Roman" w:cs="Times New Roman"/>
                <w:sz w:val="22"/>
                <w:szCs w:val="22"/>
                <w:lang w:val="sr-Cyrl-CS"/>
              </w:rPr>
              <w:t>Грудњаци</w:t>
            </w:r>
          </w:p>
          <w:p w:rsidR="00F84861" w:rsidRPr="00415024" w:rsidRDefault="00F84861" w:rsidP="00415024">
            <w:pPr>
              <w:spacing w:after="60" w:line="240" w:lineRule="auto"/>
              <w:ind w:left="-142" w:right="-51" w:firstLine="706"/>
              <w:jc w:val="center"/>
              <w:rPr>
                <w:rStyle w:val="tw4winMark"/>
                <w:rFonts w:ascii="Times New Roman" w:hAnsi="Times New Roman"/>
                <w:color w:val="auto"/>
              </w:rPr>
            </w:pPr>
          </w:p>
        </w:tc>
        <w:tc>
          <w:tcPr>
            <w:tcW w:w="5453" w:type="dxa"/>
            <w:tcBorders>
              <w:top w:val="nil"/>
              <w:bottom w:val="nil"/>
            </w:tcBorders>
          </w:tcPr>
          <w:p w:rsidR="00EE4E62" w:rsidRPr="00415024" w:rsidRDefault="00EE4E62" w:rsidP="00EE4E62">
            <w:pPr>
              <w:spacing w:before="60" w:after="60" w:line="240" w:lineRule="auto"/>
              <w:ind w:right="-51"/>
              <w:jc w:val="both"/>
              <w:rPr>
                <w:rStyle w:val="Bodytext3"/>
                <w:rFonts w:ascii="Times New Roman" w:hAnsi="Times New Roman" w:cs="Times New Roman"/>
                <w:b w:val="0"/>
                <w:bCs w:val="0"/>
                <w:sz w:val="22"/>
                <w:szCs w:val="22"/>
                <w:lang w:val="sr-Cyrl-CS"/>
              </w:rPr>
            </w:pPr>
            <w:r w:rsidRPr="00415024">
              <w:rPr>
                <w:rStyle w:val="Bodytext3"/>
                <w:rFonts w:ascii="Times New Roman" w:hAnsi="Times New Roman" w:cs="Times New Roman"/>
                <w:b w:val="0"/>
                <w:bCs w:val="0"/>
                <w:sz w:val="22"/>
                <w:szCs w:val="22"/>
                <w:lang w:val="sr-Cyrl-CS"/>
              </w:rPr>
              <w:t>-</w:t>
            </w:r>
            <w:r w:rsidR="00F84861" w:rsidRPr="00415024">
              <w:rPr>
                <w:rStyle w:val="Bodytext3"/>
                <w:rFonts w:ascii="Times New Roman" w:hAnsi="Times New Roman" w:cs="Times New Roman"/>
                <w:b w:val="0"/>
                <w:bCs w:val="0"/>
                <w:sz w:val="22"/>
                <w:szCs w:val="22"/>
                <w:lang w:val="sr-Cyrl-CS"/>
              </w:rPr>
              <w:t>спољ</w:t>
            </w:r>
            <w:r w:rsidRPr="00415024">
              <w:rPr>
                <w:rStyle w:val="Bodytext3"/>
                <w:rFonts w:ascii="Times New Roman" w:hAnsi="Times New Roman" w:cs="Times New Roman"/>
                <w:b w:val="0"/>
                <w:bCs w:val="0"/>
                <w:sz w:val="22"/>
                <w:szCs w:val="22"/>
                <w:lang w:val="sr-Cyrl-CS"/>
              </w:rPr>
              <w:t xml:space="preserve">на и унутрашња тканина корпице </w:t>
            </w:r>
          </w:p>
          <w:p w:rsidR="00F84861" w:rsidRPr="00415024" w:rsidRDefault="00EE4E62" w:rsidP="00EE4E62">
            <w:pPr>
              <w:spacing w:before="60" w:after="60" w:line="240" w:lineRule="auto"/>
              <w:ind w:right="-51"/>
              <w:jc w:val="both"/>
              <w:rPr>
                <w:rStyle w:val="tw4winMark"/>
                <w:rFonts w:ascii="Times New Roman" w:hAnsi="Times New Roman"/>
                <w:vanish w:val="0"/>
                <w:color w:val="auto"/>
                <w:vertAlign w:val="baseline"/>
              </w:rPr>
            </w:pPr>
            <w:r w:rsidRPr="00415024">
              <w:rPr>
                <w:rStyle w:val="Bodytext3"/>
                <w:rFonts w:ascii="Times New Roman" w:hAnsi="Times New Roman" w:cs="Times New Roman"/>
                <w:b w:val="0"/>
                <w:bCs w:val="0"/>
                <w:sz w:val="22"/>
                <w:szCs w:val="22"/>
                <w:lang w:val="sr-Cyrl-CS"/>
              </w:rPr>
              <w:t>-</w:t>
            </w:r>
            <w:r w:rsidR="00F84861" w:rsidRPr="00415024">
              <w:rPr>
                <w:rStyle w:val="Bodytext3"/>
                <w:rFonts w:ascii="Times New Roman" w:hAnsi="Times New Roman" w:cs="Times New Roman"/>
                <w:b w:val="0"/>
                <w:bCs w:val="0"/>
                <w:sz w:val="22"/>
                <w:szCs w:val="22"/>
                <w:lang w:val="sr-Cyrl-CS"/>
              </w:rPr>
              <w:t>леђа</w:t>
            </w:r>
          </w:p>
        </w:tc>
      </w:tr>
      <w:tr w:rsidR="00F84861" w:rsidRPr="00FD2AF6" w:rsidTr="00415024">
        <w:trPr>
          <w:trHeight w:val="381"/>
        </w:trPr>
        <w:tc>
          <w:tcPr>
            <w:tcW w:w="3336" w:type="dxa"/>
            <w:tcBorders>
              <w:top w:val="nil"/>
              <w:bottom w:val="nil"/>
            </w:tcBorders>
            <w:vAlign w:val="center"/>
          </w:tcPr>
          <w:p w:rsidR="00F84861" w:rsidRPr="00415024" w:rsidRDefault="00F84861" w:rsidP="008254C4">
            <w:pPr>
              <w:pStyle w:val="Bodytext1"/>
              <w:shd w:val="clear" w:color="auto" w:fill="auto"/>
              <w:tabs>
                <w:tab w:val="left" w:pos="245"/>
              </w:tabs>
              <w:spacing w:before="60" w:after="60" w:line="240" w:lineRule="auto"/>
              <w:ind w:right="-51" w:firstLine="0"/>
              <w:jc w:val="left"/>
              <w:rPr>
                <w:rStyle w:val="tw4winMark"/>
                <w:rFonts w:ascii="Times New Roman" w:hAnsi="Times New Roman" w:cs="Times New Roman"/>
                <w:bCs w:val="0"/>
                <w:vanish w:val="0"/>
                <w:color w:val="auto"/>
                <w:sz w:val="22"/>
                <w:szCs w:val="22"/>
                <w:vertAlign w:val="baseline"/>
              </w:rPr>
            </w:pPr>
            <w:r w:rsidRPr="00415024">
              <w:rPr>
                <w:rStyle w:val="Bodytext3"/>
                <w:rFonts w:ascii="Times New Roman" w:hAnsi="Times New Roman" w:cs="Times New Roman"/>
                <w:sz w:val="22"/>
                <w:szCs w:val="22"/>
                <w:lang w:val="sr-Cyrl-CS"/>
              </w:rPr>
              <w:t>Корсети и појасеви</w:t>
            </w:r>
          </w:p>
          <w:p w:rsidR="00F84861" w:rsidRPr="00415024" w:rsidRDefault="00F84861" w:rsidP="00415024">
            <w:pPr>
              <w:spacing w:before="60" w:after="60" w:line="240" w:lineRule="auto"/>
              <w:ind w:left="-142" w:right="-51" w:firstLine="706"/>
              <w:jc w:val="center"/>
              <w:rPr>
                <w:rStyle w:val="tw4winMark"/>
                <w:rFonts w:ascii="Times New Roman" w:hAnsi="Times New Roman"/>
                <w:color w:val="auto"/>
              </w:rPr>
            </w:pPr>
          </w:p>
        </w:tc>
        <w:tc>
          <w:tcPr>
            <w:tcW w:w="5453" w:type="dxa"/>
            <w:tcBorders>
              <w:top w:val="nil"/>
              <w:bottom w:val="nil"/>
            </w:tcBorders>
          </w:tcPr>
          <w:p w:rsidR="00EE4E62" w:rsidRPr="00415024" w:rsidRDefault="00EE4E62" w:rsidP="001A086F">
            <w:pPr>
              <w:spacing w:before="60" w:after="60" w:line="240" w:lineRule="auto"/>
              <w:ind w:right="-51"/>
              <w:jc w:val="both"/>
              <w:rPr>
                <w:rStyle w:val="Bodytext3"/>
                <w:rFonts w:ascii="Times New Roman" w:hAnsi="Times New Roman" w:cs="Times New Roman"/>
                <w:b w:val="0"/>
                <w:bCs w:val="0"/>
                <w:sz w:val="22"/>
                <w:szCs w:val="22"/>
                <w:lang w:val="sr-Cyrl-CS"/>
              </w:rPr>
            </w:pPr>
            <w:r w:rsidRPr="00415024">
              <w:rPr>
                <w:rStyle w:val="Bodytext3"/>
                <w:rFonts w:ascii="Times New Roman" w:hAnsi="Times New Roman" w:cs="Times New Roman"/>
                <w:b w:val="0"/>
                <w:bCs w:val="0"/>
                <w:sz w:val="22"/>
                <w:szCs w:val="22"/>
                <w:lang w:val="sr-Cyrl-CS"/>
              </w:rPr>
              <w:t>-</w:t>
            </w:r>
            <w:r w:rsidR="00F84861" w:rsidRPr="00415024">
              <w:rPr>
                <w:rStyle w:val="Bodytext3"/>
                <w:rFonts w:ascii="Times New Roman" w:hAnsi="Times New Roman" w:cs="Times New Roman"/>
                <w:b w:val="0"/>
                <w:bCs w:val="0"/>
                <w:sz w:val="22"/>
                <w:szCs w:val="22"/>
                <w:lang w:val="sr-Cyrl-CS"/>
              </w:rPr>
              <w:t>предња и задња страна и</w:t>
            </w:r>
          </w:p>
          <w:p w:rsidR="00F84861" w:rsidRPr="00415024" w:rsidRDefault="00EE4E62" w:rsidP="001A086F">
            <w:pPr>
              <w:spacing w:before="60" w:after="60" w:line="240" w:lineRule="auto"/>
              <w:ind w:right="-51"/>
              <w:jc w:val="both"/>
              <w:rPr>
                <w:rStyle w:val="tw4winMark"/>
                <w:rFonts w:ascii="Times New Roman" w:hAnsi="Times New Roman"/>
                <w:vanish w:val="0"/>
                <w:color w:val="auto"/>
                <w:vertAlign w:val="baseline"/>
                <w:lang w:val="sr-Cyrl-CS"/>
              </w:rPr>
            </w:pPr>
            <w:r w:rsidRPr="00415024">
              <w:rPr>
                <w:rStyle w:val="Bodytext3"/>
                <w:rFonts w:ascii="Times New Roman" w:hAnsi="Times New Roman" w:cs="Times New Roman"/>
                <w:b w:val="0"/>
                <w:bCs w:val="0"/>
                <w:sz w:val="22"/>
                <w:szCs w:val="22"/>
                <w:lang w:val="sr-Cyrl-CS"/>
              </w:rPr>
              <w:t>-</w:t>
            </w:r>
            <w:r w:rsidR="00F84861" w:rsidRPr="00415024">
              <w:rPr>
                <w:rStyle w:val="Bodytext3"/>
                <w:rFonts w:ascii="Times New Roman" w:hAnsi="Times New Roman" w:cs="Times New Roman"/>
                <w:b w:val="0"/>
                <w:bCs w:val="0"/>
                <w:sz w:val="22"/>
                <w:szCs w:val="22"/>
                <w:lang w:val="sr-Cyrl-CS"/>
              </w:rPr>
              <w:t xml:space="preserve">умеци са стране </w:t>
            </w:r>
          </w:p>
        </w:tc>
      </w:tr>
      <w:tr w:rsidR="00F84861" w:rsidRPr="00FD2AF6" w:rsidTr="00415024">
        <w:tc>
          <w:tcPr>
            <w:tcW w:w="3336" w:type="dxa"/>
            <w:tcBorders>
              <w:top w:val="nil"/>
            </w:tcBorders>
            <w:vAlign w:val="center"/>
          </w:tcPr>
          <w:p w:rsidR="00F84861" w:rsidRPr="00415024" w:rsidRDefault="00F84861" w:rsidP="008254C4">
            <w:pPr>
              <w:pStyle w:val="Bodytext1"/>
              <w:shd w:val="clear" w:color="auto" w:fill="auto"/>
              <w:tabs>
                <w:tab w:val="left" w:pos="245"/>
              </w:tabs>
              <w:spacing w:before="0" w:line="240" w:lineRule="auto"/>
              <w:ind w:right="-51" w:firstLine="0"/>
              <w:jc w:val="left"/>
              <w:rPr>
                <w:rStyle w:val="Bodytext3"/>
                <w:rFonts w:ascii="Times New Roman" w:hAnsi="Times New Roman" w:cs="Times New Roman"/>
                <w:vanish/>
                <w:sz w:val="22"/>
                <w:szCs w:val="22"/>
                <w:lang w:val="sr-Cyrl-CS"/>
              </w:rPr>
            </w:pPr>
            <w:r w:rsidRPr="00415024">
              <w:rPr>
                <w:rStyle w:val="Bodytext3"/>
                <w:rFonts w:ascii="Times New Roman" w:hAnsi="Times New Roman" w:cs="Times New Roman"/>
                <w:sz w:val="22"/>
                <w:szCs w:val="22"/>
                <w:lang w:val="sr-Cyrl-CS"/>
              </w:rPr>
              <w:t>Грудњаци са стезником</w:t>
            </w:r>
          </w:p>
        </w:tc>
        <w:tc>
          <w:tcPr>
            <w:tcW w:w="5453" w:type="dxa"/>
            <w:tcBorders>
              <w:top w:val="nil"/>
            </w:tcBorders>
          </w:tcPr>
          <w:p w:rsidR="00EE4E62" w:rsidRPr="00415024" w:rsidRDefault="00EE4E62" w:rsidP="001A086F">
            <w:pPr>
              <w:spacing w:before="60" w:after="60" w:line="240" w:lineRule="auto"/>
              <w:ind w:right="-51"/>
              <w:jc w:val="both"/>
              <w:rPr>
                <w:rStyle w:val="Bodytext3"/>
                <w:rFonts w:ascii="Times New Roman" w:hAnsi="Times New Roman" w:cs="Times New Roman"/>
                <w:b w:val="0"/>
                <w:bCs w:val="0"/>
                <w:sz w:val="22"/>
                <w:szCs w:val="22"/>
                <w:lang w:val="sr-Cyrl-CS"/>
              </w:rPr>
            </w:pPr>
            <w:r w:rsidRPr="00415024">
              <w:rPr>
                <w:rStyle w:val="Bodytext3"/>
                <w:rFonts w:ascii="Times New Roman" w:hAnsi="Times New Roman" w:cs="Times New Roman"/>
                <w:b w:val="0"/>
                <w:bCs w:val="0"/>
                <w:sz w:val="22"/>
                <w:szCs w:val="22"/>
                <w:lang w:val="sr-Cyrl-CS"/>
              </w:rPr>
              <w:t>-</w:t>
            </w:r>
            <w:r w:rsidR="00F84861" w:rsidRPr="00415024">
              <w:rPr>
                <w:rStyle w:val="Bodytext3"/>
                <w:rFonts w:ascii="Times New Roman" w:hAnsi="Times New Roman" w:cs="Times New Roman"/>
                <w:b w:val="0"/>
                <w:bCs w:val="0"/>
                <w:sz w:val="22"/>
                <w:szCs w:val="22"/>
                <w:lang w:val="sr-Cyrl-CS"/>
              </w:rPr>
              <w:t xml:space="preserve">спољна и унутрашња тканина и плетенина површине корпи, </w:t>
            </w:r>
          </w:p>
          <w:p w:rsidR="00EE4E62" w:rsidRPr="00415024" w:rsidRDefault="00EE4E62" w:rsidP="001A086F">
            <w:pPr>
              <w:spacing w:before="60" w:after="60" w:line="240" w:lineRule="auto"/>
              <w:ind w:right="-51"/>
              <w:jc w:val="both"/>
              <w:rPr>
                <w:rStyle w:val="Bodytext3"/>
                <w:rFonts w:ascii="Times New Roman" w:hAnsi="Times New Roman" w:cs="Times New Roman"/>
                <w:b w:val="0"/>
                <w:bCs w:val="0"/>
                <w:sz w:val="22"/>
                <w:szCs w:val="22"/>
                <w:lang w:val="sr-Cyrl-CS"/>
              </w:rPr>
            </w:pPr>
            <w:r w:rsidRPr="00415024">
              <w:rPr>
                <w:rStyle w:val="Bodytext3"/>
                <w:rFonts w:ascii="Times New Roman" w:hAnsi="Times New Roman" w:cs="Times New Roman"/>
                <w:b w:val="0"/>
                <w:bCs w:val="0"/>
                <w:sz w:val="22"/>
                <w:szCs w:val="22"/>
                <w:lang w:val="sr-Cyrl-CS"/>
              </w:rPr>
              <w:t>-</w:t>
            </w:r>
            <w:r w:rsidR="00F84861" w:rsidRPr="00415024">
              <w:rPr>
                <w:rStyle w:val="Bodytext3"/>
                <w:rFonts w:ascii="Times New Roman" w:hAnsi="Times New Roman" w:cs="Times New Roman"/>
                <w:b w:val="0"/>
                <w:bCs w:val="0"/>
                <w:sz w:val="22"/>
                <w:szCs w:val="22"/>
                <w:lang w:val="sr-Cyrl-CS"/>
              </w:rPr>
              <w:t xml:space="preserve">предњи и задњи умеци и </w:t>
            </w:r>
          </w:p>
          <w:p w:rsidR="00F84861" w:rsidRPr="00415024" w:rsidRDefault="00EE4E62" w:rsidP="001A086F">
            <w:pPr>
              <w:spacing w:before="60" w:after="60" w:line="240" w:lineRule="auto"/>
              <w:ind w:right="-51"/>
              <w:jc w:val="both"/>
              <w:rPr>
                <w:rStyle w:val="tw4winMark"/>
                <w:rFonts w:ascii="Times New Roman" w:hAnsi="Times New Roman"/>
                <w:vanish w:val="0"/>
                <w:color w:val="auto"/>
                <w:vertAlign w:val="baseline"/>
              </w:rPr>
            </w:pPr>
            <w:r w:rsidRPr="00415024">
              <w:rPr>
                <w:rStyle w:val="Bodytext3"/>
                <w:rFonts w:ascii="Times New Roman" w:hAnsi="Times New Roman" w:cs="Times New Roman"/>
                <w:b w:val="0"/>
                <w:bCs w:val="0"/>
                <w:sz w:val="22"/>
                <w:szCs w:val="22"/>
                <w:lang w:val="sr-Cyrl-CS"/>
              </w:rPr>
              <w:t>-</w:t>
            </w:r>
            <w:r w:rsidR="00F84861" w:rsidRPr="00415024">
              <w:rPr>
                <w:rStyle w:val="Bodytext3"/>
                <w:rFonts w:ascii="Times New Roman" w:hAnsi="Times New Roman" w:cs="Times New Roman"/>
                <w:b w:val="0"/>
                <w:bCs w:val="0"/>
                <w:sz w:val="22"/>
                <w:szCs w:val="22"/>
                <w:lang w:val="sr-Cyrl-CS"/>
              </w:rPr>
              <w:t xml:space="preserve">умеци са стране </w:t>
            </w:r>
          </w:p>
        </w:tc>
      </w:tr>
      <w:tr w:rsidR="00C63F56" w:rsidRPr="00FD2AF6" w:rsidTr="00415024">
        <w:tc>
          <w:tcPr>
            <w:tcW w:w="3336" w:type="dxa"/>
          </w:tcPr>
          <w:p w:rsidR="00C63F56" w:rsidRPr="00415024" w:rsidRDefault="00C63F56" w:rsidP="006F6AF1">
            <w:pPr>
              <w:pStyle w:val="Bodytext1"/>
              <w:spacing w:line="240" w:lineRule="auto"/>
              <w:ind w:left="3" w:right="-51" w:firstLine="0"/>
              <w:jc w:val="left"/>
              <w:rPr>
                <w:rFonts w:ascii="Times New Roman" w:hAnsi="Times New Roman" w:cs="Times New Roman"/>
                <w:bCs w:val="0"/>
                <w:sz w:val="22"/>
                <w:szCs w:val="22"/>
              </w:rPr>
            </w:pPr>
            <w:r w:rsidRPr="00415024">
              <w:rPr>
                <w:rStyle w:val="Bodytext3"/>
                <w:rFonts w:ascii="Times New Roman" w:hAnsi="Times New Roman" w:cs="Times New Roman"/>
                <w:sz w:val="22"/>
                <w:szCs w:val="22"/>
                <w:lang w:val="fr-FR"/>
              </w:rPr>
              <w:t>2.</w:t>
            </w:r>
            <w:r w:rsidRPr="00415024">
              <w:rPr>
                <w:rFonts w:ascii="Times New Roman" w:hAnsi="Times New Roman" w:cs="Times New Roman"/>
                <w:b w:val="0"/>
                <w:bCs w:val="0"/>
                <w:sz w:val="22"/>
                <w:szCs w:val="22"/>
                <w:lang w:val="sr-Cyrl-CS"/>
              </w:rPr>
              <w:t>Остале</w:t>
            </w:r>
            <w:r w:rsidR="001A086F" w:rsidRPr="00415024">
              <w:rPr>
                <w:rFonts w:ascii="Times New Roman" w:hAnsi="Times New Roman" w:cs="Times New Roman"/>
                <w:b w:val="0"/>
                <w:bCs w:val="0"/>
                <w:sz w:val="22"/>
                <w:szCs w:val="22"/>
                <w:lang w:val="sr-Cyrl-CS"/>
              </w:rPr>
              <w:t xml:space="preserve"> </w:t>
            </w:r>
            <w:r w:rsidRPr="00415024">
              <w:rPr>
                <w:rFonts w:ascii="Times New Roman" w:hAnsi="Times New Roman" w:cs="Times New Roman"/>
                <w:b w:val="0"/>
                <w:bCs w:val="0"/>
                <w:sz w:val="22"/>
                <w:szCs w:val="22"/>
                <w:lang w:val="sr-Cyrl-CS"/>
              </w:rPr>
              <w:t>врсте стезника које овде нису наведене</w:t>
            </w:r>
          </w:p>
        </w:tc>
        <w:tc>
          <w:tcPr>
            <w:tcW w:w="5453" w:type="dxa"/>
          </w:tcPr>
          <w:p w:rsidR="00C63F56" w:rsidRPr="00415024" w:rsidRDefault="00C63F56" w:rsidP="00FF594E">
            <w:pPr>
              <w:pStyle w:val="Bodytext1"/>
              <w:shd w:val="clear" w:color="auto" w:fill="auto"/>
              <w:spacing w:before="0" w:line="240" w:lineRule="auto"/>
              <w:ind w:left="-41" w:right="-51" w:firstLine="41"/>
              <w:jc w:val="both"/>
              <w:rPr>
                <w:rFonts w:ascii="Times New Roman" w:hAnsi="Times New Roman" w:cs="Times New Roman"/>
                <w:bCs w:val="0"/>
                <w:sz w:val="22"/>
                <w:szCs w:val="22"/>
              </w:rPr>
            </w:pPr>
            <w:r w:rsidRPr="00415024">
              <w:rPr>
                <w:rStyle w:val="Bodytext3"/>
                <w:rFonts w:ascii="Times New Roman" w:hAnsi="Times New Roman" w:cs="Times New Roman"/>
                <w:sz w:val="22"/>
                <w:szCs w:val="22"/>
                <w:lang w:val="sr-Cyrl-CS"/>
              </w:rPr>
              <w:t xml:space="preserve">Сировински састав </w:t>
            </w:r>
            <w:r w:rsidR="00FF594E" w:rsidRPr="00415024">
              <w:rPr>
                <w:rStyle w:val="Bodytext3"/>
                <w:rFonts w:ascii="Times New Roman" w:hAnsi="Times New Roman" w:cs="Times New Roman"/>
                <w:sz w:val="22"/>
                <w:szCs w:val="22"/>
                <w:lang w:val="sr-Cyrl-CS"/>
              </w:rPr>
              <w:t xml:space="preserve">текстилног производа </w:t>
            </w:r>
            <w:r w:rsidRPr="00415024">
              <w:rPr>
                <w:rStyle w:val="Bodytext3"/>
                <w:rFonts w:ascii="Times New Roman" w:hAnsi="Times New Roman" w:cs="Times New Roman"/>
                <w:sz w:val="22"/>
                <w:szCs w:val="22"/>
                <w:lang w:val="sr-Cyrl-CS"/>
              </w:rPr>
              <w:t>наведен је тако што се наводи састав целог производа или одвојено, састав различитих компоненти производа.</w:t>
            </w:r>
            <w:r w:rsidRPr="00415024">
              <w:rPr>
                <w:rFonts w:ascii="Times New Roman" w:hAnsi="Times New Roman" w:cs="Times New Roman"/>
                <w:b w:val="0"/>
                <w:bCs w:val="0"/>
                <w:sz w:val="22"/>
                <w:szCs w:val="22"/>
                <w:shd w:val="clear" w:color="auto" w:fill="FFFFFF"/>
                <w:lang w:val="sr-Cyrl-CS"/>
              </w:rPr>
              <w:t xml:space="preserve">Такво обележавање етикетом није обавезно за компоненте које представљају мање од 10% укупне масе производа </w:t>
            </w:r>
          </w:p>
        </w:tc>
      </w:tr>
      <w:tr w:rsidR="00C63F56" w:rsidRPr="00FD2AF6" w:rsidTr="00415024">
        <w:tc>
          <w:tcPr>
            <w:tcW w:w="3336" w:type="dxa"/>
          </w:tcPr>
          <w:p w:rsidR="00C63F56" w:rsidRPr="00415024" w:rsidRDefault="00C63F56" w:rsidP="006F6AF1">
            <w:pPr>
              <w:pStyle w:val="Bodytext1"/>
              <w:spacing w:line="240" w:lineRule="auto"/>
              <w:ind w:right="-51" w:firstLine="0"/>
              <w:jc w:val="left"/>
              <w:rPr>
                <w:rFonts w:ascii="Times New Roman" w:hAnsi="Times New Roman" w:cs="Times New Roman"/>
                <w:bCs w:val="0"/>
                <w:sz w:val="22"/>
                <w:szCs w:val="22"/>
              </w:rPr>
            </w:pPr>
            <w:r w:rsidRPr="00415024">
              <w:rPr>
                <w:rStyle w:val="Bodytext3"/>
                <w:rFonts w:ascii="Times New Roman" w:hAnsi="Times New Roman" w:cs="Times New Roman"/>
                <w:sz w:val="22"/>
                <w:szCs w:val="22"/>
                <w:lang w:val="fr-FR"/>
              </w:rPr>
              <w:t>3.</w:t>
            </w:r>
            <w:r w:rsidRPr="00415024">
              <w:rPr>
                <w:rFonts w:ascii="Times New Roman" w:hAnsi="Times New Roman" w:cs="Times New Roman"/>
                <w:b w:val="0"/>
                <w:bCs w:val="0"/>
                <w:sz w:val="22"/>
                <w:szCs w:val="22"/>
                <w:lang w:val="sr-Cyrl-CS"/>
              </w:rPr>
              <w:t xml:space="preserve">Све врсте стезничких производа </w:t>
            </w:r>
          </w:p>
        </w:tc>
        <w:tc>
          <w:tcPr>
            <w:tcW w:w="5453" w:type="dxa"/>
          </w:tcPr>
          <w:p w:rsidR="00C63F56" w:rsidRPr="00415024" w:rsidRDefault="00C63F56" w:rsidP="001A086F">
            <w:pPr>
              <w:pStyle w:val="Bodytext1"/>
              <w:shd w:val="clear" w:color="auto" w:fill="auto"/>
              <w:spacing w:before="0" w:line="240" w:lineRule="auto"/>
              <w:ind w:right="-51" w:firstLine="0"/>
              <w:jc w:val="both"/>
              <w:rPr>
                <w:rFonts w:ascii="Times New Roman" w:hAnsi="Times New Roman" w:cs="Times New Roman"/>
                <w:bCs w:val="0"/>
                <w:sz w:val="22"/>
                <w:szCs w:val="22"/>
              </w:rPr>
            </w:pPr>
            <w:r w:rsidRPr="00415024">
              <w:rPr>
                <w:rStyle w:val="Bodytext3"/>
                <w:rFonts w:ascii="Times New Roman" w:hAnsi="Times New Roman" w:cs="Times New Roman"/>
                <w:sz w:val="22"/>
                <w:szCs w:val="22"/>
                <w:lang w:val="sr-Cyrl-CS"/>
              </w:rPr>
              <w:t xml:space="preserve">Одвојено обележавање етикетом и означавање различитих делова стезничких производа врши се тако да потрошач може лако да разуме на који део производа се информација на етикети или ознаци односи </w:t>
            </w:r>
          </w:p>
        </w:tc>
      </w:tr>
      <w:tr w:rsidR="00C63F56" w:rsidRPr="00FD2AF6" w:rsidTr="00415024">
        <w:tc>
          <w:tcPr>
            <w:tcW w:w="3336" w:type="dxa"/>
          </w:tcPr>
          <w:p w:rsidR="00C63F56" w:rsidRPr="00415024" w:rsidRDefault="00C63F56" w:rsidP="006F6AF1">
            <w:pPr>
              <w:pStyle w:val="Bodytext1"/>
              <w:shd w:val="clear" w:color="auto" w:fill="auto"/>
              <w:spacing w:before="0" w:line="240" w:lineRule="auto"/>
              <w:ind w:left="3" w:right="-51" w:firstLine="0"/>
              <w:jc w:val="left"/>
              <w:rPr>
                <w:rFonts w:ascii="Times New Roman" w:hAnsi="Times New Roman" w:cs="Times New Roman"/>
                <w:bCs w:val="0"/>
                <w:sz w:val="22"/>
                <w:szCs w:val="22"/>
                <w:lang w:val="sr-Cyrl-CS"/>
              </w:rPr>
            </w:pPr>
            <w:r w:rsidRPr="00415024">
              <w:rPr>
                <w:rStyle w:val="Bodytext3"/>
                <w:rFonts w:ascii="Times New Roman" w:hAnsi="Times New Roman" w:cs="Times New Roman"/>
                <w:sz w:val="22"/>
                <w:szCs w:val="22"/>
                <w:lang w:val="fr-FR"/>
              </w:rPr>
              <w:t>4.</w:t>
            </w:r>
            <w:r w:rsidR="004166DB" w:rsidRPr="00415024">
              <w:rPr>
                <w:rFonts w:ascii="Times New Roman" w:hAnsi="Times New Roman" w:cs="Times New Roman"/>
                <w:b w:val="0"/>
                <w:bCs w:val="0"/>
                <w:sz w:val="22"/>
                <w:szCs w:val="22"/>
                <w:lang w:val="sr-Cyrl-CS"/>
              </w:rPr>
              <w:t>Т</w:t>
            </w:r>
            <w:r w:rsidRPr="00415024">
              <w:rPr>
                <w:rFonts w:ascii="Times New Roman" w:hAnsi="Times New Roman" w:cs="Times New Roman"/>
                <w:b w:val="0"/>
                <w:bCs w:val="0"/>
                <w:sz w:val="22"/>
                <w:szCs w:val="22"/>
                <w:lang w:val="sr-Cyrl-CS"/>
              </w:rPr>
              <w:t>екстил штампан посебном методом „ецовање“</w:t>
            </w:r>
          </w:p>
        </w:tc>
        <w:tc>
          <w:tcPr>
            <w:tcW w:w="5453" w:type="dxa"/>
          </w:tcPr>
          <w:p w:rsidR="00C63F56" w:rsidRPr="00415024" w:rsidRDefault="00C63F56" w:rsidP="001A086F">
            <w:pPr>
              <w:pStyle w:val="Bodytext1"/>
              <w:shd w:val="clear" w:color="auto" w:fill="auto"/>
              <w:spacing w:before="0" w:line="240" w:lineRule="auto"/>
              <w:ind w:right="-51" w:firstLine="0"/>
              <w:jc w:val="both"/>
              <w:rPr>
                <w:rFonts w:ascii="Times New Roman" w:hAnsi="Times New Roman" w:cs="Times New Roman"/>
                <w:bCs w:val="0"/>
                <w:sz w:val="22"/>
                <w:szCs w:val="22"/>
              </w:rPr>
            </w:pPr>
            <w:r w:rsidRPr="00415024">
              <w:rPr>
                <w:rStyle w:val="Bodytext3"/>
                <w:rFonts w:ascii="Times New Roman" w:hAnsi="Times New Roman" w:cs="Times New Roman"/>
                <w:sz w:val="22"/>
                <w:szCs w:val="22"/>
                <w:lang w:val="sr-Cyrl-CS"/>
              </w:rPr>
              <w:t xml:space="preserve">Сировински састав </w:t>
            </w:r>
            <w:r w:rsidR="00EA4141" w:rsidRPr="00415024">
              <w:rPr>
                <w:rStyle w:val="Bodytext3"/>
                <w:rFonts w:ascii="Times New Roman" w:hAnsi="Times New Roman" w:cs="Times New Roman"/>
                <w:sz w:val="22"/>
                <w:szCs w:val="22"/>
                <w:lang w:val="sr-Cyrl-CS"/>
              </w:rPr>
              <w:t xml:space="preserve">текстилног производа </w:t>
            </w:r>
            <w:r w:rsidRPr="00415024">
              <w:rPr>
                <w:rStyle w:val="Bodytext3"/>
                <w:rFonts w:ascii="Times New Roman" w:hAnsi="Times New Roman" w:cs="Times New Roman"/>
                <w:sz w:val="22"/>
                <w:szCs w:val="22"/>
                <w:lang w:val="sr-Cyrl-CS"/>
              </w:rPr>
              <w:t>даје се за производ у целини и може се назначити одвојеним навођењем састава основне тканине и састава штампаних (уметнутих) делова.</w:t>
            </w:r>
            <w:r w:rsidR="001A086F" w:rsidRPr="00415024">
              <w:rPr>
                <w:rStyle w:val="tw4winMark"/>
                <w:rFonts w:ascii="Times New Roman" w:hAnsi="Times New Roman" w:cs="Times New Roman"/>
                <w:b w:val="0"/>
                <w:bCs w:val="0"/>
                <w:color w:val="auto"/>
                <w:sz w:val="22"/>
                <w:szCs w:val="22"/>
                <w:lang w:val="sr-Cyrl-CS"/>
              </w:rPr>
              <w:t xml:space="preserve"> </w:t>
            </w:r>
            <w:r w:rsidRPr="00415024">
              <w:rPr>
                <w:rStyle w:val="Bodytext3"/>
                <w:rFonts w:ascii="Times New Roman" w:hAnsi="Times New Roman" w:cs="Times New Roman"/>
                <w:sz w:val="22"/>
                <w:szCs w:val="22"/>
                <w:lang w:val="sr-Cyrl-CS"/>
              </w:rPr>
              <w:t xml:space="preserve">Наводе се називи тих компоненти. </w:t>
            </w:r>
          </w:p>
        </w:tc>
      </w:tr>
      <w:tr w:rsidR="00C63F56" w:rsidRPr="00FD2AF6" w:rsidTr="00415024">
        <w:tc>
          <w:tcPr>
            <w:tcW w:w="3336" w:type="dxa"/>
          </w:tcPr>
          <w:p w:rsidR="00C63F56" w:rsidRPr="00415024" w:rsidRDefault="00C63F56" w:rsidP="006F6AF1">
            <w:pPr>
              <w:pStyle w:val="Bodytext1"/>
              <w:spacing w:line="240" w:lineRule="auto"/>
              <w:ind w:right="-51" w:firstLine="0"/>
              <w:jc w:val="both"/>
              <w:rPr>
                <w:rFonts w:ascii="Times New Roman" w:hAnsi="Times New Roman" w:cs="Times New Roman"/>
                <w:bCs w:val="0"/>
                <w:sz w:val="22"/>
                <w:szCs w:val="22"/>
              </w:rPr>
            </w:pPr>
            <w:r w:rsidRPr="00415024">
              <w:rPr>
                <w:rStyle w:val="Bodytext3"/>
                <w:rFonts w:ascii="Times New Roman" w:hAnsi="Times New Roman" w:cs="Times New Roman"/>
                <w:sz w:val="22"/>
                <w:szCs w:val="22"/>
                <w:lang w:val="fr-FR"/>
              </w:rPr>
              <w:t>5.</w:t>
            </w:r>
            <w:r w:rsidRPr="00415024">
              <w:rPr>
                <w:rFonts w:ascii="Times New Roman" w:hAnsi="Times New Roman" w:cs="Times New Roman"/>
                <w:b w:val="0"/>
                <w:bCs w:val="0"/>
                <w:sz w:val="22"/>
                <w:szCs w:val="22"/>
                <w:shd w:val="clear" w:color="auto" w:fill="FFFFFF"/>
                <w:lang w:val="sr-Cyrl-CS"/>
              </w:rPr>
              <w:t>Везени текстил</w:t>
            </w:r>
          </w:p>
        </w:tc>
        <w:tc>
          <w:tcPr>
            <w:tcW w:w="5453" w:type="dxa"/>
          </w:tcPr>
          <w:p w:rsidR="00C63F56" w:rsidRPr="00415024" w:rsidRDefault="0021595E" w:rsidP="001A086F">
            <w:pPr>
              <w:pStyle w:val="Bodytext1"/>
              <w:shd w:val="clear" w:color="auto" w:fill="auto"/>
              <w:spacing w:before="0" w:line="240" w:lineRule="auto"/>
              <w:ind w:right="-51" w:firstLine="0"/>
              <w:jc w:val="both"/>
              <w:rPr>
                <w:rFonts w:ascii="Times New Roman" w:hAnsi="Times New Roman" w:cs="Times New Roman"/>
                <w:bCs w:val="0"/>
                <w:sz w:val="22"/>
                <w:szCs w:val="22"/>
              </w:rPr>
            </w:pPr>
            <w:r w:rsidRPr="00415024">
              <w:rPr>
                <w:rStyle w:val="Bodytext3"/>
                <w:rFonts w:ascii="Times New Roman" w:hAnsi="Times New Roman" w:cs="Times New Roman"/>
                <w:sz w:val="22"/>
                <w:szCs w:val="22"/>
                <w:lang w:val="sr-Cyrl-CS"/>
              </w:rPr>
              <w:t xml:space="preserve"> </w:t>
            </w:r>
            <w:r w:rsidR="00C63F56" w:rsidRPr="00415024">
              <w:rPr>
                <w:rStyle w:val="Bodytext3"/>
                <w:rFonts w:ascii="Times New Roman" w:hAnsi="Times New Roman" w:cs="Times New Roman"/>
                <w:sz w:val="22"/>
                <w:szCs w:val="22"/>
                <w:lang w:val="sr-Cyrl-CS"/>
              </w:rPr>
              <w:t xml:space="preserve">Сировински састав </w:t>
            </w:r>
            <w:r w:rsidR="00EA4141" w:rsidRPr="00415024">
              <w:rPr>
                <w:rStyle w:val="Bodytext3"/>
                <w:rFonts w:ascii="Times New Roman" w:hAnsi="Times New Roman" w:cs="Times New Roman"/>
                <w:sz w:val="22"/>
                <w:szCs w:val="22"/>
                <w:lang w:val="sr-Cyrl-CS"/>
              </w:rPr>
              <w:t xml:space="preserve">текстилног производа </w:t>
            </w:r>
            <w:r w:rsidR="00C63F56" w:rsidRPr="00415024">
              <w:rPr>
                <w:rStyle w:val="Bodytext3"/>
                <w:rFonts w:ascii="Times New Roman" w:hAnsi="Times New Roman" w:cs="Times New Roman"/>
                <w:sz w:val="22"/>
                <w:szCs w:val="22"/>
                <w:lang w:val="sr-Cyrl-CS"/>
              </w:rPr>
              <w:t>даје се за производ у целини и може се назначити одвојеним навођењем састава основне тканине и састава везених делова.</w:t>
            </w:r>
            <w:r w:rsidR="00C63F56" w:rsidRPr="00415024">
              <w:rPr>
                <w:rStyle w:val="Bodytext3"/>
                <w:rFonts w:ascii="Times New Roman" w:hAnsi="Times New Roman" w:cs="Times New Roman"/>
                <w:sz w:val="22"/>
                <w:szCs w:val="22"/>
              </w:rPr>
              <w:t xml:space="preserve"> </w:t>
            </w:r>
            <w:r w:rsidR="00C63F56" w:rsidRPr="00415024">
              <w:rPr>
                <w:rStyle w:val="Bodytext3"/>
                <w:rFonts w:ascii="Times New Roman" w:hAnsi="Times New Roman" w:cs="Times New Roman"/>
                <w:sz w:val="22"/>
                <w:szCs w:val="22"/>
                <w:lang w:val="sr-Cyrl-CS"/>
              </w:rPr>
              <w:t xml:space="preserve">Наводе се називи тих компоненти. </w:t>
            </w:r>
            <w:r w:rsidR="00C63F56" w:rsidRPr="00415024">
              <w:rPr>
                <w:rFonts w:ascii="Times New Roman" w:hAnsi="Times New Roman" w:cs="Times New Roman"/>
                <w:b w:val="0"/>
                <w:bCs w:val="0"/>
                <w:sz w:val="22"/>
                <w:szCs w:val="22"/>
                <w:shd w:val="clear" w:color="auto" w:fill="FFFFFF"/>
                <w:lang w:val="sr-Cyrl-CS"/>
              </w:rPr>
              <w:t xml:space="preserve">Такво обележавање етикетом или означавање је обавезно само за везене делове који чине најмање 10% површине производа </w:t>
            </w:r>
          </w:p>
        </w:tc>
      </w:tr>
      <w:tr w:rsidR="00C63F56" w:rsidRPr="00FD2AF6" w:rsidTr="00415024">
        <w:tc>
          <w:tcPr>
            <w:tcW w:w="3336" w:type="dxa"/>
          </w:tcPr>
          <w:p w:rsidR="00C63F56" w:rsidRPr="00415024" w:rsidRDefault="00C63F56" w:rsidP="006F6AF1">
            <w:pPr>
              <w:pStyle w:val="Bodytext1"/>
              <w:spacing w:line="240" w:lineRule="auto"/>
              <w:ind w:left="3" w:right="-51" w:firstLine="0"/>
              <w:jc w:val="both"/>
              <w:rPr>
                <w:rFonts w:ascii="Times New Roman" w:hAnsi="Times New Roman" w:cs="Times New Roman"/>
                <w:bCs w:val="0"/>
                <w:sz w:val="22"/>
                <w:szCs w:val="22"/>
              </w:rPr>
            </w:pPr>
            <w:r w:rsidRPr="00415024">
              <w:rPr>
                <w:rStyle w:val="BodytextNotBold6"/>
                <w:rFonts w:ascii="Times New Roman" w:hAnsi="Times New Roman" w:cs="Times New Roman"/>
                <w:sz w:val="22"/>
                <w:szCs w:val="22"/>
                <w:lang w:val="sr-Cyrl-CS"/>
              </w:rPr>
              <w:t>6</w:t>
            </w:r>
            <w:r w:rsidRPr="00415024">
              <w:rPr>
                <w:rStyle w:val="Bodytext3"/>
                <w:rFonts w:ascii="Times New Roman" w:hAnsi="Times New Roman" w:cs="Times New Roman"/>
                <w:sz w:val="22"/>
                <w:szCs w:val="22"/>
                <w:lang w:val="sr-Cyrl-CS"/>
              </w:rPr>
              <w:t>.</w:t>
            </w:r>
            <w:r w:rsidR="001A086F" w:rsidRPr="00415024">
              <w:rPr>
                <w:rStyle w:val="Bodytext3"/>
                <w:rFonts w:ascii="Times New Roman" w:hAnsi="Times New Roman" w:cs="Times New Roman"/>
                <w:sz w:val="22"/>
                <w:szCs w:val="22"/>
                <w:lang w:val="sr-Cyrl-CS"/>
              </w:rPr>
              <w:t xml:space="preserve"> </w:t>
            </w:r>
            <w:r w:rsidRPr="00415024">
              <w:rPr>
                <w:rFonts w:ascii="Times New Roman" w:hAnsi="Times New Roman" w:cs="Times New Roman"/>
                <w:b w:val="0"/>
                <w:bCs w:val="0"/>
                <w:sz w:val="22"/>
                <w:szCs w:val="22"/>
                <w:lang w:val="sr-Cyrl-CS"/>
              </w:rPr>
              <w:t>Пређе које се састоје од језгра</w:t>
            </w:r>
            <w:r w:rsidR="00C55F81" w:rsidRPr="00415024">
              <w:rPr>
                <w:rFonts w:ascii="Times New Roman" w:hAnsi="Times New Roman" w:cs="Times New Roman"/>
                <w:b w:val="0"/>
                <w:bCs w:val="0"/>
                <w:sz w:val="22"/>
                <w:szCs w:val="22"/>
                <w:lang w:val="sr-Cyrl-CS"/>
              </w:rPr>
              <w:t xml:space="preserve"> </w:t>
            </w:r>
            <w:r w:rsidRPr="00415024">
              <w:rPr>
                <w:rFonts w:ascii="Times New Roman" w:hAnsi="Times New Roman" w:cs="Times New Roman"/>
                <w:b w:val="0"/>
                <w:bCs w:val="0"/>
                <w:sz w:val="22"/>
                <w:szCs w:val="22"/>
                <w:lang w:val="sr-Cyrl-CS"/>
              </w:rPr>
              <w:t>и</w:t>
            </w:r>
            <w:r w:rsidR="00173495" w:rsidRPr="00415024">
              <w:rPr>
                <w:rFonts w:ascii="Times New Roman" w:hAnsi="Times New Roman" w:cs="Times New Roman"/>
                <w:b w:val="0"/>
                <w:bCs w:val="0"/>
                <w:sz w:val="22"/>
                <w:szCs w:val="22"/>
                <w:lang w:val="sr-Cyrl-CS"/>
              </w:rPr>
              <w:t xml:space="preserve"> </w:t>
            </w:r>
            <w:r w:rsidRPr="00415024">
              <w:rPr>
                <w:rFonts w:ascii="Times New Roman" w:hAnsi="Times New Roman" w:cs="Times New Roman"/>
                <w:b w:val="0"/>
                <w:bCs w:val="0"/>
                <w:sz w:val="22"/>
                <w:szCs w:val="22"/>
                <w:lang w:val="sr-Cyrl-CS"/>
              </w:rPr>
              <w:t xml:space="preserve">омотача направљеног од различитих влакана и који се као такви испоручују потрошачима </w:t>
            </w:r>
          </w:p>
        </w:tc>
        <w:tc>
          <w:tcPr>
            <w:tcW w:w="5453" w:type="dxa"/>
          </w:tcPr>
          <w:p w:rsidR="00C63F56" w:rsidRPr="00415024" w:rsidRDefault="00C63F56" w:rsidP="00AD397E">
            <w:pPr>
              <w:pStyle w:val="Bodytext1"/>
              <w:shd w:val="clear" w:color="auto" w:fill="auto"/>
              <w:spacing w:before="0" w:line="240" w:lineRule="auto"/>
              <w:ind w:right="-51" w:firstLine="0"/>
              <w:jc w:val="both"/>
              <w:rPr>
                <w:rFonts w:ascii="Times New Roman" w:hAnsi="Times New Roman" w:cs="Times New Roman"/>
                <w:bCs w:val="0"/>
                <w:sz w:val="22"/>
                <w:szCs w:val="22"/>
              </w:rPr>
            </w:pPr>
            <w:r w:rsidRPr="00415024">
              <w:rPr>
                <w:rStyle w:val="Bodytext3"/>
                <w:rFonts w:ascii="Times New Roman" w:hAnsi="Times New Roman" w:cs="Times New Roman"/>
                <w:sz w:val="22"/>
                <w:szCs w:val="22"/>
                <w:lang w:val="sr-Cyrl-CS"/>
              </w:rPr>
              <w:t xml:space="preserve">Сировински састав </w:t>
            </w:r>
            <w:r w:rsidR="00EA4141" w:rsidRPr="00415024">
              <w:rPr>
                <w:rStyle w:val="Bodytext3"/>
                <w:rFonts w:ascii="Times New Roman" w:hAnsi="Times New Roman" w:cs="Times New Roman"/>
                <w:sz w:val="22"/>
                <w:szCs w:val="22"/>
                <w:lang w:val="sr-Cyrl-CS"/>
              </w:rPr>
              <w:t>текстилног производа</w:t>
            </w:r>
            <w:r w:rsidRPr="00415024">
              <w:rPr>
                <w:rStyle w:val="Bodytext3"/>
                <w:rFonts w:ascii="Times New Roman" w:hAnsi="Times New Roman" w:cs="Times New Roman"/>
                <w:sz w:val="22"/>
                <w:szCs w:val="22"/>
                <w:lang w:val="sr-Cyrl-CS"/>
              </w:rPr>
              <w:t xml:space="preserve"> даје се за производ у целини и може се назначити одвојеним навођењем састава језгра и омотача.</w:t>
            </w:r>
            <w:r w:rsidR="00173495" w:rsidRPr="00415024">
              <w:rPr>
                <w:rStyle w:val="Bodytext3"/>
                <w:rFonts w:ascii="Times New Roman" w:hAnsi="Times New Roman" w:cs="Times New Roman"/>
                <w:sz w:val="22"/>
                <w:szCs w:val="22"/>
                <w:lang w:val="sr-Cyrl-CS"/>
              </w:rPr>
              <w:t xml:space="preserve"> </w:t>
            </w:r>
            <w:r w:rsidRPr="00415024">
              <w:rPr>
                <w:rStyle w:val="Bodytext3"/>
                <w:rFonts w:ascii="Times New Roman" w:hAnsi="Times New Roman" w:cs="Times New Roman"/>
                <w:sz w:val="22"/>
                <w:szCs w:val="22"/>
                <w:lang w:val="sr-Cyrl-CS"/>
              </w:rPr>
              <w:t xml:space="preserve">Морају се навести називи тих компоненти. </w:t>
            </w:r>
          </w:p>
        </w:tc>
      </w:tr>
      <w:tr w:rsidR="00C63F56" w:rsidRPr="00FD2AF6" w:rsidTr="00415024">
        <w:tc>
          <w:tcPr>
            <w:tcW w:w="3336" w:type="dxa"/>
          </w:tcPr>
          <w:p w:rsidR="00C63F56" w:rsidRPr="00415024" w:rsidRDefault="00C63F56" w:rsidP="006F6AF1">
            <w:pPr>
              <w:pStyle w:val="Bodytext1"/>
              <w:spacing w:line="240" w:lineRule="auto"/>
              <w:ind w:left="3" w:right="-51" w:firstLine="0"/>
              <w:jc w:val="left"/>
              <w:rPr>
                <w:rFonts w:ascii="Times New Roman" w:hAnsi="Times New Roman" w:cs="Times New Roman"/>
                <w:bCs w:val="0"/>
                <w:sz w:val="22"/>
                <w:szCs w:val="22"/>
              </w:rPr>
            </w:pPr>
            <w:r w:rsidRPr="00415024">
              <w:rPr>
                <w:rStyle w:val="Bodytext3"/>
                <w:rFonts w:ascii="Times New Roman" w:hAnsi="Times New Roman" w:cs="Times New Roman"/>
                <w:sz w:val="22"/>
                <w:szCs w:val="22"/>
              </w:rPr>
              <w:t xml:space="preserve">7. </w:t>
            </w:r>
            <w:r w:rsidRPr="00415024">
              <w:rPr>
                <w:rFonts w:ascii="Times New Roman" w:hAnsi="Times New Roman" w:cs="Times New Roman"/>
                <w:b w:val="0"/>
                <w:bCs w:val="0"/>
                <w:sz w:val="22"/>
                <w:szCs w:val="22"/>
                <w:lang w:val="sr-Cyrl-CS"/>
              </w:rPr>
              <w:t xml:space="preserve">Сомот или плиш или текстилни производи слични сомоту или плишу </w:t>
            </w:r>
          </w:p>
        </w:tc>
        <w:tc>
          <w:tcPr>
            <w:tcW w:w="5453" w:type="dxa"/>
          </w:tcPr>
          <w:p w:rsidR="00C63F56" w:rsidRPr="00415024" w:rsidRDefault="00C63F56" w:rsidP="001A086F">
            <w:pPr>
              <w:pStyle w:val="Bodytext1"/>
              <w:shd w:val="clear" w:color="auto" w:fill="auto"/>
              <w:spacing w:before="0" w:line="240" w:lineRule="auto"/>
              <w:ind w:right="-51" w:firstLine="0"/>
              <w:jc w:val="both"/>
              <w:rPr>
                <w:rFonts w:ascii="Times New Roman" w:hAnsi="Times New Roman" w:cs="Times New Roman"/>
                <w:bCs w:val="0"/>
                <w:sz w:val="22"/>
                <w:szCs w:val="22"/>
              </w:rPr>
            </w:pPr>
            <w:r w:rsidRPr="00415024">
              <w:rPr>
                <w:rStyle w:val="Bodytext3"/>
                <w:rFonts w:ascii="Times New Roman" w:hAnsi="Times New Roman" w:cs="Times New Roman"/>
                <w:sz w:val="22"/>
                <w:szCs w:val="22"/>
                <w:lang w:val="sr-Cyrl-CS"/>
              </w:rPr>
              <w:t>Сировински</w:t>
            </w:r>
            <w:r w:rsidR="00173495" w:rsidRPr="00415024">
              <w:rPr>
                <w:rStyle w:val="Bodytext3"/>
                <w:rFonts w:ascii="Times New Roman" w:hAnsi="Times New Roman" w:cs="Times New Roman"/>
                <w:sz w:val="22"/>
                <w:szCs w:val="22"/>
                <w:lang w:val="sr-Cyrl-CS"/>
              </w:rPr>
              <w:t xml:space="preserve"> </w:t>
            </w:r>
            <w:r w:rsidRPr="00415024">
              <w:rPr>
                <w:rStyle w:val="Bodytext3"/>
                <w:rFonts w:ascii="Times New Roman" w:hAnsi="Times New Roman" w:cs="Times New Roman"/>
                <w:sz w:val="22"/>
                <w:szCs w:val="22"/>
                <w:lang w:val="sr-Cyrl-CS"/>
              </w:rPr>
              <w:t>састав</w:t>
            </w:r>
            <w:r w:rsidR="00EA4141" w:rsidRPr="00415024">
              <w:rPr>
                <w:rStyle w:val="Bodytext3"/>
                <w:rFonts w:ascii="Times New Roman" w:hAnsi="Times New Roman" w:cs="Times New Roman"/>
                <w:sz w:val="22"/>
                <w:szCs w:val="22"/>
                <w:lang w:val="sr-Cyrl-CS"/>
              </w:rPr>
              <w:t xml:space="preserve"> текстилног производа </w:t>
            </w:r>
            <w:r w:rsidRPr="00415024">
              <w:rPr>
                <w:rStyle w:val="Bodytext3"/>
                <w:rFonts w:ascii="Times New Roman" w:hAnsi="Times New Roman" w:cs="Times New Roman"/>
                <w:sz w:val="22"/>
                <w:szCs w:val="22"/>
                <w:lang w:val="sr-Cyrl-CS"/>
              </w:rPr>
              <w:t>наводи се за производ у целини, а уколико производ садржи лице и наличје израђене од различитих влакана, може се назначити одвојено.</w:t>
            </w:r>
            <w:r w:rsidR="00173495" w:rsidRPr="00415024">
              <w:rPr>
                <w:rStyle w:val="Bodytext3"/>
                <w:rFonts w:ascii="Times New Roman" w:hAnsi="Times New Roman" w:cs="Times New Roman"/>
                <w:sz w:val="22"/>
                <w:szCs w:val="22"/>
                <w:lang w:val="sr-Cyrl-CS"/>
              </w:rPr>
              <w:t xml:space="preserve"> </w:t>
            </w:r>
            <w:r w:rsidR="0021595E" w:rsidRPr="00415024">
              <w:rPr>
                <w:rStyle w:val="Bodytext3"/>
                <w:rFonts w:ascii="Times New Roman" w:hAnsi="Times New Roman" w:cs="Times New Roman"/>
                <w:sz w:val="22"/>
                <w:szCs w:val="22"/>
                <w:lang w:val="sr-Cyrl-CS"/>
              </w:rPr>
              <w:t>М</w:t>
            </w:r>
            <w:r w:rsidRPr="00415024">
              <w:rPr>
                <w:rStyle w:val="Bodytext3"/>
                <w:rFonts w:ascii="Times New Roman" w:hAnsi="Times New Roman" w:cs="Times New Roman"/>
                <w:sz w:val="22"/>
                <w:szCs w:val="22"/>
                <w:lang w:val="sr-Cyrl-CS"/>
              </w:rPr>
              <w:t>орају се навести</w:t>
            </w:r>
            <w:r w:rsidR="0021595E" w:rsidRPr="00415024">
              <w:rPr>
                <w:rStyle w:val="Bodytext3"/>
                <w:rFonts w:ascii="Times New Roman" w:hAnsi="Times New Roman" w:cs="Times New Roman"/>
                <w:sz w:val="22"/>
                <w:szCs w:val="22"/>
                <w:lang w:val="sr-Cyrl-CS"/>
              </w:rPr>
              <w:t xml:space="preserve"> </w:t>
            </w:r>
            <w:r w:rsidRPr="00415024">
              <w:rPr>
                <w:rStyle w:val="Bodytext3"/>
                <w:rFonts w:ascii="Times New Roman" w:hAnsi="Times New Roman" w:cs="Times New Roman"/>
                <w:sz w:val="22"/>
                <w:szCs w:val="22"/>
                <w:lang w:val="sr-Cyrl-CS"/>
              </w:rPr>
              <w:t xml:space="preserve">називи тих компоненти. </w:t>
            </w:r>
          </w:p>
        </w:tc>
      </w:tr>
      <w:tr w:rsidR="00C63F56" w:rsidRPr="00FD2AF6" w:rsidTr="00415024">
        <w:tc>
          <w:tcPr>
            <w:tcW w:w="3336" w:type="dxa"/>
          </w:tcPr>
          <w:p w:rsidR="00C63F56" w:rsidRPr="00415024" w:rsidRDefault="00C63F56" w:rsidP="006F6AF1">
            <w:pPr>
              <w:pStyle w:val="Bodytext1"/>
              <w:spacing w:line="240" w:lineRule="auto"/>
              <w:ind w:left="3" w:right="-51" w:firstLine="0"/>
              <w:jc w:val="left"/>
              <w:rPr>
                <w:rFonts w:ascii="Times New Roman" w:hAnsi="Times New Roman" w:cs="Times New Roman"/>
                <w:bCs w:val="0"/>
                <w:sz w:val="22"/>
                <w:szCs w:val="22"/>
              </w:rPr>
            </w:pPr>
            <w:r w:rsidRPr="00415024">
              <w:rPr>
                <w:rStyle w:val="BodytextNotBold6"/>
                <w:rFonts w:ascii="Times New Roman" w:hAnsi="Times New Roman" w:cs="Times New Roman"/>
                <w:sz w:val="22"/>
                <w:szCs w:val="22"/>
              </w:rPr>
              <w:t>8</w:t>
            </w:r>
            <w:r w:rsidRPr="00415024">
              <w:rPr>
                <w:rStyle w:val="Bodytext3"/>
                <w:rFonts w:ascii="Times New Roman" w:hAnsi="Times New Roman" w:cs="Times New Roman"/>
                <w:sz w:val="22"/>
                <w:szCs w:val="22"/>
              </w:rPr>
              <w:t xml:space="preserve">. </w:t>
            </w:r>
            <w:r w:rsidRPr="00415024">
              <w:rPr>
                <w:rFonts w:ascii="Times New Roman" w:hAnsi="Times New Roman" w:cs="Times New Roman"/>
                <w:b w:val="0"/>
                <w:bCs w:val="0"/>
                <w:sz w:val="22"/>
                <w:szCs w:val="22"/>
                <w:lang w:val="sr-Cyrl-CS"/>
              </w:rPr>
              <w:t>Подне облоге и теписи чије су корисна површина и наличје састављени од различитих влакана</w:t>
            </w:r>
          </w:p>
        </w:tc>
        <w:tc>
          <w:tcPr>
            <w:tcW w:w="5453" w:type="dxa"/>
          </w:tcPr>
          <w:p w:rsidR="00C63F56" w:rsidRPr="00415024" w:rsidRDefault="00C63F56" w:rsidP="00FE5C40">
            <w:pPr>
              <w:pStyle w:val="Bodytext1"/>
              <w:shd w:val="clear" w:color="auto" w:fill="auto"/>
              <w:spacing w:before="0" w:line="240" w:lineRule="auto"/>
              <w:ind w:right="-51" w:firstLine="0"/>
              <w:jc w:val="both"/>
              <w:rPr>
                <w:rFonts w:ascii="Times New Roman" w:hAnsi="Times New Roman" w:cs="Times New Roman"/>
                <w:bCs w:val="0"/>
                <w:sz w:val="22"/>
                <w:szCs w:val="22"/>
              </w:rPr>
            </w:pPr>
            <w:r w:rsidRPr="00415024">
              <w:rPr>
                <w:rFonts w:ascii="Times New Roman" w:hAnsi="Times New Roman" w:cs="Times New Roman"/>
                <w:b w:val="0"/>
                <w:bCs w:val="0"/>
                <w:sz w:val="22"/>
                <w:szCs w:val="22"/>
                <w:lang w:val="sr-Cyrl-CS"/>
              </w:rPr>
              <w:t xml:space="preserve">Сировински састав </w:t>
            </w:r>
            <w:r w:rsidR="00EA4141" w:rsidRPr="00415024">
              <w:rPr>
                <w:rStyle w:val="Bodytext3"/>
                <w:rFonts w:ascii="Times New Roman" w:hAnsi="Times New Roman" w:cs="Times New Roman"/>
                <w:sz w:val="22"/>
                <w:szCs w:val="22"/>
                <w:lang w:val="sr-Cyrl-CS"/>
              </w:rPr>
              <w:t>текстилног производа</w:t>
            </w:r>
            <w:r w:rsidRPr="00415024">
              <w:rPr>
                <w:rFonts w:ascii="Times New Roman" w:hAnsi="Times New Roman" w:cs="Times New Roman"/>
                <w:b w:val="0"/>
                <w:bCs w:val="0"/>
                <w:sz w:val="22"/>
                <w:szCs w:val="22"/>
                <w:lang w:val="sr-Cyrl-CS"/>
              </w:rPr>
              <w:t xml:space="preserve"> може се навести само за корисну површину.</w:t>
            </w:r>
            <w:r w:rsidRPr="00415024">
              <w:rPr>
                <w:rStyle w:val="Bodytext3"/>
                <w:rFonts w:ascii="Times New Roman" w:hAnsi="Times New Roman" w:cs="Times New Roman"/>
                <w:sz w:val="22"/>
                <w:szCs w:val="22"/>
              </w:rPr>
              <w:t xml:space="preserve"> </w:t>
            </w:r>
            <w:r w:rsidRPr="00415024">
              <w:rPr>
                <w:rStyle w:val="Bodytext3"/>
                <w:rFonts w:ascii="Times New Roman" w:hAnsi="Times New Roman" w:cs="Times New Roman"/>
                <w:sz w:val="22"/>
                <w:szCs w:val="22"/>
                <w:lang w:val="sr-Cyrl-CS"/>
              </w:rPr>
              <w:t xml:space="preserve">Мора се навести назив  корисне површине. </w:t>
            </w:r>
          </w:p>
        </w:tc>
      </w:tr>
    </w:tbl>
    <w:p w:rsidR="00F206C6" w:rsidRPr="00EA4141" w:rsidRDefault="00F206C6" w:rsidP="00EA4141">
      <w:pPr>
        <w:spacing w:before="60" w:after="60" w:line="360" w:lineRule="auto"/>
        <w:ind w:right="-51"/>
        <w:rPr>
          <w:rStyle w:val="tw4winMark"/>
          <w:rFonts w:ascii="Times New Roman" w:hAnsi="Times New Roman"/>
          <w:color w:val="auto"/>
          <w:szCs w:val="24"/>
          <w:lang w:val="sr-Cyrl-CS"/>
        </w:rPr>
      </w:pPr>
    </w:p>
    <w:p w:rsidR="00FE5C40" w:rsidRPr="00FD2AF6" w:rsidRDefault="00FE5C40" w:rsidP="00462AB6">
      <w:pPr>
        <w:spacing w:before="60" w:after="60" w:line="360" w:lineRule="auto"/>
        <w:ind w:left="-284" w:right="-51" w:firstLine="706"/>
        <w:jc w:val="center"/>
        <w:rPr>
          <w:rStyle w:val="tw4winMark"/>
          <w:rFonts w:ascii="Times New Roman" w:hAnsi="Times New Roman"/>
          <w:color w:val="auto"/>
          <w:szCs w:val="24"/>
          <w:lang w:val="sr-Cyrl-CS"/>
        </w:rPr>
      </w:pPr>
    </w:p>
    <w:p w:rsidR="00FE5C40" w:rsidRPr="00FD2AF6" w:rsidRDefault="00FE5C40" w:rsidP="00462AB6">
      <w:pPr>
        <w:spacing w:before="60" w:after="60" w:line="360" w:lineRule="auto"/>
        <w:ind w:left="-284" w:right="-51" w:firstLine="706"/>
        <w:jc w:val="center"/>
        <w:rPr>
          <w:rStyle w:val="tw4winMark"/>
          <w:rFonts w:ascii="Times New Roman" w:hAnsi="Times New Roman"/>
          <w:color w:val="auto"/>
          <w:szCs w:val="24"/>
          <w:lang w:val="sr-Cyrl-CS"/>
        </w:rPr>
      </w:pPr>
    </w:p>
    <w:p w:rsidR="00FE5C40" w:rsidRPr="00FD2AF6" w:rsidRDefault="00FE5C40" w:rsidP="00462AB6">
      <w:pPr>
        <w:spacing w:before="60" w:after="60" w:line="360" w:lineRule="auto"/>
        <w:ind w:left="-284" w:right="-51" w:firstLine="706"/>
        <w:jc w:val="center"/>
        <w:rPr>
          <w:rStyle w:val="tw4winMark"/>
          <w:rFonts w:ascii="Times New Roman" w:hAnsi="Times New Roman"/>
          <w:color w:val="auto"/>
          <w:szCs w:val="24"/>
          <w:lang w:val="sr-Cyrl-CS"/>
        </w:rPr>
      </w:pPr>
    </w:p>
    <w:p w:rsidR="00233346" w:rsidRPr="00FD2AF6" w:rsidRDefault="00152598" w:rsidP="00462AB6">
      <w:pPr>
        <w:spacing w:before="60" w:after="60" w:line="360" w:lineRule="auto"/>
        <w:ind w:left="-284" w:right="-51" w:firstLine="706"/>
        <w:jc w:val="center"/>
        <w:rPr>
          <w:rFonts w:ascii="Times New Roman" w:hAnsi="Times New Roman"/>
          <w:sz w:val="24"/>
          <w:szCs w:val="24"/>
        </w:rPr>
      </w:pPr>
      <w:r w:rsidRPr="00FD2AF6">
        <w:rPr>
          <w:rFonts w:ascii="Times New Roman" w:hAnsi="Times New Roman"/>
          <w:sz w:val="24"/>
          <w:szCs w:val="24"/>
          <w:lang w:val="sr-Cyrl-CS"/>
        </w:rPr>
        <w:t>ПРИЛОГ 5</w:t>
      </w:r>
    </w:p>
    <w:p w:rsidR="00A014D2" w:rsidRDefault="00497FC4" w:rsidP="00EA4141">
      <w:pPr>
        <w:spacing w:before="60" w:after="60"/>
        <w:ind w:left="426" w:right="-51"/>
        <w:jc w:val="center"/>
        <w:rPr>
          <w:rFonts w:ascii="Times New Roman" w:hAnsi="Times New Roman"/>
          <w:sz w:val="24"/>
          <w:szCs w:val="24"/>
          <w:lang w:val="sr-Cyrl-CS"/>
        </w:rPr>
      </w:pPr>
      <w:r w:rsidRPr="00FD2AF6">
        <w:rPr>
          <w:rFonts w:ascii="Times New Roman" w:hAnsi="Times New Roman"/>
          <w:sz w:val="24"/>
          <w:szCs w:val="24"/>
          <w:lang w:val="sr-Cyrl-CS"/>
        </w:rPr>
        <w:t>ТЕКСТИЛНИ ПРОИЗВОДИ ЗА КОЈЕ ОЗНАЧАВАЊЕ ИЛИ ОБЕЛЕЖАВАЊЕ ЕТИКЕТОМ НИЈЕ</w:t>
      </w:r>
      <w:r>
        <w:rPr>
          <w:rFonts w:ascii="Times New Roman" w:hAnsi="Times New Roman"/>
          <w:sz w:val="24"/>
          <w:szCs w:val="24"/>
          <w:lang w:val="sr-Cyrl-CS"/>
        </w:rPr>
        <w:t xml:space="preserve"> </w:t>
      </w:r>
      <w:r w:rsidRPr="00FD2AF6">
        <w:rPr>
          <w:rFonts w:ascii="Times New Roman" w:hAnsi="Times New Roman"/>
          <w:sz w:val="24"/>
          <w:szCs w:val="24"/>
          <w:lang w:val="sr-Cyrl-CS"/>
        </w:rPr>
        <w:t>ОБАВЕЗНО</w:t>
      </w:r>
    </w:p>
    <w:p w:rsidR="00EF03F8" w:rsidRDefault="00EF03F8" w:rsidP="00415024">
      <w:pPr>
        <w:spacing w:after="0" w:line="240" w:lineRule="auto"/>
        <w:ind w:left="-284" w:right="-51"/>
        <w:jc w:val="both"/>
        <w:rPr>
          <w:rFonts w:ascii="Times New Roman" w:hAnsi="Times New Roman"/>
          <w:sz w:val="24"/>
          <w:szCs w:val="24"/>
          <w:lang w:val="sr-Cyrl-CS"/>
        </w:rPr>
      </w:pP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1. </w:t>
      </w:r>
      <w:r w:rsidRPr="00FD2AF6">
        <w:rPr>
          <w:rFonts w:ascii="Times New Roman" w:hAnsi="Times New Roman"/>
          <w:sz w:val="24"/>
          <w:szCs w:val="24"/>
          <w:lang w:val="sr-Cyrl-CS"/>
        </w:rPr>
        <w:t>Манжетне</w:t>
      </w:r>
    </w:p>
    <w:p w:rsidR="00C63F56"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rPr>
        <w:t xml:space="preserve">2. </w:t>
      </w:r>
      <w:r w:rsidRPr="00FD2AF6">
        <w:rPr>
          <w:rFonts w:ascii="Times New Roman" w:hAnsi="Times New Roman"/>
          <w:sz w:val="24"/>
          <w:szCs w:val="24"/>
          <w:lang w:val="sr-Cyrl-CS"/>
        </w:rPr>
        <w:t>Каишеви од текстилних материјала за ручне сатове</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3. </w:t>
      </w:r>
      <w:r w:rsidRPr="00FD2AF6">
        <w:rPr>
          <w:rFonts w:ascii="Times New Roman" w:hAnsi="Times New Roman"/>
          <w:sz w:val="24"/>
          <w:szCs w:val="24"/>
          <w:lang w:val="sr-Cyrl-CS"/>
        </w:rPr>
        <w:t>Етикете и значке</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4. </w:t>
      </w:r>
      <w:r w:rsidRPr="00FD2AF6">
        <w:rPr>
          <w:rFonts w:ascii="Times New Roman" w:hAnsi="Times New Roman"/>
          <w:sz w:val="24"/>
          <w:szCs w:val="24"/>
          <w:lang w:val="sr-Cyrl-CS"/>
        </w:rPr>
        <w:t xml:space="preserve">Постављени (пуњени) држачи за посуђе од текстилних материјала </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5. </w:t>
      </w:r>
      <w:r w:rsidRPr="00FD2AF6">
        <w:rPr>
          <w:rFonts w:ascii="Times New Roman" w:hAnsi="Times New Roman"/>
          <w:sz w:val="24"/>
          <w:szCs w:val="24"/>
          <w:lang w:val="sr-Cyrl-CS"/>
        </w:rPr>
        <w:t>Прекривачи посуда за кафу</w:t>
      </w:r>
    </w:p>
    <w:p w:rsidR="00C63F56"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rPr>
        <w:t xml:space="preserve">6. </w:t>
      </w:r>
      <w:r w:rsidRPr="00FD2AF6">
        <w:rPr>
          <w:rFonts w:ascii="Times New Roman" w:hAnsi="Times New Roman"/>
          <w:sz w:val="24"/>
          <w:szCs w:val="24"/>
          <w:lang w:val="sr-Cyrl-CS"/>
        </w:rPr>
        <w:t>Прекривачи посуда за чај</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7. </w:t>
      </w:r>
      <w:r w:rsidRPr="00FD2AF6">
        <w:rPr>
          <w:rFonts w:ascii="Times New Roman" w:hAnsi="Times New Roman"/>
          <w:sz w:val="24"/>
          <w:szCs w:val="24"/>
          <w:lang w:val="sr-Cyrl-CS"/>
        </w:rPr>
        <w:t>Штитници за рукаве</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8. </w:t>
      </w:r>
      <w:r w:rsidRPr="00FD2AF6">
        <w:rPr>
          <w:rFonts w:ascii="Times New Roman" w:hAnsi="Times New Roman"/>
          <w:sz w:val="24"/>
          <w:szCs w:val="24"/>
          <w:lang w:val="sr-Cyrl-CS"/>
        </w:rPr>
        <w:t>Муфови, осим оних од плишаних материјала</w:t>
      </w:r>
    </w:p>
    <w:p w:rsidR="00C63F56"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rPr>
        <w:t xml:space="preserve">9. </w:t>
      </w:r>
      <w:r w:rsidRPr="00FD2AF6">
        <w:rPr>
          <w:rFonts w:ascii="Times New Roman" w:hAnsi="Times New Roman"/>
          <w:sz w:val="24"/>
          <w:szCs w:val="24"/>
          <w:lang w:val="sr-Cyrl-CS"/>
        </w:rPr>
        <w:t>Вештачко цвеће</w:t>
      </w:r>
    </w:p>
    <w:p w:rsidR="00C63F56"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rPr>
        <w:t>10.</w:t>
      </w:r>
      <w:r w:rsidR="0061547B" w:rsidRPr="00FD2AF6">
        <w:rPr>
          <w:rFonts w:ascii="Times New Roman" w:hAnsi="Times New Roman"/>
          <w:sz w:val="24"/>
          <w:szCs w:val="24"/>
          <w:lang w:val="sr-Cyrl-CS"/>
        </w:rPr>
        <w:t xml:space="preserve"> </w:t>
      </w:r>
      <w:r w:rsidRPr="00FD2AF6">
        <w:rPr>
          <w:rFonts w:ascii="Times New Roman" w:hAnsi="Times New Roman"/>
          <w:sz w:val="24"/>
          <w:szCs w:val="24"/>
          <w:lang w:val="sr-Cyrl-CS"/>
        </w:rPr>
        <w:t>Јастучићи за игле</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11.</w:t>
      </w:r>
      <w:r w:rsidR="0061547B" w:rsidRPr="00FD2AF6">
        <w:rPr>
          <w:rFonts w:ascii="Times New Roman" w:hAnsi="Times New Roman"/>
          <w:sz w:val="24"/>
          <w:szCs w:val="24"/>
          <w:lang w:val="sr-Cyrl-CS"/>
        </w:rPr>
        <w:t xml:space="preserve"> </w:t>
      </w:r>
      <w:r w:rsidRPr="00FD2AF6">
        <w:rPr>
          <w:rFonts w:ascii="Times New Roman" w:hAnsi="Times New Roman"/>
          <w:sz w:val="24"/>
          <w:szCs w:val="24"/>
          <w:lang w:val="sr-Cyrl-CS"/>
        </w:rPr>
        <w:t>Насликана платна</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12.</w:t>
      </w:r>
      <w:r w:rsidR="0061547B" w:rsidRPr="00FD2AF6">
        <w:rPr>
          <w:rFonts w:ascii="Times New Roman" w:hAnsi="Times New Roman"/>
          <w:sz w:val="24"/>
          <w:szCs w:val="24"/>
          <w:lang w:val="sr-Cyrl-CS"/>
        </w:rPr>
        <w:t xml:space="preserve"> </w:t>
      </w:r>
      <w:r w:rsidRPr="00FD2AF6">
        <w:rPr>
          <w:rFonts w:ascii="Times New Roman" w:hAnsi="Times New Roman"/>
          <w:sz w:val="24"/>
          <w:szCs w:val="24"/>
          <w:lang w:val="sr-Cyrl-CS"/>
        </w:rPr>
        <w:t>Текстилни производи за основу, тканине за подлоге и ојачања</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13.</w:t>
      </w:r>
      <w:r w:rsidR="00FE5C40" w:rsidRPr="00FD2AF6">
        <w:rPr>
          <w:rFonts w:ascii="Times New Roman" w:hAnsi="Times New Roman"/>
          <w:sz w:val="24"/>
          <w:szCs w:val="24"/>
          <w:lang w:val="sr-Cyrl-CS"/>
        </w:rPr>
        <w:t xml:space="preserve"> </w:t>
      </w:r>
      <w:r w:rsidRPr="00FD2AF6">
        <w:rPr>
          <w:rFonts w:ascii="Times New Roman" w:hAnsi="Times New Roman"/>
          <w:sz w:val="24"/>
          <w:szCs w:val="24"/>
          <w:lang w:val="sr-Cyrl-CS"/>
        </w:rPr>
        <w:t>Стари, преправљени текстилни производи, када је то изричито наведено</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14. </w:t>
      </w:r>
      <w:r w:rsidRPr="00FD2AF6">
        <w:rPr>
          <w:rFonts w:ascii="Times New Roman" w:hAnsi="Times New Roman"/>
          <w:sz w:val="24"/>
          <w:szCs w:val="24"/>
          <w:lang w:val="sr-Cyrl-CS"/>
        </w:rPr>
        <w:t>Камашне</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15. </w:t>
      </w:r>
      <w:r w:rsidRPr="00FD2AF6">
        <w:rPr>
          <w:rFonts w:ascii="Times New Roman" w:hAnsi="Times New Roman"/>
          <w:sz w:val="24"/>
          <w:szCs w:val="24"/>
          <w:lang w:val="sr-Cyrl-CS"/>
        </w:rPr>
        <w:t>Материјал за паковање који није нов и као такав се продаје</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16.</w:t>
      </w:r>
      <w:r w:rsidR="00506708">
        <w:rPr>
          <w:rFonts w:ascii="Times New Roman" w:hAnsi="Times New Roman"/>
          <w:sz w:val="24"/>
          <w:szCs w:val="24"/>
          <w:lang w:val="sr-Cyrl-CS"/>
        </w:rPr>
        <w:t xml:space="preserve"> </w:t>
      </w:r>
      <w:r w:rsidRPr="00FD2AF6">
        <w:rPr>
          <w:rFonts w:ascii="Times New Roman" w:hAnsi="Times New Roman"/>
          <w:sz w:val="24"/>
          <w:szCs w:val="24"/>
          <w:lang w:val="sr-Cyrl-CS"/>
        </w:rPr>
        <w:t>Седларска галантерија и други седларски производи од текстилних материјала</w:t>
      </w:r>
    </w:p>
    <w:p w:rsidR="00C63F56"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rPr>
        <w:t xml:space="preserve">17. </w:t>
      </w:r>
      <w:r w:rsidRPr="00FD2AF6">
        <w:rPr>
          <w:rFonts w:ascii="Times New Roman" w:hAnsi="Times New Roman"/>
          <w:sz w:val="24"/>
          <w:szCs w:val="24"/>
          <w:lang w:val="sr-Cyrl-CS"/>
        </w:rPr>
        <w:t>Опрема за путовање од текстилних материјала</w:t>
      </w:r>
      <w:r w:rsidRPr="00FD2AF6">
        <w:rPr>
          <w:rFonts w:ascii="Times New Roman" w:hAnsi="Times New Roman"/>
          <w:sz w:val="24"/>
          <w:szCs w:val="24"/>
        </w:rPr>
        <w:t xml:space="preserve"> </w:t>
      </w:r>
    </w:p>
    <w:p w:rsidR="00264BC0"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rPr>
        <w:t>18.</w:t>
      </w:r>
      <w:r w:rsidR="00564A36">
        <w:rPr>
          <w:rFonts w:ascii="Times New Roman" w:hAnsi="Times New Roman"/>
          <w:sz w:val="24"/>
          <w:szCs w:val="24"/>
          <w:lang w:val="sr-Cyrl-CS"/>
        </w:rPr>
        <w:t xml:space="preserve"> </w:t>
      </w:r>
      <w:r w:rsidRPr="00FD2AF6">
        <w:rPr>
          <w:rFonts w:ascii="Times New Roman" w:hAnsi="Times New Roman"/>
          <w:sz w:val="24"/>
          <w:szCs w:val="24"/>
          <w:lang w:val="sr-Cyrl-CS"/>
        </w:rPr>
        <w:t xml:space="preserve">Ручно везене таписерије, готови или недовршени материјали и материјали за њихову израду, укључујући пређу за вез која се продаје одвојено од платна и посебно је намењена употреби у таквим таписеријама </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19. </w:t>
      </w:r>
      <w:r w:rsidRPr="00FD2AF6">
        <w:rPr>
          <w:rFonts w:ascii="Times New Roman" w:hAnsi="Times New Roman"/>
          <w:sz w:val="24"/>
          <w:szCs w:val="24"/>
          <w:lang w:val="sr-Cyrl-CS"/>
        </w:rPr>
        <w:t>Патент затварачи</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20.</w:t>
      </w:r>
      <w:r w:rsidR="00FE5C40" w:rsidRPr="00FD2AF6">
        <w:rPr>
          <w:rFonts w:ascii="Times New Roman" w:hAnsi="Times New Roman"/>
          <w:sz w:val="24"/>
          <w:szCs w:val="24"/>
          <w:lang w:val="sr-Cyrl-CS"/>
        </w:rPr>
        <w:t xml:space="preserve"> </w:t>
      </w:r>
      <w:r w:rsidRPr="00FD2AF6">
        <w:rPr>
          <w:rFonts w:ascii="Times New Roman" w:hAnsi="Times New Roman"/>
          <w:sz w:val="24"/>
          <w:szCs w:val="24"/>
          <w:lang w:val="sr-Cyrl-CS"/>
        </w:rPr>
        <w:t>Дугмад и копче пресвучени текстилним материјалом</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21. </w:t>
      </w:r>
      <w:r w:rsidRPr="00FD2AF6">
        <w:rPr>
          <w:rFonts w:ascii="Times New Roman" w:hAnsi="Times New Roman"/>
          <w:sz w:val="24"/>
          <w:szCs w:val="24"/>
          <w:lang w:val="sr-Cyrl-CS"/>
        </w:rPr>
        <w:t xml:space="preserve">Омоти за књиге од текстилних материјала </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22. </w:t>
      </w:r>
      <w:r w:rsidRPr="00FD2AF6">
        <w:rPr>
          <w:rFonts w:ascii="Times New Roman" w:hAnsi="Times New Roman"/>
          <w:sz w:val="24"/>
          <w:szCs w:val="24"/>
          <w:lang w:val="sr-Cyrl-CS"/>
        </w:rPr>
        <w:t>Играчке</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23. </w:t>
      </w:r>
      <w:r w:rsidRPr="00FD2AF6">
        <w:rPr>
          <w:rFonts w:ascii="Times New Roman" w:hAnsi="Times New Roman"/>
          <w:sz w:val="24"/>
          <w:szCs w:val="24"/>
          <w:lang w:val="sr-Cyrl-CS"/>
        </w:rPr>
        <w:t>Текстилни делови обуће</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24. </w:t>
      </w:r>
      <w:r w:rsidRPr="00FD2AF6">
        <w:rPr>
          <w:rFonts w:ascii="Times New Roman" w:hAnsi="Times New Roman"/>
          <w:sz w:val="24"/>
          <w:szCs w:val="24"/>
          <w:lang w:val="sr-Cyrl-CS"/>
        </w:rPr>
        <w:t xml:space="preserve">Стони подметачи од више саставних делова и површине највише 500 </w:t>
      </w:r>
      <w:r w:rsidRPr="00FD2AF6">
        <w:rPr>
          <w:rFonts w:ascii="Times New Roman" w:hAnsi="Times New Roman"/>
          <w:sz w:val="24"/>
          <w:szCs w:val="24"/>
          <w:lang w:val="sr-Latn-CS"/>
        </w:rPr>
        <w:t>cm</w:t>
      </w:r>
      <w:r w:rsidR="005165A4">
        <w:rPr>
          <w:rFonts w:ascii="Times New Roman" w:hAnsi="Times New Roman"/>
          <w:sz w:val="24"/>
          <w:szCs w:val="24"/>
          <w:lang w:val="sr-Cyrl-CS"/>
        </w:rPr>
        <w:t>²</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25. </w:t>
      </w:r>
      <w:r w:rsidRPr="00FD2AF6">
        <w:rPr>
          <w:rFonts w:ascii="Times New Roman" w:hAnsi="Times New Roman"/>
          <w:sz w:val="24"/>
          <w:szCs w:val="24"/>
          <w:lang w:val="sr-Cyrl-CS"/>
        </w:rPr>
        <w:t>Рукавице и хватаљке за вруће посуђе (рерну)</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26. </w:t>
      </w:r>
      <w:r w:rsidRPr="00FD2AF6">
        <w:rPr>
          <w:rFonts w:ascii="Times New Roman" w:hAnsi="Times New Roman"/>
          <w:sz w:val="24"/>
          <w:szCs w:val="24"/>
          <w:lang w:val="sr-Cyrl-CS"/>
        </w:rPr>
        <w:t>Грејачи за јаја</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27. </w:t>
      </w:r>
      <w:r w:rsidRPr="00FD2AF6">
        <w:rPr>
          <w:rFonts w:ascii="Times New Roman" w:hAnsi="Times New Roman"/>
          <w:sz w:val="24"/>
          <w:szCs w:val="24"/>
          <w:lang w:val="sr-Cyrl-CS"/>
        </w:rPr>
        <w:t>Торбице за шминку</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28. </w:t>
      </w:r>
      <w:r w:rsidRPr="00FD2AF6">
        <w:rPr>
          <w:rFonts w:ascii="Times New Roman" w:hAnsi="Times New Roman"/>
          <w:sz w:val="24"/>
          <w:szCs w:val="24"/>
          <w:lang w:val="sr-Cyrl-CS"/>
        </w:rPr>
        <w:t>Врећице за дуван од текстилног материјала</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29.</w:t>
      </w:r>
      <w:r w:rsidR="0021169D">
        <w:rPr>
          <w:rFonts w:ascii="Times New Roman" w:hAnsi="Times New Roman"/>
          <w:sz w:val="24"/>
          <w:szCs w:val="24"/>
          <w:lang w:val="sr-Cyrl-CS"/>
        </w:rPr>
        <w:t xml:space="preserve"> </w:t>
      </w:r>
      <w:r w:rsidRPr="00FD2AF6">
        <w:rPr>
          <w:rFonts w:ascii="Times New Roman" w:hAnsi="Times New Roman"/>
          <w:sz w:val="24"/>
          <w:szCs w:val="24"/>
          <w:lang w:val="sr-Cyrl-CS"/>
        </w:rPr>
        <w:t>Футроле за наочаре, цигарете или цигаре, упаљаче и чешљеве од текстилних материјала</w:t>
      </w:r>
    </w:p>
    <w:p w:rsidR="00C63F56" w:rsidRPr="00FD2AF6" w:rsidRDefault="00C63F56" w:rsidP="00415024">
      <w:pPr>
        <w:spacing w:after="0" w:line="240" w:lineRule="auto"/>
        <w:ind w:left="-284" w:right="-51"/>
        <w:rPr>
          <w:rFonts w:ascii="Times New Roman" w:hAnsi="Times New Roman"/>
          <w:sz w:val="24"/>
          <w:szCs w:val="24"/>
        </w:rPr>
      </w:pPr>
      <w:r w:rsidRPr="00FD2AF6">
        <w:rPr>
          <w:rFonts w:ascii="Times New Roman" w:hAnsi="Times New Roman"/>
          <w:sz w:val="24"/>
          <w:szCs w:val="24"/>
        </w:rPr>
        <w:t>30.</w:t>
      </w:r>
      <w:r w:rsidR="00AC723E" w:rsidRPr="00FD2AF6">
        <w:rPr>
          <w:rFonts w:ascii="Times New Roman" w:hAnsi="Times New Roman"/>
          <w:sz w:val="24"/>
          <w:szCs w:val="24"/>
          <w:lang w:val="sr-Cyrl-CS"/>
        </w:rPr>
        <w:t xml:space="preserve"> </w:t>
      </w:r>
      <w:r w:rsidRPr="00FD2AF6">
        <w:rPr>
          <w:rFonts w:ascii="Times New Roman" w:hAnsi="Times New Roman"/>
          <w:sz w:val="24"/>
          <w:szCs w:val="24"/>
          <w:lang w:val="sr-Cyrl-CS"/>
        </w:rPr>
        <w:t xml:space="preserve">Футроле за мобилне телефоне и преносиве медија плејере површине највише 160 </w:t>
      </w:r>
      <w:r w:rsidRPr="00FD2AF6">
        <w:rPr>
          <w:rFonts w:ascii="Times New Roman" w:hAnsi="Times New Roman"/>
          <w:sz w:val="24"/>
          <w:szCs w:val="24"/>
          <w:lang w:val="sr-Latn-CS"/>
        </w:rPr>
        <w:t>cm</w:t>
      </w:r>
      <w:r w:rsidR="0090049A">
        <w:rPr>
          <w:rFonts w:ascii="Times New Roman" w:hAnsi="Times New Roman"/>
          <w:sz w:val="24"/>
          <w:szCs w:val="24"/>
          <w:lang w:val="sr-Cyrl-CS"/>
        </w:rPr>
        <w:t>²</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31. </w:t>
      </w:r>
      <w:r w:rsidRPr="00FD2AF6">
        <w:rPr>
          <w:rFonts w:ascii="Times New Roman" w:hAnsi="Times New Roman"/>
          <w:sz w:val="24"/>
          <w:szCs w:val="24"/>
          <w:lang w:val="sr-Cyrl-CS"/>
        </w:rPr>
        <w:t>Заштитни спортски реквизити изузев рукавица</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32. </w:t>
      </w:r>
      <w:r w:rsidRPr="00FD2AF6">
        <w:rPr>
          <w:rFonts w:ascii="Times New Roman" w:hAnsi="Times New Roman"/>
          <w:sz w:val="24"/>
          <w:szCs w:val="24"/>
          <w:lang w:val="sr-Cyrl-CS"/>
        </w:rPr>
        <w:t>Тоалетне торбице</w:t>
      </w:r>
    </w:p>
    <w:p w:rsidR="00C63F56" w:rsidRPr="00FD2AF6" w:rsidRDefault="00C63F56" w:rsidP="00415024">
      <w:pPr>
        <w:spacing w:after="0" w:line="240" w:lineRule="auto"/>
        <w:ind w:left="-284" w:right="-51"/>
        <w:jc w:val="both"/>
        <w:rPr>
          <w:rFonts w:ascii="Times New Roman" w:hAnsi="Times New Roman"/>
          <w:sz w:val="24"/>
          <w:szCs w:val="24"/>
        </w:rPr>
      </w:pPr>
      <w:r w:rsidRPr="00FD2AF6">
        <w:rPr>
          <w:rFonts w:ascii="Times New Roman" w:hAnsi="Times New Roman"/>
          <w:sz w:val="24"/>
          <w:szCs w:val="24"/>
        </w:rPr>
        <w:t xml:space="preserve">33. </w:t>
      </w:r>
      <w:r w:rsidRPr="00FD2AF6">
        <w:rPr>
          <w:rFonts w:ascii="Times New Roman" w:hAnsi="Times New Roman"/>
          <w:sz w:val="24"/>
          <w:szCs w:val="24"/>
          <w:lang w:val="sr-Cyrl-CS"/>
        </w:rPr>
        <w:t>Торбице за прибор за чишћење ципела</w:t>
      </w:r>
    </w:p>
    <w:p w:rsidR="00C63F56"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rPr>
        <w:t xml:space="preserve">34. </w:t>
      </w:r>
      <w:r w:rsidRPr="00FD2AF6">
        <w:rPr>
          <w:rFonts w:ascii="Times New Roman" w:hAnsi="Times New Roman"/>
          <w:sz w:val="24"/>
          <w:szCs w:val="24"/>
          <w:lang w:val="sr-Cyrl-CS"/>
        </w:rPr>
        <w:t>Погребна опрема</w:t>
      </w:r>
    </w:p>
    <w:p w:rsidR="005A3B00"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rPr>
        <w:t xml:space="preserve">35. </w:t>
      </w:r>
      <w:r w:rsidRPr="00FD2AF6">
        <w:rPr>
          <w:rFonts w:ascii="Times New Roman" w:hAnsi="Times New Roman"/>
          <w:sz w:val="24"/>
          <w:szCs w:val="24"/>
          <w:lang w:val="sr-Cyrl-CS"/>
        </w:rPr>
        <w:t>Производи за једнократну употребу, са изузетком вателина</w:t>
      </w:r>
      <w:r w:rsidRPr="00FD2AF6">
        <w:rPr>
          <w:rFonts w:ascii="Times New Roman" w:hAnsi="Times New Roman"/>
          <w:sz w:val="24"/>
          <w:szCs w:val="24"/>
        </w:rPr>
        <w:t xml:space="preserve"> </w:t>
      </w:r>
    </w:p>
    <w:p w:rsidR="00FE5C40"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rPr>
        <w:t>36.</w:t>
      </w:r>
      <w:r w:rsidR="00531B8A">
        <w:rPr>
          <w:rFonts w:ascii="Times New Roman" w:hAnsi="Times New Roman"/>
          <w:sz w:val="24"/>
          <w:szCs w:val="24"/>
          <w:lang w:val="sr-Cyrl-CS"/>
        </w:rPr>
        <w:t xml:space="preserve"> </w:t>
      </w:r>
      <w:r w:rsidRPr="00FD2AF6">
        <w:rPr>
          <w:rFonts w:ascii="Times New Roman" w:hAnsi="Times New Roman"/>
          <w:sz w:val="24"/>
          <w:szCs w:val="24"/>
          <w:lang w:val="sr-Cyrl-CS"/>
        </w:rPr>
        <w:t xml:space="preserve">Текстилни производи који подлежу прописима </w:t>
      </w:r>
      <w:r w:rsidR="00635121" w:rsidRPr="00FD2AF6">
        <w:rPr>
          <w:rFonts w:ascii="Times New Roman" w:hAnsi="Times New Roman"/>
          <w:sz w:val="24"/>
          <w:szCs w:val="24"/>
          <w:lang w:val="sr-Cyrl-CS"/>
        </w:rPr>
        <w:t xml:space="preserve">који се односе на медицинске производе </w:t>
      </w:r>
      <w:r w:rsidRPr="00FD2AF6">
        <w:rPr>
          <w:rFonts w:ascii="Times New Roman" w:hAnsi="Times New Roman"/>
          <w:sz w:val="24"/>
          <w:szCs w:val="24"/>
          <w:lang w:val="sr-Cyrl-CS"/>
        </w:rPr>
        <w:t xml:space="preserve">и обухваћени су позивањем на те прописе, завоји за медицинску и ортопедску употребу који нису за једнократну употребу и уопште ортопедски текстилни производи </w:t>
      </w:r>
    </w:p>
    <w:p w:rsidR="00C63F56"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rPr>
        <w:t>37.</w:t>
      </w:r>
      <w:r w:rsidR="00AC723E" w:rsidRPr="00FD2AF6">
        <w:rPr>
          <w:rFonts w:ascii="Times New Roman" w:hAnsi="Times New Roman"/>
          <w:sz w:val="24"/>
          <w:szCs w:val="24"/>
          <w:lang w:val="sr-Cyrl-CS"/>
        </w:rPr>
        <w:t xml:space="preserve"> </w:t>
      </w:r>
      <w:r w:rsidRPr="00FD2AF6">
        <w:rPr>
          <w:rFonts w:ascii="Times New Roman" w:hAnsi="Times New Roman"/>
          <w:sz w:val="24"/>
          <w:szCs w:val="24"/>
          <w:lang w:val="sr-Cyrl-CS"/>
        </w:rPr>
        <w:t xml:space="preserve">Текстилни производи укључујући ужад, конопце и канапе из тачке 12. </w:t>
      </w:r>
      <w:r w:rsidR="005A3B00" w:rsidRPr="00FD2AF6">
        <w:rPr>
          <w:rFonts w:ascii="Times New Roman" w:hAnsi="Times New Roman"/>
          <w:sz w:val="24"/>
          <w:szCs w:val="24"/>
          <w:lang w:val="sr-Cyrl-CS"/>
        </w:rPr>
        <w:t>Прилога</w:t>
      </w:r>
      <w:r w:rsidRPr="00FD2AF6">
        <w:rPr>
          <w:rFonts w:ascii="Times New Roman" w:hAnsi="Times New Roman"/>
          <w:sz w:val="24"/>
          <w:szCs w:val="24"/>
          <w:lang w:val="sr-Cyrl-CS"/>
        </w:rPr>
        <w:t xml:space="preserve"> </w:t>
      </w:r>
      <w:r w:rsidR="00635121" w:rsidRPr="00FD2AF6">
        <w:rPr>
          <w:rFonts w:ascii="Times New Roman" w:hAnsi="Times New Roman"/>
          <w:sz w:val="24"/>
          <w:szCs w:val="24"/>
          <w:lang w:val="sr-Cyrl-CS"/>
        </w:rPr>
        <w:t>6 овог правилника</w:t>
      </w:r>
      <w:r w:rsidRPr="00FD2AF6">
        <w:rPr>
          <w:rFonts w:ascii="Times New Roman" w:hAnsi="Times New Roman"/>
          <w:sz w:val="24"/>
          <w:szCs w:val="24"/>
          <w:lang w:val="sr-Cyrl-CS"/>
        </w:rPr>
        <w:t xml:space="preserve"> који су уобичајено намењени да се употребе:</w:t>
      </w:r>
    </w:p>
    <w:p w:rsidR="00C63F56" w:rsidRPr="00FD2AF6" w:rsidRDefault="00C63F56" w:rsidP="00415024">
      <w:pPr>
        <w:spacing w:after="0" w:line="240" w:lineRule="auto"/>
        <w:ind w:left="-284" w:right="-51" w:firstLine="426"/>
        <w:jc w:val="both"/>
        <w:rPr>
          <w:rFonts w:ascii="Times New Roman" w:hAnsi="Times New Roman"/>
          <w:sz w:val="24"/>
          <w:szCs w:val="24"/>
          <w:lang w:val="sr-Cyrl-CS"/>
        </w:rPr>
      </w:pPr>
      <w:r w:rsidRPr="00FD2AF6">
        <w:rPr>
          <w:rFonts w:ascii="Times New Roman" w:hAnsi="Times New Roman"/>
          <w:sz w:val="24"/>
          <w:szCs w:val="24"/>
          <w:lang w:val="sr-Cyrl-CS"/>
        </w:rPr>
        <w:t>а) као делови опреме у производњи и обради робе;</w:t>
      </w:r>
    </w:p>
    <w:p w:rsidR="00C63F56" w:rsidRPr="00FD2AF6" w:rsidRDefault="00C63F56" w:rsidP="00415024">
      <w:pPr>
        <w:spacing w:after="0" w:line="240" w:lineRule="auto"/>
        <w:ind w:left="-284" w:right="-51" w:firstLine="426"/>
        <w:jc w:val="both"/>
        <w:rPr>
          <w:rFonts w:ascii="Times New Roman" w:hAnsi="Times New Roman"/>
          <w:sz w:val="24"/>
          <w:szCs w:val="24"/>
          <w:lang w:val="sr-Cyrl-CS"/>
        </w:rPr>
      </w:pPr>
      <w:r w:rsidRPr="00FD2AF6">
        <w:rPr>
          <w:rFonts w:ascii="Times New Roman" w:hAnsi="Times New Roman"/>
          <w:sz w:val="24"/>
          <w:szCs w:val="24"/>
          <w:lang w:val="sr-Cyrl-CS"/>
        </w:rPr>
        <w:t>б) за уградњу у машине, инсталације (нпр. за грејање, климатизацију или расвету), кућне и друге апарате, возила и друга транспортна средства, или за њихов рад и одржавање, изузев непромочивих цирада и текстилне опреме за моторна возила која се продају одвојено од возила</w:t>
      </w:r>
      <w:r w:rsidR="000337AF">
        <w:rPr>
          <w:rFonts w:ascii="Times New Roman" w:hAnsi="Times New Roman"/>
          <w:sz w:val="24"/>
          <w:szCs w:val="24"/>
          <w:lang w:val="sr-Cyrl-CS"/>
        </w:rPr>
        <w:t>.</w:t>
      </w:r>
    </w:p>
    <w:p w:rsidR="00C63F56"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lang w:val="sr-Cyrl-CS"/>
        </w:rPr>
        <w:lastRenderedPageBreak/>
        <w:t>38. Текстилни производи за заштитне и сигурносне намене, као што су</w:t>
      </w:r>
      <w:r w:rsidR="00FE5C40" w:rsidRPr="00FD2AF6">
        <w:rPr>
          <w:rFonts w:ascii="Times New Roman" w:hAnsi="Times New Roman"/>
          <w:sz w:val="24"/>
          <w:szCs w:val="24"/>
          <w:lang w:val="sr-Cyrl-CS"/>
        </w:rPr>
        <w:t xml:space="preserve"> </w:t>
      </w:r>
      <w:r w:rsidRPr="00FD2AF6">
        <w:rPr>
          <w:rFonts w:ascii="Times New Roman" w:hAnsi="Times New Roman"/>
          <w:sz w:val="24"/>
          <w:szCs w:val="24"/>
          <w:lang w:val="sr-Cyrl-CS"/>
        </w:rPr>
        <w:t>безбедносни опасачи, падобрани, прслуци за спашавање, тобогани за евакуацију за случај опасности, ватрогасна опрема, непробојни прслуци и специјална заштитна одећа (нпр. за заштиту од ватре, хемикалија и осталих опасности)</w:t>
      </w:r>
    </w:p>
    <w:p w:rsidR="00C63F56"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lang w:val="sr-Cyrl-CS"/>
        </w:rPr>
        <w:t xml:space="preserve">39. Ваздухом подржаване конструкције (нпр. </w:t>
      </w:r>
      <w:r w:rsidR="005A3B00" w:rsidRPr="00FD2AF6">
        <w:rPr>
          <w:rFonts w:ascii="Times New Roman" w:hAnsi="Times New Roman"/>
          <w:sz w:val="24"/>
          <w:szCs w:val="24"/>
          <w:lang w:val="sr-Cyrl-CS"/>
        </w:rPr>
        <w:t>С</w:t>
      </w:r>
      <w:r w:rsidRPr="00FD2AF6">
        <w:rPr>
          <w:rFonts w:ascii="Times New Roman" w:hAnsi="Times New Roman"/>
          <w:sz w:val="24"/>
          <w:szCs w:val="24"/>
          <w:lang w:val="sr-Cyrl-CS"/>
        </w:rPr>
        <w:t>портске</w:t>
      </w:r>
      <w:r w:rsidR="005A3B00" w:rsidRPr="00FD2AF6">
        <w:rPr>
          <w:rFonts w:ascii="Times New Roman" w:hAnsi="Times New Roman"/>
          <w:sz w:val="24"/>
          <w:szCs w:val="24"/>
          <w:lang w:val="sr-Cyrl-CS"/>
        </w:rPr>
        <w:t xml:space="preserve"> </w:t>
      </w:r>
      <w:r w:rsidRPr="00FD2AF6">
        <w:rPr>
          <w:rFonts w:ascii="Times New Roman" w:hAnsi="Times New Roman"/>
          <w:sz w:val="24"/>
          <w:szCs w:val="24"/>
          <w:lang w:val="sr-Cyrl-CS"/>
        </w:rPr>
        <w:t>хале, изложбени штандови или складишни простори), под условом да се доставе појединости о извођењу радова и техничке спецификације тих производа</w:t>
      </w:r>
    </w:p>
    <w:p w:rsidR="00C63F56"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lang w:val="sr-Cyrl-CS"/>
        </w:rPr>
        <w:t>40. Једра</w:t>
      </w:r>
    </w:p>
    <w:p w:rsidR="00C63F56" w:rsidRPr="00FD2AF6"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lang w:val="sr-Cyrl-CS"/>
        </w:rPr>
        <w:t>41. Одећа за животињ</w:t>
      </w:r>
      <w:r w:rsidR="00FE5C40" w:rsidRPr="00FD2AF6">
        <w:rPr>
          <w:rFonts w:ascii="Times New Roman" w:hAnsi="Times New Roman"/>
          <w:sz w:val="24"/>
          <w:szCs w:val="24"/>
          <w:lang w:val="sr-Cyrl-CS"/>
        </w:rPr>
        <w:t>е</w:t>
      </w:r>
    </w:p>
    <w:p w:rsidR="000337AF" w:rsidRDefault="00C63F56" w:rsidP="00415024">
      <w:pPr>
        <w:spacing w:after="0" w:line="240" w:lineRule="auto"/>
        <w:ind w:left="-284" w:right="-51"/>
        <w:jc w:val="both"/>
        <w:rPr>
          <w:rFonts w:ascii="Times New Roman" w:hAnsi="Times New Roman"/>
          <w:sz w:val="24"/>
          <w:szCs w:val="24"/>
          <w:lang w:val="sr-Cyrl-CS"/>
        </w:rPr>
      </w:pPr>
      <w:r w:rsidRPr="00FD2AF6">
        <w:rPr>
          <w:rFonts w:ascii="Times New Roman" w:hAnsi="Times New Roman"/>
          <w:sz w:val="24"/>
          <w:szCs w:val="24"/>
          <w:lang w:val="sr-Cyrl-CS"/>
        </w:rPr>
        <w:t>42. Заставе и барјаци</w:t>
      </w:r>
      <w:r w:rsidR="000337AF">
        <w:rPr>
          <w:rFonts w:ascii="Times New Roman" w:hAnsi="Times New Roman"/>
          <w:sz w:val="24"/>
          <w:szCs w:val="24"/>
          <w:lang w:val="sr-Cyrl-CS"/>
        </w:rPr>
        <w:t>.</w:t>
      </w:r>
    </w:p>
    <w:p w:rsidR="000337AF" w:rsidRDefault="000337AF" w:rsidP="00415024">
      <w:pPr>
        <w:spacing w:before="60" w:after="60" w:line="360" w:lineRule="auto"/>
        <w:ind w:left="-142" w:right="-51"/>
        <w:jc w:val="both"/>
        <w:rPr>
          <w:rFonts w:ascii="Times New Roman" w:hAnsi="Times New Roman"/>
          <w:sz w:val="24"/>
          <w:szCs w:val="24"/>
          <w:lang w:val="sr-Latn-CS"/>
        </w:rPr>
      </w:pPr>
    </w:p>
    <w:p w:rsidR="00AB5768" w:rsidRDefault="00AB5768" w:rsidP="00415024">
      <w:pPr>
        <w:spacing w:before="60" w:after="60" w:line="360" w:lineRule="auto"/>
        <w:ind w:left="-142" w:right="-51"/>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Latn-CS"/>
        </w:rPr>
      </w:pPr>
    </w:p>
    <w:p w:rsidR="00AB5768" w:rsidRDefault="00AB5768" w:rsidP="00FE5C40">
      <w:pPr>
        <w:spacing w:before="60" w:after="60" w:line="360" w:lineRule="auto"/>
        <w:ind w:left="-142" w:right="-51" w:firstLine="706"/>
        <w:jc w:val="both"/>
        <w:rPr>
          <w:rFonts w:ascii="Times New Roman" w:hAnsi="Times New Roman"/>
          <w:sz w:val="24"/>
          <w:szCs w:val="24"/>
          <w:lang w:val="sr-Cyrl-CS"/>
        </w:rPr>
      </w:pPr>
    </w:p>
    <w:p w:rsidR="00462AB6" w:rsidRDefault="00462AB6" w:rsidP="00FE5C40">
      <w:pPr>
        <w:spacing w:before="60" w:after="60" w:line="360" w:lineRule="auto"/>
        <w:ind w:left="-142" w:right="-51" w:firstLine="706"/>
        <w:jc w:val="both"/>
        <w:rPr>
          <w:rFonts w:ascii="Times New Roman" w:hAnsi="Times New Roman"/>
          <w:sz w:val="24"/>
          <w:szCs w:val="24"/>
          <w:lang w:val="sr-Cyrl-CS"/>
        </w:rPr>
      </w:pPr>
    </w:p>
    <w:p w:rsidR="00EA4141" w:rsidRPr="00462AB6" w:rsidRDefault="00EA4141" w:rsidP="00FE5C40">
      <w:pPr>
        <w:spacing w:before="60" w:after="60" w:line="360" w:lineRule="auto"/>
        <w:ind w:left="-142" w:right="-51" w:firstLine="706"/>
        <w:jc w:val="both"/>
        <w:rPr>
          <w:rFonts w:ascii="Times New Roman" w:hAnsi="Times New Roman"/>
          <w:sz w:val="24"/>
          <w:szCs w:val="24"/>
          <w:lang w:val="sr-Cyrl-CS"/>
        </w:rPr>
      </w:pPr>
    </w:p>
    <w:p w:rsidR="00AB5768" w:rsidRDefault="00AB5768" w:rsidP="00FE5C40">
      <w:pPr>
        <w:spacing w:before="60" w:after="60" w:line="360" w:lineRule="auto"/>
        <w:ind w:left="-142" w:right="-51" w:firstLine="706"/>
        <w:jc w:val="both"/>
        <w:rPr>
          <w:rFonts w:ascii="Times New Roman" w:hAnsi="Times New Roman"/>
          <w:sz w:val="24"/>
          <w:szCs w:val="24"/>
          <w:lang w:val="sr-Cyrl-CS"/>
        </w:rPr>
      </w:pPr>
    </w:p>
    <w:p w:rsidR="00EF03F8" w:rsidRDefault="00EF03F8" w:rsidP="00FE5C40">
      <w:pPr>
        <w:spacing w:before="60" w:after="60" w:line="360" w:lineRule="auto"/>
        <w:ind w:left="-142" w:right="-51" w:firstLine="706"/>
        <w:jc w:val="both"/>
        <w:rPr>
          <w:rFonts w:ascii="Times New Roman" w:hAnsi="Times New Roman"/>
          <w:sz w:val="24"/>
          <w:szCs w:val="24"/>
          <w:lang w:val="sr-Cyrl-CS"/>
        </w:rPr>
      </w:pPr>
    </w:p>
    <w:p w:rsidR="008D01A5" w:rsidRDefault="008D01A5" w:rsidP="00FE5C40">
      <w:pPr>
        <w:spacing w:before="60" w:after="60" w:line="360" w:lineRule="auto"/>
        <w:ind w:left="-142" w:right="-51" w:firstLine="706"/>
        <w:jc w:val="both"/>
        <w:rPr>
          <w:rFonts w:ascii="Times New Roman" w:hAnsi="Times New Roman"/>
          <w:sz w:val="24"/>
          <w:szCs w:val="24"/>
          <w:lang w:val="sr-Cyrl-CS"/>
        </w:rPr>
      </w:pPr>
    </w:p>
    <w:p w:rsidR="00233346" w:rsidRPr="00FD2AF6" w:rsidRDefault="008D07AB" w:rsidP="008D07AB">
      <w:pPr>
        <w:spacing w:before="60" w:after="60" w:line="360" w:lineRule="auto"/>
        <w:ind w:left="142" w:right="-51" w:firstLine="284"/>
        <w:jc w:val="both"/>
        <w:rPr>
          <w:rFonts w:ascii="Times New Roman" w:hAnsi="Times New Roman"/>
          <w:sz w:val="24"/>
          <w:szCs w:val="24"/>
          <w:lang w:val="sr-Cyrl-CS"/>
        </w:rPr>
      </w:pPr>
      <w:r w:rsidRPr="00FD2AF6">
        <w:rPr>
          <w:rFonts w:ascii="Times New Roman" w:hAnsi="Times New Roman"/>
          <w:sz w:val="24"/>
          <w:szCs w:val="24"/>
          <w:lang w:val="sr-Latn-CS"/>
        </w:rPr>
        <w:lastRenderedPageBreak/>
        <w:tab/>
      </w:r>
      <w:r w:rsidRPr="00FD2AF6">
        <w:rPr>
          <w:rFonts w:ascii="Times New Roman" w:hAnsi="Times New Roman"/>
          <w:sz w:val="24"/>
          <w:szCs w:val="24"/>
          <w:lang w:val="sr-Latn-CS"/>
        </w:rPr>
        <w:tab/>
      </w:r>
      <w:r w:rsidRPr="00FD2AF6">
        <w:rPr>
          <w:rFonts w:ascii="Times New Roman" w:hAnsi="Times New Roman"/>
          <w:sz w:val="24"/>
          <w:szCs w:val="24"/>
          <w:lang w:val="sr-Latn-CS"/>
        </w:rPr>
        <w:tab/>
      </w:r>
      <w:r w:rsidRPr="00FD2AF6">
        <w:rPr>
          <w:rFonts w:ascii="Times New Roman" w:hAnsi="Times New Roman"/>
          <w:sz w:val="24"/>
          <w:szCs w:val="24"/>
          <w:lang w:val="sr-Latn-CS"/>
        </w:rPr>
        <w:tab/>
        <w:t xml:space="preserve">           </w:t>
      </w:r>
      <w:r w:rsidR="000337AF">
        <w:rPr>
          <w:rFonts w:ascii="Times New Roman" w:hAnsi="Times New Roman"/>
          <w:sz w:val="24"/>
          <w:szCs w:val="24"/>
          <w:lang w:val="sr-Cyrl-CS"/>
        </w:rPr>
        <w:t xml:space="preserve"> </w:t>
      </w:r>
      <w:r w:rsidR="00F55AAF">
        <w:rPr>
          <w:rFonts w:ascii="Times New Roman" w:hAnsi="Times New Roman"/>
          <w:sz w:val="24"/>
          <w:szCs w:val="24"/>
          <w:lang w:val="sr-Cyrl-CS"/>
        </w:rPr>
        <w:t xml:space="preserve">  </w:t>
      </w:r>
      <w:r w:rsidR="00E3226F" w:rsidRPr="00FD2AF6">
        <w:rPr>
          <w:rFonts w:ascii="Times New Roman" w:hAnsi="Times New Roman"/>
          <w:sz w:val="24"/>
          <w:szCs w:val="24"/>
          <w:lang w:val="sr-Cyrl-CS"/>
        </w:rPr>
        <w:t>ПРИЛОГ 6</w:t>
      </w:r>
    </w:p>
    <w:p w:rsidR="000337AF" w:rsidRDefault="008D01A5" w:rsidP="00462AB6">
      <w:pPr>
        <w:spacing w:before="60" w:after="60" w:line="240" w:lineRule="auto"/>
        <w:ind w:left="-426" w:right="-51" w:firstLine="709"/>
        <w:jc w:val="center"/>
        <w:rPr>
          <w:rFonts w:ascii="Times New Roman" w:hAnsi="Times New Roman"/>
          <w:sz w:val="24"/>
          <w:szCs w:val="24"/>
          <w:lang w:val="sr-Cyrl-CS"/>
        </w:rPr>
      </w:pPr>
      <w:r w:rsidRPr="00FD2AF6">
        <w:rPr>
          <w:rFonts w:ascii="Times New Roman" w:hAnsi="Times New Roman"/>
          <w:sz w:val="24"/>
          <w:szCs w:val="24"/>
          <w:lang w:val="sr-Cyrl-CS"/>
        </w:rPr>
        <w:t xml:space="preserve">ПРОИЗВОДИ ЗА КОЈЕ ЈЕ </w:t>
      </w:r>
      <w:r>
        <w:rPr>
          <w:rFonts w:ascii="Times New Roman" w:hAnsi="Times New Roman"/>
          <w:sz w:val="24"/>
          <w:szCs w:val="24"/>
          <w:lang w:val="sr-Cyrl-CS"/>
        </w:rPr>
        <w:t>МОГУЋЕ</w:t>
      </w:r>
      <w:r w:rsidRPr="00FD2AF6">
        <w:rPr>
          <w:rFonts w:ascii="Times New Roman" w:hAnsi="Times New Roman"/>
          <w:sz w:val="24"/>
          <w:szCs w:val="24"/>
          <w:lang w:val="sr-Cyrl-CS"/>
        </w:rPr>
        <w:t xml:space="preserve"> ОБЕЛЕЖАВАЊЕ ЗАЈЕДНИЧКОМ ЕТИКЕТОМ </w:t>
      </w:r>
    </w:p>
    <w:p w:rsidR="00EA4141" w:rsidRPr="00FD2AF6" w:rsidRDefault="00EA4141" w:rsidP="00462AB6">
      <w:pPr>
        <w:spacing w:before="60" w:after="60" w:line="240" w:lineRule="auto"/>
        <w:ind w:left="-426" w:right="-51" w:firstLine="709"/>
        <w:jc w:val="center"/>
        <w:rPr>
          <w:rFonts w:ascii="Times New Roman" w:hAnsi="Times New Roman"/>
          <w:sz w:val="24"/>
          <w:szCs w:val="24"/>
          <w:lang w:val="sr-Cyrl-CS"/>
        </w:rPr>
      </w:pP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1. Крпе за под</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2. Крпе за чишћење</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 xml:space="preserve">3. Украсне траке за обрубљивање ивица и украшавање </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4. Позамантерија</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5. Појасеви (опасачи)</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6. Нараменице</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7. Подвезице и држачи за ногавице</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8. Пертле за ципеле  и чизме</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9. Траке</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10. Ластиши</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11. Нове амбалаже које се као такве продају</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12. Канап за паковање и везица за пољопривреду; узице, ужад и конопци осим оних који спадају под тачку 37</w:t>
      </w:r>
      <w:r w:rsidR="00E17E13">
        <w:rPr>
          <w:rFonts w:ascii="Times New Roman" w:hAnsi="Times New Roman"/>
          <w:sz w:val="24"/>
          <w:szCs w:val="24"/>
          <w:lang w:val="sr-Cyrl-CS"/>
        </w:rPr>
        <w:t>.</w:t>
      </w:r>
      <w:r w:rsidRPr="00FD2AF6">
        <w:rPr>
          <w:rFonts w:ascii="Times New Roman" w:hAnsi="Times New Roman"/>
          <w:sz w:val="24"/>
          <w:szCs w:val="24"/>
          <w:lang w:val="sr-Cyrl-CS"/>
        </w:rPr>
        <w:t xml:space="preserve"> </w:t>
      </w:r>
      <w:r w:rsidR="005A3B00" w:rsidRPr="00FD2AF6">
        <w:rPr>
          <w:rFonts w:ascii="Times New Roman" w:hAnsi="Times New Roman"/>
          <w:sz w:val="24"/>
          <w:szCs w:val="24"/>
          <w:lang w:val="sr-Cyrl-CS"/>
        </w:rPr>
        <w:t>Прилог</w:t>
      </w:r>
      <w:r w:rsidR="00635121" w:rsidRPr="00FD2AF6">
        <w:rPr>
          <w:rFonts w:ascii="Times New Roman" w:hAnsi="Times New Roman"/>
          <w:sz w:val="24"/>
          <w:szCs w:val="24"/>
          <w:lang w:val="sr-Cyrl-CS"/>
        </w:rPr>
        <w:t xml:space="preserve">а 5. овог правилника. </w:t>
      </w:r>
      <w:r w:rsidR="00264BC0" w:rsidRPr="00FD2AF6">
        <w:rPr>
          <w:rFonts w:ascii="Times New Roman" w:hAnsi="Times New Roman"/>
          <w:sz w:val="24"/>
          <w:szCs w:val="24"/>
          <w:lang w:val="sr-Cyrl-CS"/>
        </w:rPr>
        <w:t xml:space="preserve">За производе који спадају под ову тачку и продају се сечени на одређене дужине, заједничко обележавање етикетом мора бити на калему. Ужад и конопци који спадају под ову тачку обухватају и ужад и конопце који се употребљавају у планинарењу и воденим спортовима. </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13. Надстолњаци</w:t>
      </w:r>
      <w:r w:rsidRPr="00FD2AF6">
        <w:rPr>
          <w:rFonts w:ascii="Times New Roman" w:hAnsi="Times New Roman"/>
          <w:sz w:val="24"/>
          <w:szCs w:val="24"/>
        </w:rPr>
        <w:t xml:space="preserve"> </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14. Марамице</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15. Мрежице за косу</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16. Кравате и лептир машне за децу</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17. Портикле, рукавице за умивање и фланели за лице</w:t>
      </w:r>
    </w:p>
    <w:p w:rsidR="00C63F56" w:rsidRPr="00FD2AF6" w:rsidRDefault="00C63F56" w:rsidP="00EF03F8">
      <w:pPr>
        <w:spacing w:before="60" w:after="60" w:line="240" w:lineRule="auto"/>
        <w:ind w:left="-426" w:right="-51"/>
        <w:jc w:val="both"/>
        <w:rPr>
          <w:rFonts w:ascii="Times New Roman" w:hAnsi="Times New Roman"/>
          <w:sz w:val="24"/>
          <w:szCs w:val="24"/>
          <w:lang w:val="sr-Cyrl-CS"/>
        </w:rPr>
      </w:pPr>
      <w:r w:rsidRPr="00FD2AF6">
        <w:rPr>
          <w:rFonts w:ascii="Times New Roman" w:hAnsi="Times New Roman"/>
          <w:sz w:val="24"/>
          <w:szCs w:val="24"/>
          <w:lang w:val="sr-Cyrl-CS"/>
        </w:rPr>
        <w:t>18. Конац за шивење, крпљење и вежење који се у малопродаји нуди у малим количинама и чија нето маса не прелази 1 грам</w:t>
      </w:r>
    </w:p>
    <w:p w:rsidR="008D07AB" w:rsidRPr="00FD2AF6" w:rsidRDefault="00C63F56" w:rsidP="00EF03F8">
      <w:pPr>
        <w:spacing w:before="60" w:after="60" w:line="240" w:lineRule="auto"/>
        <w:ind w:left="-426" w:right="-51"/>
        <w:jc w:val="both"/>
        <w:rPr>
          <w:rFonts w:ascii="Times New Roman" w:hAnsi="Times New Roman"/>
          <w:sz w:val="24"/>
          <w:szCs w:val="24"/>
          <w:lang w:val="sr-Latn-CS"/>
        </w:rPr>
      </w:pPr>
      <w:r w:rsidRPr="00FD2AF6">
        <w:rPr>
          <w:rFonts w:ascii="Times New Roman" w:hAnsi="Times New Roman"/>
          <w:sz w:val="24"/>
          <w:szCs w:val="24"/>
          <w:lang w:val="sr-Cyrl-CS"/>
        </w:rPr>
        <w:t>19. Траке за завесе, ролетне и засторе</w:t>
      </w:r>
      <w:r w:rsidR="00E17E13">
        <w:rPr>
          <w:rFonts w:ascii="Times New Roman" w:hAnsi="Times New Roman"/>
          <w:sz w:val="24"/>
          <w:szCs w:val="24"/>
          <w:lang w:val="sr-Cyrl-CS"/>
        </w:rPr>
        <w:t>.</w:t>
      </w:r>
    </w:p>
    <w:p w:rsidR="00081665" w:rsidRDefault="00081665" w:rsidP="00C83D66">
      <w:pPr>
        <w:spacing w:before="60" w:after="60" w:line="360" w:lineRule="auto"/>
        <w:ind w:left="-142" w:right="-51" w:firstLine="706"/>
        <w:jc w:val="center"/>
        <w:rPr>
          <w:rFonts w:ascii="Times New Roman" w:hAnsi="Times New Roman"/>
          <w:sz w:val="24"/>
          <w:szCs w:val="24"/>
          <w:lang w:val="sr-Latn-CS"/>
        </w:rPr>
      </w:pPr>
    </w:p>
    <w:p w:rsidR="00AB5768" w:rsidRDefault="00AB5768" w:rsidP="00C83D66">
      <w:pPr>
        <w:spacing w:before="60" w:after="60" w:line="360" w:lineRule="auto"/>
        <w:ind w:left="-142" w:right="-51" w:firstLine="706"/>
        <w:jc w:val="center"/>
        <w:rPr>
          <w:rFonts w:ascii="Times New Roman" w:hAnsi="Times New Roman"/>
          <w:sz w:val="24"/>
          <w:szCs w:val="24"/>
          <w:lang w:val="sr-Latn-CS"/>
        </w:rPr>
      </w:pPr>
    </w:p>
    <w:p w:rsidR="00AB5768" w:rsidRDefault="00AB5768" w:rsidP="00C83D66">
      <w:pPr>
        <w:spacing w:before="60" w:after="60" w:line="360" w:lineRule="auto"/>
        <w:ind w:left="-142" w:right="-51" w:firstLine="706"/>
        <w:jc w:val="center"/>
        <w:rPr>
          <w:rFonts w:ascii="Times New Roman" w:hAnsi="Times New Roman"/>
          <w:sz w:val="24"/>
          <w:szCs w:val="24"/>
          <w:lang w:val="sr-Latn-CS"/>
        </w:rPr>
      </w:pPr>
    </w:p>
    <w:p w:rsidR="00AB5768" w:rsidRDefault="00AB5768" w:rsidP="00C83D66">
      <w:pPr>
        <w:spacing w:before="60" w:after="60" w:line="360" w:lineRule="auto"/>
        <w:ind w:left="-142" w:right="-51" w:firstLine="706"/>
        <w:jc w:val="center"/>
        <w:rPr>
          <w:rFonts w:ascii="Times New Roman" w:hAnsi="Times New Roman"/>
          <w:sz w:val="24"/>
          <w:szCs w:val="24"/>
          <w:lang w:val="sr-Latn-CS"/>
        </w:rPr>
      </w:pPr>
    </w:p>
    <w:p w:rsidR="00AB5768" w:rsidRDefault="00AB5768" w:rsidP="00C83D66">
      <w:pPr>
        <w:spacing w:before="60" w:after="60" w:line="360" w:lineRule="auto"/>
        <w:ind w:left="-142" w:right="-51" w:firstLine="706"/>
        <w:jc w:val="center"/>
        <w:rPr>
          <w:rFonts w:ascii="Times New Roman" w:hAnsi="Times New Roman"/>
          <w:sz w:val="24"/>
          <w:szCs w:val="24"/>
          <w:lang w:val="sr-Latn-CS"/>
        </w:rPr>
      </w:pPr>
    </w:p>
    <w:p w:rsidR="00AB5768" w:rsidRDefault="00AB5768" w:rsidP="00C83D66">
      <w:pPr>
        <w:spacing w:before="60" w:after="60" w:line="360" w:lineRule="auto"/>
        <w:ind w:left="-142" w:right="-51" w:firstLine="706"/>
        <w:jc w:val="center"/>
        <w:rPr>
          <w:rFonts w:ascii="Times New Roman" w:hAnsi="Times New Roman"/>
          <w:sz w:val="24"/>
          <w:szCs w:val="24"/>
          <w:lang w:val="sr-Latn-CS"/>
        </w:rPr>
      </w:pPr>
    </w:p>
    <w:p w:rsidR="00AB5768" w:rsidRDefault="00AB5768" w:rsidP="00C83D66">
      <w:pPr>
        <w:spacing w:before="60" w:after="60" w:line="360" w:lineRule="auto"/>
        <w:ind w:left="-142" w:right="-51" w:firstLine="706"/>
        <w:jc w:val="center"/>
        <w:rPr>
          <w:rFonts w:ascii="Times New Roman" w:hAnsi="Times New Roman"/>
          <w:sz w:val="24"/>
          <w:szCs w:val="24"/>
          <w:lang w:val="sr-Latn-CS"/>
        </w:rPr>
      </w:pPr>
    </w:p>
    <w:p w:rsidR="00AB5768" w:rsidRDefault="00AB5768" w:rsidP="00C83D66">
      <w:pPr>
        <w:spacing w:before="60" w:after="60" w:line="360" w:lineRule="auto"/>
        <w:ind w:left="-142" w:right="-51" w:firstLine="706"/>
        <w:jc w:val="center"/>
        <w:rPr>
          <w:rFonts w:ascii="Times New Roman" w:hAnsi="Times New Roman"/>
          <w:sz w:val="24"/>
          <w:szCs w:val="24"/>
          <w:lang w:val="sr-Latn-CS"/>
        </w:rPr>
      </w:pPr>
    </w:p>
    <w:p w:rsidR="00AB5768" w:rsidRDefault="00AB5768" w:rsidP="00C83D66">
      <w:pPr>
        <w:spacing w:before="60" w:after="60" w:line="360" w:lineRule="auto"/>
        <w:ind w:left="-142" w:right="-51" w:firstLine="706"/>
        <w:jc w:val="center"/>
        <w:rPr>
          <w:rFonts w:ascii="Times New Roman" w:hAnsi="Times New Roman"/>
          <w:sz w:val="24"/>
          <w:szCs w:val="24"/>
          <w:lang w:val="sr-Latn-CS"/>
        </w:rPr>
      </w:pPr>
    </w:p>
    <w:p w:rsidR="00AB5768" w:rsidRDefault="00AB5768" w:rsidP="00C83D66">
      <w:pPr>
        <w:spacing w:before="60" w:after="60" w:line="360" w:lineRule="auto"/>
        <w:ind w:left="-142" w:right="-51" w:firstLine="706"/>
        <w:jc w:val="center"/>
        <w:rPr>
          <w:rFonts w:ascii="Times New Roman" w:hAnsi="Times New Roman"/>
          <w:sz w:val="24"/>
          <w:szCs w:val="24"/>
          <w:lang w:val="sr-Latn-CS"/>
        </w:rPr>
      </w:pPr>
    </w:p>
    <w:p w:rsidR="00AB5768" w:rsidRDefault="00AB5768" w:rsidP="00C83D66">
      <w:pPr>
        <w:spacing w:before="60" w:after="60" w:line="360" w:lineRule="auto"/>
        <w:ind w:left="-142" w:right="-51" w:firstLine="706"/>
        <w:jc w:val="center"/>
        <w:rPr>
          <w:rFonts w:ascii="Times New Roman" w:hAnsi="Times New Roman"/>
          <w:sz w:val="24"/>
          <w:szCs w:val="24"/>
          <w:lang w:val="sr-Latn-CS"/>
        </w:rPr>
      </w:pPr>
    </w:p>
    <w:p w:rsidR="00AB5768" w:rsidRPr="00A01D30" w:rsidRDefault="00AB5768" w:rsidP="00C83D66">
      <w:pPr>
        <w:spacing w:before="60" w:after="60" w:line="360" w:lineRule="auto"/>
        <w:ind w:left="-142" w:right="-51" w:firstLine="706"/>
        <w:jc w:val="center"/>
        <w:rPr>
          <w:rFonts w:ascii="Times New Roman" w:hAnsi="Times New Roman"/>
          <w:sz w:val="24"/>
          <w:szCs w:val="24"/>
          <w:lang w:val="sr-Cyrl-CS"/>
        </w:rPr>
      </w:pPr>
    </w:p>
    <w:p w:rsidR="00C63F56" w:rsidRPr="00FD2AF6" w:rsidRDefault="00E3226F" w:rsidP="00EF03F8">
      <w:pPr>
        <w:spacing w:before="60" w:after="60" w:line="360" w:lineRule="auto"/>
        <w:ind w:left="2738" w:right="-51" w:firstLine="862"/>
        <w:rPr>
          <w:rFonts w:ascii="Times New Roman" w:hAnsi="Times New Roman"/>
          <w:sz w:val="24"/>
          <w:szCs w:val="24"/>
          <w:lang w:val="sr-Cyrl-CS"/>
        </w:rPr>
      </w:pPr>
      <w:r w:rsidRPr="00FD2AF6">
        <w:rPr>
          <w:rFonts w:ascii="Times New Roman" w:hAnsi="Times New Roman"/>
          <w:sz w:val="24"/>
          <w:szCs w:val="24"/>
          <w:lang w:val="sr-Cyrl-CS"/>
        </w:rPr>
        <w:lastRenderedPageBreak/>
        <w:t>ПРИЛОГ 7</w:t>
      </w:r>
    </w:p>
    <w:p w:rsidR="00233346" w:rsidRPr="00FD2AF6" w:rsidRDefault="003C6E8E" w:rsidP="00E17E13">
      <w:pPr>
        <w:spacing w:before="60" w:after="60" w:line="240" w:lineRule="auto"/>
        <w:ind w:left="-142" w:right="-51" w:firstLine="709"/>
        <w:jc w:val="center"/>
        <w:rPr>
          <w:rFonts w:ascii="Times New Roman" w:hAnsi="Times New Roman"/>
          <w:sz w:val="24"/>
          <w:szCs w:val="24"/>
          <w:lang w:val="sr-Cyrl-CS"/>
        </w:rPr>
      </w:pPr>
      <w:r>
        <w:rPr>
          <w:rFonts w:ascii="Times New Roman" w:hAnsi="Times New Roman"/>
          <w:sz w:val="24"/>
          <w:szCs w:val="24"/>
          <w:lang w:val="sr-Cyrl-CS"/>
        </w:rPr>
        <w:t>КОМПОНЕНТЕ ТЕКСТИЛНИХ П</w:t>
      </w:r>
      <w:r w:rsidRPr="00FD2AF6">
        <w:rPr>
          <w:rFonts w:ascii="Times New Roman" w:hAnsi="Times New Roman"/>
          <w:sz w:val="24"/>
          <w:szCs w:val="24"/>
          <w:lang w:val="sr-Cyrl-CS"/>
        </w:rPr>
        <w:t>РОИЗВОД</w:t>
      </w:r>
      <w:r>
        <w:rPr>
          <w:rFonts w:ascii="Times New Roman" w:hAnsi="Times New Roman"/>
          <w:sz w:val="24"/>
          <w:szCs w:val="24"/>
          <w:lang w:val="sr-Cyrl-CS"/>
        </w:rPr>
        <w:t>А</w:t>
      </w:r>
      <w:r w:rsidRPr="00FD2AF6">
        <w:rPr>
          <w:rFonts w:ascii="Times New Roman" w:hAnsi="Times New Roman"/>
          <w:sz w:val="24"/>
          <w:szCs w:val="24"/>
          <w:lang w:val="sr-Cyrl-CS"/>
        </w:rPr>
        <w:t xml:space="preserve"> КОЈИ СЕ НЕ УЗИМАЈУ У ОБЗИР ПРИЛИКОМ ОДРЕЂИВАЊА СИРОВИНСКОГ САСТАВА </w:t>
      </w:r>
      <w:r>
        <w:rPr>
          <w:rFonts w:ascii="Times New Roman" w:hAnsi="Times New Roman"/>
          <w:sz w:val="24"/>
          <w:szCs w:val="24"/>
          <w:lang w:val="sr-Cyrl-CS"/>
        </w:rPr>
        <w:t>ТЕКСТИЛНИХ ПРОИЗВОДА</w:t>
      </w:r>
    </w:p>
    <w:p w:rsidR="00403FB0" w:rsidRPr="00FD2AF6" w:rsidRDefault="00403FB0" w:rsidP="00E17E13">
      <w:pPr>
        <w:spacing w:before="60" w:after="60" w:line="240" w:lineRule="auto"/>
        <w:ind w:left="-142" w:right="-51" w:firstLine="709"/>
        <w:jc w:val="center"/>
        <w:rPr>
          <w:rFonts w:ascii="Times New Roman" w:hAnsi="Times New Roman"/>
          <w:sz w:val="24"/>
          <w:szCs w:val="24"/>
          <w:lang w:val="sr-Cyrl-CS"/>
        </w:rPr>
      </w:pPr>
    </w:p>
    <w:tbl>
      <w:tblPr>
        <w:tblW w:w="8931" w:type="dxa"/>
        <w:tblInd w:w="-176" w:type="dxa"/>
        <w:tblBorders>
          <w:top w:val="single" w:sz="4" w:space="0" w:color="000000"/>
          <w:bottom w:val="single" w:sz="4" w:space="0" w:color="000000"/>
          <w:insideH w:val="single" w:sz="4" w:space="0" w:color="000000"/>
          <w:insideV w:val="single" w:sz="4" w:space="0" w:color="000000"/>
        </w:tblBorders>
        <w:tblLook w:val="04A0"/>
      </w:tblPr>
      <w:tblGrid>
        <w:gridCol w:w="2040"/>
        <w:gridCol w:w="6891"/>
      </w:tblGrid>
      <w:tr w:rsidR="00C16702" w:rsidRPr="005658E1" w:rsidTr="00462AB6">
        <w:tc>
          <w:tcPr>
            <w:tcW w:w="2040" w:type="dxa"/>
          </w:tcPr>
          <w:p w:rsidR="00C16702" w:rsidRPr="005658E1" w:rsidRDefault="00635121" w:rsidP="006015D1">
            <w:pPr>
              <w:spacing w:before="60" w:after="60" w:line="360" w:lineRule="auto"/>
              <w:ind w:left="-142" w:right="-51"/>
              <w:jc w:val="center"/>
              <w:rPr>
                <w:rStyle w:val="tw4winMark"/>
                <w:rFonts w:ascii="Times New Roman" w:hAnsi="Times New Roman"/>
                <w:vanish w:val="0"/>
                <w:color w:val="auto"/>
                <w:sz w:val="24"/>
                <w:szCs w:val="24"/>
                <w:lang w:val="sr-Cyrl-CS" w:eastAsia="en-GB"/>
              </w:rPr>
            </w:pPr>
            <w:r w:rsidRPr="005658E1">
              <w:rPr>
                <w:rStyle w:val="Bodytext3"/>
                <w:rFonts w:ascii="Times New Roman" w:hAnsi="Times New Roman" w:cs="Times New Roman"/>
                <w:b w:val="0"/>
                <w:sz w:val="24"/>
                <w:szCs w:val="24"/>
                <w:lang w:val="sr-Cyrl-CS" w:eastAsia="en-GB"/>
              </w:rPr>
              <w:t xml:space="preserve">Назив </w:t>
            </w:r>
            <w:r w:rsidR="006015D1" w:rsidRPr="005658E1">
              <w:rPr>
                <w:rStyle w:val="Bodytext3"/>
                <w:rFonts w:ascii="Times New Roman" w:hAnsi="Times New Roman" w:cs="Times New Roman"/>
                <w:b w:val="0"/>
                <w:sz w:val="24"/>
                <w:szCs w:val="24"/>
                <w:lang w:val="sr-Cyrl-CS" w:eastAsia="en-GB"/>
              </w:rPr>
              <w:t xml:space="preserve">текстилног </w:t>
            </w:r>
            <w:r w:rsidRPr="005658E1">
              <w:rPr>
                <w:rStyle w:val="Bodytext3"/>
                <w:rFonts w:ascii="Times New Roman" w:hAnsi="Times New Roman" w:cs="Times New Roman"/>
                <w:b w:val="0"/>
                <w:sz w:val="24"/>
                <w:szCs w:val="24"/>
                <w:lang w:val="sr-Cyrl-CS" w:eastAsia="en-GB"/>
              </w:rPr>
              <w:t>п</w:t>
            </w:r>
            <w:r w:rsidR="00C16702" w:rsidRPr="005658E1">
              <w:rPr>
                <w:rStyle w:val="Bodytext3"/>
                <w:rFonts w:ascii="Times New Roman" w:hAnsi="Times New Roman" w:cs="Times New Roman"/>
                <w:b w:val="0"/>
                <w:sz w:val="24"/>
                <w:szCs w:val="24"/>
                <w:lang w:val="sr-Cyrl-CS" w:eastAsia="en-GB"/>
              </w:rPr>
              <w:t>роизвод</w:t>
            </w:r>
            <w:r w:rsidRPr="005658E1">
              <w:rPr>
                <w:rStyle w:val="Bodytext3"/>
                <w:rFonts w:ascii="Times New Roman" w:hAnsi="Times New Roman" w:cs="Times New Roman"/>
                <w:b w:val="0"/>
                <w:sz w:val="24"/>
                <w:szCs w:val="24"/>
                <w:lang w:val="sr-Cyrl-CS" w:eastAsia="en-GB"/>
              </w:rPr>
              <w:t>а</w:t>
            </w:r>
          </w:p>
        </w:tc>
        <w:tc>
          <w:tcPr>
            <w:tcW w:w="6891" w:type="dxa"/>
          </w:tcPr>
          <w:p w:rsidR="00C16702" w:rsidRPr="005658E1" w:rsidRDefault="00943FF0" w:rsidP="006015D1">
            <w:pPr>
              <w:pStyle w:val="Bodytext1"/>
              <w:shd w:val="clear" w:color="auto" w:fill="auto"/>
              <w:tabs>
                <w:tab w:val="left" w:pos="-34"/>
              </w:tabs>
              <w:spacing w:before="0" w:after="120" w:line="200" w:lineRule="exact"/>
              <w:ind w:right="-51" w:firstLine="0"/>
              <w:jc w:val="both"/>
              <w:rPr>
                <w:rStyle w:val="Bodytext3"/>
                <w:rFonts w:ascii="Times New Roman" w:hAnsi="Times New Roman" w:cs="Times New Roman"/>
                <w:sz w:val="24"/>
                <w:szCs w:val="24"/>
                <w:lang w:eastAsia="en-GB"/>
              </w:rPr>
            </w:pPr>
            <w:r w:rsidRPr="005658E1">
              <w:rPr>
                <w:rStyle w:val="Bodytext3"/>
                <w:rFonts w:ascii="Times New Roman" w:hAnsi="Times New Roman" w:cs="Times New Roman"/>
                <w:sz w:val="24"/>
                <w:szCs w:val="24"/>
                <w:lang w:val="sr-Cyrl-CS" w:eastAsia="en-GB"/>
              </w:rPr>
              <w:t xml:space="preserve">Компоненте </w:t>
            </w:r>
            <w:r w:rsidR="001F586D" w:rsidRPr="005658E1">
              <w:rPr>
                <w:rStyle w:val="Bodytext3"/>
                <w:rFonts w:ascii="Times New Roman" w:hAnsi="Times New Roman" w:cs="Times New Roman"/>
                <w:sz w:val="24"/>
                <w:szCs w:val="24"/>
                <w:lang w:val="sr-Cyrl-CS" w:eastAsia="en-GB"/>
              </w:rPr>
              <w:t>к</w:t>
            </w:r>
            <w:r w:rsidR="001F586D" w:rsidRPr="005658E1">
              <w:rPr>
                <w:rStyle w:val="Bodytext3"/>
                <w:rFonts w:ascii="Times New Roman" w:hAnsi="Times New Roman" w:cs="Times New Roman"/>
                <w:sz w:val="24"/>
                <w:szCs w:val="24"/>
                <w:lang w:eastAsia="en-GB"/>
              </w:rPr>
              <w:t xml:space="preserve">оји се не узимају у обзир приликом одређивања сировинског састава </w:t>
            </w:r>
            <w:r w:rsidRPr="005658E1">
              <w:rPr>
                <w:rFonts w:ascii="Times New Roman" w:hAnsi="Times New Roman"/>
                <w:b w:val="0"/>
                <w:sz w:val="24"/>
                <w:szCs w:val="24"/>
                <w:lang w:val="sr-Cyrl-CS"/>
              </w:rPr>
              <w:t>текстилних производа</w:t>
            </w:r>
            <w:r w:rsidR="001F586D" w:rsidRPr="005658E1">
              <w:rPr>
                <w:rStyle w:val="Bodytext3"/>
                <w:rFonts w:ascii="Times New Roman" w:hAnsi="Times New Roman" w:cs="Times New Roman"/>
                <w:vanish/>
                <w:sz w:val="24"/>
                <w:szCs w:val="24"/>
                <w:lang w:val="sr-Cyrl-CS" w:eastAsia="en-GB"/>
              </w:rPr>
              <w:t xml:space="preserve"> </w:t>
            </w:r>
          </w:p>
        </w:tc>
      </w:tr>
      <w:tr w:rsidR="00C16702" w:rsidRPr="005658E1" w:rsidTr="00462AB6">
        <w:tc>
          <w:tcPr>
            <w:tcW w:w="2040" w:type="dxa"/>
          </w:tcPr>
          <w:p w:rsidR="00C16702" w:rsidRPr="005658E1" w:rsidRDefault="006F6374" w:rsidP="006015D1">
            <w:pPr>
              <w:spacing w:before="60" w:after="60" w:line="360" w:lineRule="auto"/>
              <w:ind w:right="-51"/>
              <w:jc w:val="both"/>
              <w:rPr>
                <w:rStyle w:val="tw4winMark"/>
                <w:rFonts w:ascii="Times New Roman" w:hAnsi="Times New Roman"/>
                <w:b/>
                <w:vanish w:val="0"/>
                <w:color w:val="auto"/>
                <w:sz w:val="24"/>
                <w:szCs w:val="24"/>
                <w:lang w:val="sr-Cyrl-CS" w:eastAsia="en-GB"/>
              </w:rPr>
            </w:pPr>
            <w:r w:rsidRPr="005658E1">
              <w:rPr>
                <w:rStyle w:val="Bodytext3"/>
                <w:rFonts w:ascii="Times New Roman" w:hAnsi="Times New Roman" w:cs="Times New Roman"/>
                <w:b w:val="0"/>
                <w:sz w:val="24"/>
                <w:szCs w:val="24"/>
                <w:lang w:val="sr-Cyrl-CS" w:eastAsia="en-GB"/>
              </w:rPr>
              <w:t xml:space="preserve">а) </w:t>
            </w:r>
            <w:r w:rsidR="006015D1" w:rsidRPr="005658E1">
              <w:rPr>
                <w:rStyle w:val="Bodytext3"/>
                <w:rFonts w:ascii="Times New Roman" w:hAnsi="Times New Roman" w:cs="Times New Roman"/>
                <w:b w:val="0"/>
                <w:sz w:val="24"/>
                <w:szCs w:val="24"/>
                <w:lang w:val="sr-Cyrl-CS" w:eastAsia="en-GB"/>
              </w:rPr>
              <w:t>С</w:t>
            </w:r>
            <w:r w:rsidR="00C16702" w:rsidRPr="005658E1">
              <w:rPr>
                <w:rStyle w:val="Bodytext3"/>
                <w:rFonts w:ascii="Times New Roman" w:hAnsi="Times New Roman" w:cs="Times New Roman"/>
                <w:b w:val="0"/>
                <w:sz w:val="24"/>
                <w:szCs w:val="24"/>
                <w:lang w:val="sr-Cyrl-CS" w:eastAsia="en-GB"/>
              </w:rPr>
              <w:t>ви текстилни производи</w:t>
            </w:r>
          </w:p>
        </w:tc>
        <w:tc>
          <w:tcPr>
            <w:tcW w:w="6891" w:type="dxa"/>
          </w:tcPr>
          <w:p w:rsidR="00233346" w:rsidRPr="005658E1" w:rsidRDefault="00C16702" w:rsidP="006015D1">
            <w:pPr>
              <w:pStyle w:val="Bodytext1"/>
              <w:shd w:val="clear" w:color="auto" w:fill="auto"/>
              <w:tabs>
                <w:tab w:val="left" w:pos="-34"/>
              </w:tabs>
              <w:spacing w:before="0" w:after="120" w:line="200" w:lineRule="exact"/>
              <w:ind w:right="-51" w:firstLine="0"/>
              <w:jc w:val="both"/>
              <w:rPr>
                <w:rStyle w:val="Bodytext3"/>
                <w:rFonts w:ascii="Times New Roman" w:hAnsi="Times New Roman" w:cs="Times New Roman"/>
                <w:bCs/>
                <w:sz w:val="24"/>
                <w:szCs w:val="24"/>
                <w:lang w:val="sr-Cyrl-CS" w:eastAsia="en-GB"/>
              </w:rPr>
            </w:pPr>
            <w:r w:rsidRPr="005658E1">
              <w:rPr>
                <w:rStyle w:val="Bodytext3"/>
                <w:rFonts w:ascii="Times New Roman" w:hAnsi="Times New Roman" w:cs="Times New Roman"/>
                <w:sz w:val="24"/>
                <w:szCs w:val="24"/>
                <w:lang w:val="sr-Cyrl-CS" w:eastAsia="en-GB"/>
              </w:rPr>
              <w:t>(</w:t>
            </w:r>
            <w:r w:rsidR="00635121" w:rsidRPr="005658E1">
              <w:rPr>
                <w:rStyle w:val="Bodytext3"/>
                <w:rFonts w:ascii="Times New Roman" w:hAnsi="Times New Roman" w:cs="Times New Roman"/>
                <w:sz w:val="24"/>
                <w:szCs w:val="24"/>
                <w:lang w:val="sr-Cyrl-CS" w:eastAsia="en-GB"/>
              </w:rPr>
              <w:t>1</w:t>
            </w:r>
            <w:r w:rsidRPr="005658E1">
              <w:rPr>
                <w:rStyle w:val="Bodytext3"/>
                <w:rFonts w:ascii="Times New Roman" w:hAnsi="Times New Roman" w:cs="Times New Roman"/>
                <w:sz w:val="24"/>
                <w:szCs w:val="24"/>
                <w:lang w:val="sr-Cyrl-CS" w:eastAsia="en-GB"/>
              </w:rPr>
              <w:t>)</w:t>
            </w:r>
            <w:r w:rsidR="006F6374" w:rsidRPr="005658E1">
              <w:rPr>
                <w:rStyle w:val="Bodytext3"/>
                <w:rFonts w:ascii="Times New Roman" w:hAnsi="Times New Roman" w:cs="Times New Roman"/>
                <w:sz w:val="24"/>
                <w:szCs w:val="24"/>
                <w:lang w:val="sr-Cyrl-CS" w:eastAsia="en-GB"/>
              </w:rPr>
              <w:t xml:space="preserve"> </w:t>
            </w:r>
            <w:r w:rsidR="004A1252" w:rsidRPr="005658E1">
              <w:rPr>
                <w:rStyle w:val="Bodytext3"/>
                <w:rFonts w:ascii="Times New Roman" w:hAnsi="Times New Roman" w:cs="Times New Roman"/>
                <w:sz w:val="24"/>
                <w:szCs w:val="24"/>
                <w:lang w:val="sr-Cyrl-CS" w:eastAsia="en-GB"/>
              </w:rPr>
              <w:t>Н</w:t>
            </w:r>
            <w:r w:rsidRPr="005658E1">
              <w:rPr>
                <w:rStyle w:val="Bodytext3"/>
                <w:rFonts w:ascii="Times New Roman" w:hAnsi="Times New Roman" w:cs="Times New Roman"/>
                <w:sz w:val="24"/>
                <w:szCs w:val="24"/>
                <w:lang w:val="sr-Cyrl-CS" w:eastAsia="en-GB"/>
              </w:rPr>
              <w:t>етекстилни делови, поруби, етикете и значке, ивичне и завршне траке, дугмад и копче пресвучени текстилним материјалом, помоћни додаци, украси, нееластичне врпце, еластични конци и траке додати на одређеним местима и у складу са захтевима наведеним у члану 10.</w:t>
            </w:r>
            <w:r w:rsidR="00635121" w:rsidRPr="005658E1">
              <w:rPr>
                <w:rStyle w:val="Bodytext3"/>
                <w:rFonts w:ascii="Times New Roman" w:hAnsi="Times New Roman" w:cs="Times New Roman"/>
                <w:sz w:val="24"/>
                <w:szCs w:val="24"/>
                <w:lang w:val="sr-Cyrl-CS" w:eastAsia="en-GB"/>
              </w:rPr>
              <w:t>овог правилника</w:t>
            </w:r>
            <w:r w:rsidRPr="005658E1">
              <w:rPr>
                <w:rStyle w:val="Bodytext3"/>
                <w:rFonts w:ascii="Times New Roman" w:hAnsi="Times New Roman" w:cs="Times New Roman"/>
                <w:sz w:val="24"/>
                <w:szCs w:val="24"/>
                <w:lang w:val="sr-Cyrl-CS" w:eastAsia="en-GB"/>
              </w:rPr>
              <w:t xml:space="preserve">, </w:t>
            </w:r>
            <w:r w:rsidR="00635121" w:rsidRPr="005658E1">
              <w:rPr>
                <w:rStyle w:val="Bodytext3"/>
                <w:rFonts w:ascii="Times New Roman" w:hAnsi="Times New Roman" w:cs="Times New Roman"/>
                <w:bCs/>
                <w:sz w:val="24"/>
                <w:szCs w:val="24"/>
                <w:lang w:val="sr-Cyrl-CS" w:eastAsia="en-GB"/>
              </w:rPr>
              <w:t>видљива</w:t>
            </w:r>
            <w:r w:rsidRPr="005658E1">
              <w:rPr>
                <w:rStyle w:val="Bodytext3"/>
                <w:rFonts w:ascii="Times New Roman" w:hAnsi="Times New Roman" w:cs="Times New Roman"/>
                <w:bCs/>
                <w:sz w:val="24"/>
                <w:szCs w:val="24"/>
                <w:lang w:val="sr-Cyrl-CS" w:eastAsia="en-GB"/>
              </w:rPr>
              <w:t xml:space="preserve"> </w:t>
            </w:r>
            <w:r w:rsidR="00635121" w:rsidRPr="005658E1">
              <w:rPr>
                <w:rStyle w:val="Bodytext3"/>
                <w:rFonts w:ascii="Times New Roman" w:hAnsi="Times New Roman" w:cs="Times New Roman"/>
                <w:bCs/>
                <w:sz w:val="24"/>
                <w:szCs w:val="24"/>
                <w:lang w:val="sr-Cyrl-CS" w:eastAsia="en-GB"/>
              </w:rPr>
              <w:t>изолована</w:t>
            </w:r>
            <w:r w:rsidRPr="005658E1">
              <w:rPr>
                <w:rStyle w:val="Bodytext3"/>
                <w:rFonts w:ascii="Times New Roman" w:hAnsi="Times New Roman" w:cs="Times New Roman"/>
                <w:bCs/>
                <w:sz w:val="24"/>
                <w:szCs w:val="24"/>
                <w:lang w:val="sr-Cyrl-CS" w:eastAsia="en-GB"/>
              </w:rPr>
              <w:t xml:space="preserve"> </w:t>
            </w:r>
            <w:r w:rsidR="00635121" w:rsidRPr="005658E1">
              <w:rPr>
                <w:rStyle w:val="Bodytext3"/>
                <w:rFonts w:ascii="Times New Roman" w:hAnsi="Times New Roman" w:cs="Times New Roman"/>
                <w:bCs/>
                <w:sz w:val="24"/>
                <w:szCs w:val="24"/>
                <w:lang w:val="sr-Cyrl-CS" w:eastAsia="en-GB"/>
              </w:rPr>
              <w:t>текстилна</w:t>
            </w:r>
            <w:r w:rsidRPr="005658E1">
              <w:rPr>
                <w:rStyle w:val="Bodytext3"/>
                <w:rFonts w:ascii="Times New Roman" w:hAnsi="Times New Roman" w:cs="Times New Roman"/>
                <w:bCs/>
                <w:sz w:val="24"/>
                <w:szCs w:val="24"/>
                <w:lang w:val="sr-Cyrl-CS" w:eastAsia="en-GB"/>
              </w:rPr>
              <w:t xml:space="preserve"> </w:t>
            </w:r>
            <w:r w:rsidR="00635121" w:rsidRPr="005658E1">
              <w:rPr>
                <w:rStyle w:val="Bodytext3"/>
                <w:rFonts w:ascii="Times New Roman" w:hAnsi="Times New Roman" w:cs="Times New Roman"/>
                <w:bCs/>
                <w:sz w:val="24"/>
                <w:szCs w:val="24"/>
                <w:lang w:val="sr-Cyrl-CS" w:eastAsia="en-GB"/>
              </w:rPr>
              <w:t>влакна</w:t>
            </w:r>
            <w:r w:rsidRPr="005658E1">
              <w:rPr>
                <w:rStyle w:val="Bodytext3"/>
                <w:rFonts w:ascii="Times New Roman" w:hAnsi="Times New Roman" w:cs="Times New Roman"/>
                <w:bCs/>
                <w:sz w:val="24"/>
                <w:szCs w:val="24"/>
                <w:lang w:val="sr-Cyrl-CS" w:eastAsia="en-GB"/>
              </w:rPr>
              <w:t xml:space="preserve"> </w:t>
            </w:r>
            <w:r w:rsidR="00635121" w:rsidRPr="005658E1">
              <w:rPr>
                <w:rStyle w:val="Bodytext3"/>
                <w:rFonts w:ascii="Times New Roman" w:hAnsi="Times New Roman" w:cs="Times New Roman"/>
                <w:bCs/>
                <w:sz w:val="24"/>
                <w:szCs w:val="24"/>
                <w:lang w:val="sr-Cyrl-CS" w:eastAsia="en-GB"/>
              </w:rPr>
              <w:t>којима</w:t>
            </w:r>
            <w:r w:rsidRPr="005658E1">
              <w:rPr>
                <w:rStyle w:val="Bodytext3"/>
                <w:rFonts w:ascii="Times New Roman" w:hAnsi="Times New Roman" w:cs="Times New Roman"/>
                <w:bCs/>
                <w:sz w:val="24"/>
                <w:szCs w:val="24"/>
                <w:lang w:val="sr-Cyrl-CS" w:eastAsia="en-GB"/>
              </w:rPr>
              <w:t xml:space="preserve"> </w:t>
            </w:r>
            <w:r w:rsidR="00635121" w:rsidRPr="005658E1">
              <w:rPr>
                <w:rStyle w:val="Bodytext3"/>
                <w:rFonts w:ascii="Times New Roman" w:hAnsi="Times New Roman" w:cs="Times New Roman"/>
                <w:bCs/>
                <w:sz w:val="24"/>
                <w:szCs w:val="24"/>
                <w:lang w:val="sr-Cyrl-CS" w:eastAsia="en-GB"/>
              </w:rPr>
              <w:t>се</w:t>
            </w:r>
            <w:r w:rsidRPr="005658E1">
              <w:rPr>
                <w:rStyle w:val="Bodytext3"/>
                <w:rFonts w:ascii="Times New Roman" w:hAnsi="Times New Roman" w:cs="Times New Roman"/>
                <w:bCs/>
                <w:sz w:val="24"/>
                <w:szCs w:val="24"/>
                <w:lang w:val="sr-Cyrl-CS" w:eastAsia="en-GB"/>
              </w:rPr>
              <w:t xml:space="preserve"> </w:t>
            </w:r>
            <w:r w:rsidR="00635121" w:rsidRPr="005658E1">
              <w:rPr>
                <w:rStyle w:val="Bodytext3"/>
                <w:rFonts w:ascii="Times New Roman" w:hAnsi="Times New Roman" w:cs="Times New Roman"/>
                <w:bCs/>
                <w:sz w:val="24"/>
                <w:szCs w:val="24"/>
                <w:lang w:val="sr-Cyrl-CS" w:eastAsia="en-GB"/>
              </w:rPr>
              <w:t>постиже</w:t>
            </w:r>
            <w:r w:rsidRPr="005658E1">
              <w:rPr>
                <w:rStyle w:val="Bodytext3"/>
                <w:rFonts w:ascii="Times New Roman" w:hAnsi="Times New Roman" w:cs="Times New Roman"/>
                <w:bCs/>
                <w:sz w:val="24"/>
                <w:szCs w:val="24"/>
                <w:lang w:val="sr-Cyrl-CS" w:eastAsia="en-GB"/>
              </w:rPr>
              <w:t xml:space="preserve"> </w:t>
            </w:r>
            <w:r w:rsidR="00635121" w:rsidRPr="005658E1">
              <w:rPr>
                <w:rStyle w:val="Bodytext3"/>
                <w:rFonts w:ascii="Times New Roman" w:hAnsi="Times New Roman" w:cs="Times New Roman"/>
                <w:bCs/>
                <w:sz w:val="24"/>
                <w:szCs w:val="24"/>
                <w:lang w:val="sr-Cyrl-CS" w:eastAsia="en-GB"/>
              </w:rPr>
              <w:t>декоративни</w:t>
            </w:r>
            <w:r w:rsidRPr="005658E1">
              <w:rPr>
                <w:rStyle w:val="Bodytext3"/>
                <w:rFonts w:ascii="Times New Roman" w:hAnsi="Times New Roman" w:cs="Times New Roman"/>
                <w:bCs/>
                <w:sz w:val="24"/>
                <w:szCs w:val="24"/>
                <w:lang w:val="sr-Cyrl-CS" w:eastAsia="en-GB"/>
              </w:rPr>
              <w:t xml:space="preserve"> </w:t>
            </w:r>
            <w:r w:rsidR="00635121" w:rsidRPr="005658E1">
              <w:rPr>
                <w:rStyle w:val="Bodytext3"/>
                <w:rFonts w:ascii="Times New Roman" w:hAnsi="Times New Roman" w:cs="Times New Roman"/>
                <w:bCs/>
                <w:sz w:val="24"/>
                <w:szCs w:val="24"/>
                <w:lang w:val="sr-Cyrl-CS" w:eastAsia="en-GB"/>
              </w:rPr>
              <w:t>или</w:t>
            </w:r>
            <w:r w:rsidRPr="005658E1">
              <w:rPr>
                <w:rStyle w:val="Bodytext3"/>
                <w:rFonts w:ascii="Times New Roman" w:hAnsi="Times New Roman" w:cs="Times New Roman"/>
                <w:bCs/>
                <w:sz w:val="24"/>
                <w:szCs w:val="24"/>
                <w:lang w:val="sr-Cyrl-CS" w:eastAsia="en-GB"/>
              </w:rPr>
              <w:t xml:space="preserve"> </w:t>
            </w:r>
            <w:r w:rsidR="00635121" w:rsidRPr="005658E1">
              <w:rPr>
                <w:rStyle w:val="Bodytext3"/>
                <w:rFonts w:ascii="Times New Roman" w:hAnsi="Times New Roman" w:cs="Times New Roman"/>
                <w:bCs/>
                <w:sz w:val="24"/>
                <w:szCs w:val="24"/>
                <w:lang w:val="sr-Cyrl-CS" w:eastAsia="en-GB"/>
              </w:rPr>
              <w:t>антистатички</w:t>
            </w:r>
            <w:r w:rsidRPr="005658E1">
              <w:rPr>
                <w:rStyle w:val="Bodytext3"/>
                <w:rFonts w:ascii="Times New Roman" w:hAnsi="Times New Roman" w:cs="Times New Roman"/>
                <w:bCs/>
                <w:sz w:val="24"/>
                <w:szCs w:val="24"/>
                <w:lang w:val="sr-Cyrl-CS" w:eastAsia="en-GB"/>
              </w:rPr>
              <w:t xml:space="preserve"> </w:t>
            </w:r>
            <w:r w:rsidR="00635121" w:rsidRPr="005658E1">
              <w:rPr>
                <w:rStyle w:val="Bodytext3"/>
                <w:rFonts w:ascii="Times New Roman" w:hAnsi="Times New Roman" w:cs="Times New Roman"/>
                <w:bCs/>
                <w:sz w:val="24"/>
                <w:szCs w:val="24"/>
                <w:lang w:val="sr-Cyrl-CS" w:eastAsia="en-GB"/>
              </w:rPr>
              <w:t>ефекат</w:t>
            </w:r>
            <w:r w:rsidR="004A1252" w:rsidRPr="005658E1">
              <w:rPr>
                <w:rStyle w:val="Bodytext3"/>
                <w:rFonts w:ascii="Times New Roman" w:hAnsi="Times New Roman" w:cs="Times New Roman"/>
                <w:bCs/>
                <w:sz w:val="24"/>
                <w:szCs w:val="24"/>
                <w:lang w:eastAsia="en-GB"/>
              </w:rPr>
              <w:t>;</w:t>
            </w:r>
          </w:p>
          <w:p w:rsidR="00C16702" w:rsidRPr="005658E1" w:rsidRDefault="00B652FC" w:rsidP="006015D1">
            <w:pPr>
              <w:pStyle w:val="Bodytext1"/>
              <w:shd w:val="clear" w:color="auto" w:fill="auto"/>
              <w:tabs>
                <w:tab w:val="left" w:pos="-34"/>
              </w:tabs>
              <w:spacing w:before="0" w:after="120" w:line="200" w:lineRule="exact"/>
              <w:ind w:right="-51" w:firstLine="0"/>
              <w:jc w:val="left"/>
              <w:rPr>
                <w:rStyle w:val="Bodytext3"/>
                <w:rFonts w:ascii="Times New Roman" w:hAnsi="Times New Roman" w:cs="Times New Roman"/>
                <w:sz w:val="24"/>
                <w:szCs w:val="24"/>
                <w:lang w:eastAsia="en-GB"/>
              </w:rPr>
            </w:pPr>
            <w:r w:rsidRPr="005658E1">
              <w:rPr>
                <w:rStyle w:val="Bodytext3"/>
                <w:rFonts w:ascii="Times New Roman" w:hAnsi="Times New Roman" w:cs="Times New Roman"/>
                <w:bCs/>
                <w:sz w:val="24"/>
                <w:szCs w:val="24"/>
                <w:lang w:eastAsia="en-GB"/>
              </w:rPr>
              <w:t>(</w:t>
            </w:r>
            <w:r w:rsidR="00635121" w:rsidRPr="005658E1">
              <w:rPr>
                <w:rStyle w:val="Bodytext3"/>
                <w:rFonts w:ascii="Times New Roman" w:hAnsi="Times New Roman" w:cs="Times New Roman"/>
                <w:bCs/>
                <w:sz w:val="24"/>
                <w:szCs w:val="24"/>
                <w:lang w:eastAsia="en-GB"/>
              </w:rPr>
              <w:t>2</w:t>
            </w:r>
            <w:r w:rsidRPr="005658E1">
              <w:rPr>
                <w:rStyle w:val="Bodytext3"/>
                <w:rFonts w:ascii="Times New Roman" w:hAnsi="Times New Roman" w:cs="Times New Roman"/>
                <w:sz w:val="24"/>
                <w:szCs w:val="24"/>
                <w:lang w:val="sr-Cyrl-CS" w:eastAsia="en-GB"/>
              </w:rPr>
              <w:t xml:space="preserve">) </w:t>
            </w:r>
            <w:r w:rsidR="004A1252" w:rsidRPr="005658E1">
              <w:rPr>
                <w:rStyle w:val="Bodytext3"/>
                <w:rFonts w:ascii="Times New Roman" w:hAnsi="Times New Roman" w:cs="Times New Roman"/>
                <w:sz w:val="24"/>
                <w:szCs w:val="24"/>
                <w:lang w:val="sr-Cyrl-CS" w:eastAsia="en-GB"/>
              </w:rPr>
              <w:t>М</w:t>
            </w:r>
            <w:r w:rsidRPr="005658E1">
              <w:rPr>
                <w:rStyle w:val="Bodytext3"/>
                <w:rFonts w:ascii="Times New Roman" w:hAnsi="Times New Roman" w:cs="Times New Roman"/>
                <w:sz w:val="24"/>
                <w:szCs w:val="24"/>
                <w:lang w:val="sr-Cyrl-CS" w:eastAsia="en-GB"/>
              </w:rPr>
              <w:t>асне материје, везива, средства за отежавање, средства за скробљење и апретирање, производи за импрегнацију, помоћна средства за бојење и штампање и дораду тканина</w:t>
            </w:r>
          </w:p>
        </w:tc>
      </w:tr>
      <w:tr w:rsidR="00C16702" w:rsidRPr="005658E1" w:rsidTr="00462AB6">
        <w:tc>
          <w:tcPr>
            <w:tcW w:w="2040" w:type="dxa"/>
          </w:tcPr>
          <w:p w:rsidR="00C16702" w:rsidRPr="005658E1" w:rsidRDefault="00C16702" w:rsidP="006015D1">
            <w:pPr>
              <w:spacing w:before="60" w:after="60" w:line="360" w:lineRule="auto"/>
              <w:ind w:right="-51"/>
              <w:jc w:val="both"/>
              <w:rPr>
                <w:rStyle w:val="tw4winMark"/>
                <w:rFonts w:ascii="Times New Roman" w:hAnsi="Times New Roman"/>
                <w:vanish w:val="0"/>
                <w:color w:val="auto"/>
                <w:sz w:val="24"/>
                <w:szCs w:val="24"/>
                <w:lang w:val="sr-Cyrl-CS" w:eastAsia="en-GB"/>
              </w:rPr>
            </w:pPr>
            <w:r w:rsidRPr="005658E1">
              <w:rPr>
                <w:rFonts w:ascii="Times New Roman" w:hAnsi="Times New Roman"/>
                <w:bCs/>
                <w:sz w:val="24"/>
                <w:szCs w:val="24"/>
                <w:shd w:val="clear" w:color="auto" w:fill="FFFFFF"/>
                <w:lang w:val="sr-Cyrl-CS" w:eastAsia="en-GB"/>
              </w:rPr>
              <w:t xml:space="preserve">б) </w:t>
            </w:r>
            <w:r w:rsidR="006015D1" w:rsidRPr="005658E1">
              <w:rPr>
                <w:rFonts w:ascii="Times New Roman" w:hAnsi="Times New Roman"/>
                <w:bCs/>
                <w:sz w:val="24"/>
                <w:szCs w:val="24"/>
                <w:shd w:val="clear" w:color="auto" w:fill="FFFFFF"/>
                <w:lang w:val="sr-Cyrl-CS" w:eastAsia="en-GB"/>
              </w:rPr>
              <w:t>П</w:t>
            </w:r>
            <w:r w:rsidRPr="005658E1">
              <w:rPr>
                <w:rFonts w:ascii="Times New Roman" w:hAnsi="Times New Roman"/>
                <w:bCs/>
                <w:sz w:val="24"/>
                <w:szCs w:val="24"/>
                <w:shd w:val="clear" w:color="auto" w:fill="FFFFFF"/>
                <w:lang w:val="sr-Cyrl-CS" w:eastAsia="en-GB"/>
              </w:rPr>
              <w:t>одне облоге и теписи</w:t>
            </w:r>
          </w:p>
        </w:tc>
        <w:tc>
          <w:tcPr>
            <w:tcW w:w="6891" w:type="dxa"/>
          </w:tcPr>
          <w:p w:rsidR="00C16702" w:rsidRPr="005658E1" w:rsidRDefault="00C16702" w:rsidP="006015D1">
            <w:pPr>
              <w:spacing w:before="60" w:after="60" w:line="360" w:lineRule="auto"/>
              <w:ind w:left="-142" w:right="-51" w:firstLine="142"/>
              <w:jc w:val="both"/>
              <w:rPr>
                <w:rStyle w:val="tw4winMark"/>
                <w:rFonts w:ascii="Times New Roman" w:hAnsi="Times New Roman"/>
                <w:vanish w:val="0"/>
                <w:color w:val="auto"/>
                <w:sz w:val="24"/>
                <w:szCs w:val="24"/>
                <w:lang w:val="sr-Cyrl-CS" w:eastAsia="en-GB"/>
              </w:rPr>
            </w:pPr>
            <w:r w:rsidRPr="005658E1">
              <w:rPr>
                <w:rFonts w:ascii="Times New Roman" w:hAnsi="Times New Roman"/>
                <w:bCs/>
                <w:sz w:val="24"/>
                <w:szCs w:val="24"/>
                <w:lang w:val="sr-Cyrl-CS" w:eastAsia="en-GB"/>
              </w:rPr>
              <w:t>Сви делови осим корисне газеће површине</w:t>
            </w:r>
          </w:p>
        </w:tc>
      </w:tr>
      <w:tr w:rsidR="00C16702" w:rsidRPr="005658E1" w:rsidTr="00462AB6">
        <w:tc>
          <w:tcPr>
            <w:tcW w:w="2040" w:type="dxa"/>
          </w:tcPr>
          <w:p w:rsidR="00C16702" w:rsidRPr="005658E1" w:rsidRDefault="006015D1" w:rsidP="006015D1">
            <w:pPr>
              <w:spacing w:before="60" w:after="60" w:line="360" w:lineRule="auto"/>
              <w:ind w:right="-51"/>
              <w:jc w:val="both"/>
              <w:rPr>
                <w:rStyle w:val="tw4winMark"/>
                <w:rFonts w:ascii="Times New Roman" w:hAnsi="Times New Roman"/>
                <w:vanish w:val="0"/>
                <w:color w:val="auto"/>
                <w:sz w:val="24"/>
                <w:szCs w:val="24"/>
                <w:lang w:val="sr-Cyrl-CS" w:eastAsia="en-GB"/>
              </w:rPr>
            </w:pPr>
            <w:r w:rsidRPr="005658E1">
              <w:rPr>
                <w:rFonts w:ascii="Times New Roman" w:hAnsi="Times New Roman"/>
                <w:bCs/>
                <w:sz w:val="24"/>
                <w:szCs w:val="24"/>
                <w:lang w:val="sr-Cyrl-CS" w:eastAsia="en-GB"/>
              </w:rPr>
              <w:t>в) Т</w:t>
            </w:r>
            <w:r w:rsidR="00C16702" w:rsidRPr="005658E1">
              <w:rPr>
                <w:rFonts w:ascii="Times New Roman" w:hAnsi="Times New Roman"/>
                <w:bCs/>
                <w:sz w:val="24"/>
                <w:szCs w:val="24"/>
                <w:lang w:val="sr-Cyrl-CS" w:eastAsia="en-GB"/>
              </w:rPr>
              <w:t>канине за тапацирање</w:t>
            </w:r>
          </w:p>
        </w:tc>
        <w:tc>
          <w:tcPr>
            <w:tcW w:w="6891" w:type="dxa"/>
          </w:tcPr>
          <w:p w:rsidR="00C16702" w:rsidRPr="005658E1" w:rsidRDefault="00C16702" w:rsidP="006015D1">
            <w:pPr>
              <w:spacing w:before="60" w:after="60" w:line="360" w:lineRule="auto"/>
              <w:ind w:left="-142" w:right="-51" w:firstLine="142"/>
              <w:jc w:val="both"/>
              <w:rPr>
                <w:rStyle w:val="tw4winMark"/>
                <w:rFonts w:ascii="Times New Roman" w:hAnsi="Times New Roman"/>
                <w:b/>
                <w:vanish w:val="0"/>
                <w:color w:val="auto"/>
                <w:sz w:val="24"/>
                <w:szCs w:val="24"/>
                <w:lang w:val="sr-Cyrl-CS" w:eastAsia="en-GB"/>
              </w:rPr>
            </w:pPr>
            <w:r w:rsidRPr="005658E1">
              <w:rPr>
                <w:rStyle w:val="Bodytext3"/>
                <w:rFonts w:ascii="Times New Roman" w:hAnsi="Times New Roman" w:cs="Times New Roman"/>
                <w:b w:val="0"/>
                <w:sz w:val="24"/>
                <w:szCs w:val="24"/>
                <w:lang w:val="sr-Cyrl-CS" w:eastAsia="en-GB"/>
              </w:rPr>
              <w:t>Везиво и пуњење које није део корисне површине</w:t>
            </w:r>
          </w:p>
        </w:tc>
      </w:tr>
      <w:tr w:rsidR="00C16702" w:rsidRPr="005658E1" w:rsidTr="00462AB6">
        <w:tc>
          <w:tcPr>
            <w:tcW w:w="2040" w:type="dxa"/>
          </w:tcPr>
          <w:p w:rsidR="00C16702" w:rsidRPr="005658E1" w:rsidRDefault="00C16702" w:rsidP="006015D1">
            <w:pPr>
              <w:spacing w:before="60" w:after="60" w:line="360" w:lineRule="auto"/>
              <w:ind w:left="34" w:right="655"/>
              <w:jc w:val="both"/>
              <w:rPr>
                <w:rStyle w:val="tw4winMark"/>
                <w:rFonts w:ascii="Times New Roman" w:hAnsi="Times New Roman"/>
                <w:vanish w:val="0"/>
                <w:color w:val="auto"/>
                <w:sz w:val="24"/>
                <w:szCs w:val="24"/>
                <w:lang w:val="sr-Cyrl-CS" w:eastAsia="en-GB"/>
              </w:rPr>
            </w:pPr>
            <w:r w:rsidRPr="005658E1">
              <w:rPr>
                <w:rFonts w:ascii="Times New Roman" w:hAnsi="Times New Roman"/>
                <w:bCs/>
                <w:sz w:val="24"/>
                <w:szCs w:val="24"/>
                <w:lang w:val="sr-Cyrl-CS" w:eastAsia="en-GB"/>
              </w:rPr>
              <w:t>г)</w:t>
            </w:r>
            <w:r w:rsidR="00264BC0" w:rsidRPr="005658E1">
              <w:rPr>
                <w:rFonts w:ascii="Times New Roman" w:hAnsi="Times New Roman"/>
                <w:bCs/>
                <w:sz w:val="24"/>
                <w:szCs w:val="24"/>
                <w:lang w:val="sr-Cyrl-CS" w:eastAsia="en-GB"/>
              </w:rPr>
              <w:t xml:space="preserve"> </w:t>
            </w:r>
            <w:r w:rsidR="006015D1" w:rsidRPr="005658E1">
              <w:rPr>
                <w:rFonts w:ascii="Times New Roman" w:hAnsi="Times New Roman"/>
                <w:bCs/>
                <w:sz w:val="24"/>
                <w:szCs w:val="24"/>
                <w:lang w:val="sr-Cyrl-CS" w:eastAsia="en-GB"/>
              </w:rPr>
              <w:t>З</w:t>
            </w:r>
            <w:r w:rsidRPr="005658E1">
              <w:rPr>
                <w:rFonts w:ascii="Times New Roman" w:hAnsi="Times New Roman"/>
                <w:bCs/>
                <w:sz w:val="24"/>
                <w:szCs w:val="24"/>
                <w:lang w:val="sr-Cyrl-CS" w:eastAsia="en-GB"/>
              </w:rPr>
              <w:t>астори и завесе</w:t>
            </w:r>
          </w:p>
        </w:tc>
        <w:tc>
          <w:tcPr>
            <w:tcW w:w="6891" w:type="dxa"/>
          </w:tcPr>
          <w:p w:rsidR="00C16702" w:rsidRPr="005658E1" w:rsidRDefault="00850513" w:rsidP="006015D1">
            <w:pPr>
              <w:spacing w:before="60" w:after="60" w:line="360" w:lineRule="auto"/>
              <w:ind w:left="-142" w:right="-51" w:firstLine="142"/>
              <w:jc w:val="both"/>
              <w:rPr>
                <w:rStyle w:val="tw4winMark"/>
                <w:rFonts w:ascii="Times New Roman" w:hAnsi="Times New Roman"/>
                <w:b/>
                <w:vanish w:val="0"/>
                <w:color w:val="auto"/>
                <w:sz w:val="24"/>
                <w:szCs w:val="24"/>
                <w:lang w:val="sr-Cyrl-CS" w:eastAsia="en-GB"/>
              </w:rPr>
            </w:pPr>
            <w:r w:rsidRPr="005658E1">
              <w:rPr>
                <w:rStyle w:val="Bodytext3"/>
                <w:rFonts w:ascii="Times New Roman" w:hAnsi="Times New Roman" w:cs="Times New Roman"/>
                <w:b w:val="0"/>
                <w:sz w:val="24"/>
                <w:szCs w:val="24"/>
                <w:lang w:val="sr-Cyrl-CS" w:eastAsia="en-GB"/>
              </w:rPr>
              <w:t>Везива и пунила</w:t>
            </w:r>
            <w:r w:rsidR="00C16702" w:rsidRPr="005658E1">
              <w:rPr>
                <w:rStyle w:val="Bodytext3"/>
                <w:rFonts w:ascii="Times New Roman" w:hAnsi="Times New Roman" w:cs="Times New Roman"/>
                <w:b w:val="0"/>
                <w:sz w:val="24"/>
                <w:szCs w:val="24"/>
                <w:lang w:val="sr-Cyrl-CS" w:eastAsia="en-GB"/>
              </w:rPr>
              <w:t xml:space="preserve"> које ни</w:t>
            </w:r>
            <w:r w:rsidRPr="005658E1">
              <w:rPr>
                <w:rStyle w:val="Bodytext3"/>
                <w:rFonts w:ascii="Times New Roman" w:hAnsi="Times New Roman" w:cs="Times New Roman"/>
                <w:b w:val="0"/>
                <w:sz w:val="24"/>
                <w:szCs w:val="24"/>
                <w:lang w:val="sr-Cyrl-CS" w:eastAsia="en-GB"/>
              </w:rPr>
              <w:t>су</w:t>
            </w:r>
            <w:r w:rsidR="00C16702" w:rsidRPr="005658E1">
              <w:rPr>
                <w:rStyle w:val="Bodytext3"/>
                <w:rFonts w:ascii="Times New Roman" w:hAnsi="Times New Roman" w:cs="Times New Roman"/>
                <w:b w:val="0"/>
                <w:sz w:val="24"/>
                <w:szCs w:val="24"/>
                <w:lang w:val="sr-Cyrl-CS" w:eastAsia="en-GB"/>
              </w:rPr>
              <w:t xml:space="preserve"> део лица тканине</w:t>
            </w:r>
          </w:p>
        </w:tc>
      </w:tr>
      <w:tr w:rsidR="00C16702" w:rsidRPr="005658E1" w:rsidTr="00462AB6">
        <w:tc>
          <w:tcPr>
            <w:tcW w:w="2040" w:type="dxa"/>
          </w:tcPr>
          <w:p w:rsidR="00C16702" w:rsidRPr="005658E1" w:rsidRDefault="00C16702" w:rsidP="006015D1">
            <w:pPr>
              <w:spacing w:before="60" w:after="60" w:line="360" w:lineRule="auto"/>
              <w:ind w:right="-51"/>
              <w:jc w:val="both"/>
              <w:rPr>
                <w:rStyle w:val="tw4winMark"/>
                <w:rFonts w:ascii="Times New Roman" w:hAnsi="Times New Roman"/>
                <w:b/>
                <w:vanish w:val="0"/>
                <w:color w:val="auto"/>
                <w:sz w:val="24"/>
                <w:szCs w:val="24"/>
                <w:lang w:val="sr-Cyrl-CS" w:eastAsia="en-GB"/>
              </w:rPr>
            </w:pPr>
            <w:r w:rsidRPr="005658E1">
              <w:rPr>
                <w:rStyle w:val="Bodytext3"/>
                <w:rFonts w:ascii="Times New Roman" w:hAnsi="Times New Roman" w:cs="Times New Roman"/>
                <w:b w:val="0"/>
                <w:sz w:val="24"/>
                <w:szCs w:val="24"/>
                <w:lang w:val="sr-Cyrl-CS" w:eastAsia="en-GB"/>
              </w:rPr>
              <w:t xml:space="preserve">д) </w:t>
            </w:r>
            <w:r w:rsidR="006015D1" w:rsidRPr="005658E1">
              <w:rPr>
                <w:rStyle w:val="Bodytext3"/>
                <w:rFonts w:ascii="Times New Roman" w:hAnsi="Times New Roman" w:cs="Times New Roman"/>
                <w:b w:val="0"/>
                <w:sz w:val="24"/>
                <w:szCs w:val="24"/>
                <w:lang w:val="sr-Cyrl-CS" w:eastAsia="en-GB"/>
              </w:rPr>
              <w:t>Ч</w:t>
            </w:r>
            <w:r w:rsidRPr="005658E1">
              <w:rPr>
                <w:rStyle w:val="Bodytext3"/>
                <w:rFonts w:ascii="Times New Roman" w:hAnsi="Times New Roman" w:cs="Times New Roman"/>
                <w:b w:val="0"/>
                <w:sz w:val="24"/>
                <w:szCs w:val="24"/>
                <w:lang w:val="sr-Cyrl-CS" w:eastAsia="en-GB"/>
              </w:rPr>
              <w:t>арапе</w:t>
            </w:r>
          </w:p>
        </w:tc>
        <w:tc>
          <w:tcPr>
            <w:tcW w:w="6891" w:type="dxa"/>
          </w:tcPr>
          <w:p w:rsidR="00C16702" w:rsidRPr="005658E1" w:rsidRDefault="00C16702" w:rsidP="006015D1">
            <w:pPr>
              <w:spacing w:before="60" w:after="60" w:line="360" w:lineRule="auto"/>
              <w:ind w:left="-142" w:right="-51" w:firstLine="142"/>
              <w:jc w:val="both"/>
              <w:rPr>
                <w:rStyle w:val="tw4winMark"/>
                <w:rFonts w:ascii="Times New Roman" w:hAnsi="Times New Roman"/>
                <w:b/>
                <w:vanish w:val="0"/>
                <w:color w:val="auto"/>
                <w:sz w:val="24"/>
                <w:szCs w:val="24"/>
                <w:lang w:val="sr-Cyrl-CS" w:eastAsia="en-GB"/>
              </w:rPr>
            </w:pPr>
            <w:r w:rsidRPr="005658E1">
              <w:rPr>
                <w:rStyle w:val="Bodytext3"/>
                <w:rFonts w:ascii="Times New Roman" w:hAnsi="Times New Roman" w:cs="Times New Roman"/>
                <w:b w:val="0"/>
                <w:sz w:val="24"/>
                <w:szCs w:val="24"/>
                <w:lang w:val="sr-Cyrl-CS" w:eastAsia="en-GB"/>
              </w:rPr>
              <w:t>Додатна еластична пређа у рамфли, и ојачању</w:t>
            </w:r>
          </w:p>
        </w:tc>
      </w:tr>
      <w:tr w:rsidR="00C16702" w:rsidRPr="005658E1" w:rsidTr="00462AB6">
        <w:tc>
          <w:tcPr>
            <w:tcW w:w="2040" w:type="dxa"/>
          </w:tcPr>
          <w:p w:rsidR="00C16702" w:rsidRPr="005658E1" w:rsidRDefault="00B652FC" w:rsidP="006015D1">
            <w:pPr>
              <w:spacing w:before="60" w:after="60" w:line="360" w:lineRule="auto"/>
              <w:ind w:right="-51"/>
              <w:jc w:val="both"/>
              <w:rPr>
                <w:rStyle w:val="tw4winMark"/>
                <w:rFonts w:ascii="Times New Roman" w:hAnsi="Times New Roman"/>
                <w:vanish w:val="0"/>
                <w:color w:val="auto"/>
                <w:sz w:val="24"/>
                <w:szCs w:val="24"/>
                <w:lang w:val="sr-Cyrl-CS" w:eastAsia="en-GB"/>
              </w:rPr>
            </w:pPr>
            <w:r w:rsidRPr="005658E1">
              <w:rPr>
                <w:rFonts w:ascii="Times New Roman" w:hAnsi="Times New Roman"/>
                <w:bCs/>
                <w:sz w:val="24"/>
                <w:szCs w:val="24"/>
                <w:shd w:val="clear" w:color="auto" w:fill="FFFFFF"/>
                <w:lang w:val="sr-Cyrl-CS" w:eastAsia="en-GB"/>
              </w:rPr>
              <w:t xml:space="preserve">ђ) </w:t>
            </w:r>
            <w:r w:rsidR="006015D1" w:rsidRPr="005658E1">
              <w:rPr>
                <w:rFonts w:ascii="Times New Roman" w:hAnsi="Times New Roman"/>
                <w:bCs/>
                <w:sz w:val="24"/>
                <w:szCs w:val="24"/>
                <w:shd w:val="clear" w:color="auto" w:fill="FFFFFF"/>
                <w:lang w:val="sr-Cyrl-CS" w:eastAsia="en-GB"/>
              </w:rPr>
              <w:t>Х</w:t>
            </w:r>
            <w:r w:rsidRPr="005658E1">
              <w:rPr>
                <w:rFonts w:ascii="Times New Roman" w:hAnsi="Times New Roman"/>
                <w:bCs/>
                <w:sz w:val="24"/>
                <w:szCs w:val="24"/>
                <w:shd w:val="clear" w:color="auto" w:fill="FFFFFF"/>
                <w:lang w:val="sr-Cyrl-CS" w:eastAsia="en-GB"/>
              </w:rPr>
              <w:t>улахопке</w:t>
            </w:r>
          </w:p>
        </w:tc>
        <w:tc>
          <w:tcPr>
            <w:tcW w:w="6891" w:type="dxa"/>
          </w:tcPr>
          <w:p w:rsidR="00C16702" w:rsidRPr="005658E1" w:rsidRDefault="00B652FC" w:rsidP="006015D1">
            <w:pPr>
              <w:spacing w:before="60" w:after="60" w:line="360" w:lineRule="auto"/>
              <w:ind w:left="-142" w:right="-51" w:firstLine="142"/>
              <w:jc w:val="both"/>
              <w:rPr>
                <w:rStyle w:val="tw4winMark"/>
                <w:rFonts w:ascii="Times New Roman" w:hAnsi="Times New Roman"/>
                <w:b/>
                <w:vanish w:val="0"/>
                <w:color w:val="auto"/>
                <w:sz w:val="24"/>
                <w:szCs w:val="24"/>
                <w:lang w:val="sr-Cyrl-CS" w:eastAsia="en-GB"/>
              </w:rPr>
            </w:pPr>
            <w:r w:rsidRPr="005658E1">
              <w:rPr>
                <w:rStyle w:val="Bodytext3"/>
                <w:rFonts w:ascii="Times New Roman" w:hAnsi="Times New Roman" w:cs="Times New Roman"/>
                <w:b w:val="0"/>
                <w:sz w:val="24"/>
                <w:szCs w:val="24"/>
                <w:lang w:val="sr-Cyrl-CS" w:eastAsia="en-GB"/>
              </w:rPr>
              <w:t>Додатна еластична пређа у рамфли, и ојачању</w:t>
            </w:r>
          </w:p>
        </w:tc>
      </w:tr>
      <w:tr w:rsidR="00C16702" w:rsidRPr="005658E1" w:rsidTr="00462AB6">
        <w:tc>
          <w:tcPr>
            <w:tcW w:w="2040" w:type="dxa"/>
            <w:vAlign w:val="center"/>
          </w:tcPr>
          <w:p w:rsidR="00C16702" w:rsidRPr="005658E1" w:rsidRDefault="00B652FC" w:rsidP="006015D1">
            <w:pPr>
              <w:spacing w:before="60" w:after="60" w:line="360" w:lineRule="auto"/>
              <w:ind w:left="34" w:right="-51" w:hanging="142"/>
              <w:jc w:val="both"/>
              <w:rPr>
                <w:rStyle w:val="tw4winMark"/>
                <w:rFonts w:ascii="Times New Roman" w:hAnsi="Times New Roman"/>
                <w:vanish w:val="0"/>
                <w:color w:val="auto"/>
                <w:sz w:val="24"/>
                <w:szCs w:val="24"/>
                <w:lang w:val="sr-Cyrl-CS" w:eastAsia="en-GB"/>
              </w:rPr>
            </w:pPr>
            <w:r w:rsidRPr="005658E1">
              <w:rPr>
                <w:rFonts w:ascii="Times New Roman" w:hAnsi="Times New Roman"/>
                <w:bCs/>
                <w:sz w:val="24"/>
                <w:szCs w:val="24"/>
                <w:lang w:val="sr-Cyrl-CS" w:eastAsia="en-GB"/>
              </w:rPr>
              <w:t xml:space="preserve">е) </w:t>
            </w:r>
            <w:r w:rsidR="006015D1" w:rsidRPr="005658E1">
              <w:rPr>
                <w:rFonts w:ascii="Times New Roman" w:hAnsi="Times New Roman"/>
                <w:bCs/>
                <w:sz w:val="24"/>
                <w:szCs w:val="24"/>
                <w:lang w:val="sr-Cyrl-CS" w:eastAsia="en-GB"/>
              </w:rPr>
              <w:t>С</w:t>
            </w:r>
            <w:r w:rsidR="001F586D" w:rsidRPr="005658E1">
              <w:rPr>
                <w:rFonts w:ascii="Times New Roman" w:hAnsi="Times New Roman"/>
                <w:bCs/>
                <w:sz w:val="24"/>
                <w:szCs w:val="24"/>
                <w:lang w:val="sr-Cyrl-CS" w:eastAsia="en-GB"/>
              </w:rPr>
              <w:t xml:space="preserve">ви </w:t>
            </w:r>
            <w:r w:rsidR="00264BC0" w:rsidRPr="005658E1">
              <w:rPr>
                <w:rFonts w:ascii="Times New Roman" w:hAnsi="Times New Roman"/>
                <w:bCs/>
                <w:sz w:val="24"/>
                <w:szCs w:val="24"/>
                <w:lang w:val="sr-Cyrl-CS" w:eastAsia="en-GB"/>
              </w:rPr>
              <w:t>т</w:t>
            </w:r>
            <w:r w:rsidRPr="005658E1">
              <w:rPr>
                <w:rFonts w:ascii="Times New Roman" w:hAnsi="Times New Roman"/>
                <w:bCs/>
                <w:sz w:val="24"/>
                <w:szCs w:val="24"/>
                <w:lang w:val="sr-Cyrl-CS" w:eastAsia="en-GB"/>
              </w:rPr>
              <w:t>екстилни производи осим оних под тачкама од б) до ђ)</w:t>
            </w:r>
            <w:r w:rsidR="006015D1" w:rsidRPr="005658E1">
              <w:rPr>
                <w:rFonts w:ascii="Times New Roman" w:hAnsi="Times New Roman"/>
                <w:bCs/>
                <w:sz w:val="24"/>
                <w:szCs w:val="24"/>
                <w:lang w:val="sr-Cyrl-CS" w:eastAsia="en-GB"/>
              </w:rPr>
              <w:t xml:space="preserve"> овог прилога</w:t>
            </w:r>
          </w:p>
        </w:tc>
        <w:tc>
          <w:tcPr>
            <w:tcW w:w="6891" w:type="dxa"/>
            <w:vAlign w:val="center"/>
          </w:tcPr>
          <w:p w:rsidR="00233346" w:rsidRPr="005658E1" w:rsidRDefault="00B652FC" w:rsidP="006015D1">
            <w:pPr>
              <w:pStyle w:val="Bodytext1"/>
              <w:shd w:val="clear" w:color="auto" w:fill="auto"/>
              <w:spacing w:before="0" w:after="120" w:line="200" w:lineRule="exact"/>
              <w:ind w:left="-21" w:right="-51" w:firstLine="0"/>
              <w:jc w:val="both"/>
              <w:rPr>
                <w:rFonts w:ascii="Times New Roman" w:hAnsi="Times New Roman" w:cs="Times New Roman"/>
                <w:b w:val="0"/>
                <w:bCs w:val="0"/>
                <w:sz w:val="24"/>
                <w:szCs w:val="24"/>
              </w:rPr>
            </w:pPr>
            <w:r w:rsidRPr="005658E1">
              <w:rPr>
                <w:rStyle w:val="Bodytext3"/>
                <w:rFonts w:ascii="Times New Roman" w:hAnsi="Times New Roman" w:cs="Times New Roman"/>
                <w:sz w:val="24"/>
                <w:szCs w:val="24"/>
                <w:lang w:val="sr-Cyrl-CS" w:eastAsia="en-GB"/>
              </w:rPr>
              <w:t>Тканине које се користе као основни материјал или као подлога, учвршћења и ојачања, међуслојеви и платнене полеђине, конци за шивење и спајање, осим ако замењују основу и/или потку тканине, пунила која немају изолациону улогу и поставе према члану11. став 2</w:t>
            </w:r>
            <w:r w:rsidR="004A1252" w:rsidRPr="005658E1">
              <w:rPr>
                <w:rStyle w:val="Bodytext3"/>
                <w:rFonts w:ascii="Times New Roman" w:hAnsi="Times New Roman" w:cs="Times New Roman"/>
                <w:sz w:val="24"/>
                <w:szCs w:val="24"/>
                <w:lang w:val="sr-Cyrl-CS" w:eastAsia="en-GB"/>
              </w:rPr>
              <w:t xml:space="preserve"> овог </w:t>
            </w:r>
            <w:r w:rsidR="00081665" w:rsidRPr="005658E1">
              <w:rPr>
                <w:rStyle w:val="Bodytext3"/>
                <w:rFonts w:ascii="Times New Roman" w:hAnsi="Times New Roman" w:cs="Times New Roman"/>
                <w:sz w:val="24"/>
                <w:szCs w:val="24"/>
                <w:lang w:val="sr-Cyrl-CS" w:eastAsia="en-GB"/>
              </w:rPr>
              <w:t>п</w:t>
            </w:r>
            <w:r w:rsidR="004A1252" w:rsidRPr="005658E1">
              <w:rPr>
                <w:rStyle w:val="Bodytext3"/>
                <w:rFonts w:ascii="Times New Roman" w:hAnsi="Times New Roman" w:cs="Times New Roman"/>
                <w:sz w:val="24"/>
                <w:szCs w:val="24"/>
                <w:lang w:val="sr-Cyrl-CS" w:eastAsia="en-GB"/>
              </w:rPr>
              <w:t>равилника.</w:t>
            </w:r>
          </w:p>
          <w:p w:rsidR="00233346" w:rsidRPr="005658E1" w:rsidRDefault="004A1252" w:rsidP="006015D1">
            <w:pPr>
              <w:pStyle w:val="Bodytext1"/>
              <w:shd w:val="clear" w:color="auto" w:fill="auto"/>
              <w:spacing w:after="120" w:line="140" w:lineRule="exact"/>
              <w:ind w:right="-51" w:firstLine="0"/>
              <w:jc w:val="both"/>
              <w:rPr>
                <w:rFonts w:ascii="Times New Roman" w:hAnsi="Times New Roman" w:cs="Times New Roman"/>
                <w:b w:val="0"/>
                <w:bCs w:val="0"/>
                <w:sz w:val="24"/>
                <w:szCs w:val="24"/>
              </w:rPr>
            </w:pPr>
            <w:r w:rsidRPr="005658E1">
              <w:rPr>
                <w:rFonts w:ascii="Times New Roman" w:hAnsi="Times New Roman" w:cs="Times New Roman"/>
                <w:b w:val="0"/>
                <w:bCs w:val="0"/>
                <w:sz w:val="24"/>
                <w:szCs w:val="24"/>
                <w:lang w:val="sr-Cyrl-CS" w:eastAsia="en-GB"/>
              </w:rPr>
              <w:t>У с</w:t>
            </w:r>
            <w:r w:rsidR="00B652FC" w:rsidRPr="005658E1">
              <w:rPr>
                <w:rFonts w:ascii="Times New Roman" w:hAnsi="Times New Roman" w:cs="Times New Roman"/>
                <w:b w:val="0"/>
                <w:bCs w:val="0"/>
                <w:sz w:val="24"/>
                <w:szCs w:val="24"/>
                <w:lang w:val="sr-Cyrl-CS" w:eastAsia="en-GB"/>
              </w:rPr>
              <w:t>мислу ове одредбе:</w:t>
            </w:r>
          </w:p>
          <w:p w:rsidR="00233346" w:rsidRPr="005658E1" w:rsidRDefault="00B652FC" w:rsidP="00062487">
            <w:pPr>
              <w:pStyle w:val="Bodytext1"/>
              <w:shd w:val="clear" w:color="auto" w:fill="auto"/>
              <w:tabs>
                <w:tab w:val="left" w:pos="-38"/>
              </w:tabs>
              <w:spacing w:after="120" w:line="200" w:lineRule="exact"/>
              <w:ind w:left="-5" w:right="-51" w:firstLine="0"/>
              <w:jc w:val="both"/>
              <w:rPr>
                <w:rFonts w:ascii="Times New Roman" w:hAnsi="Times New Roman" w:cs="Times New Roman"/>
                <w:b w:val="0"/>
                <w:bCs w:val="0"/>
                <w:sz w:val="24"/>
                <w:szCs w:val="24"/>
                <w:lang w:val="sr-Cyrl-CS"/>
              </w:rPr>
            </w:pPr>
            <w:r w:rsidRPr="005658E1">
              <w:rPr>
                <w:rFonts w:ascii="Times New Roman" w:hAnsi="Times New Roman" w:cs="Times New Roman"/>
                <w:b w:val="0"/>
                <w:bCs w:val="0"/>
                <w:sz w:val="24"/>
                <w:szCs w:val="24"/>
                <w:lang w:val="sr-Cyrl-CS" w:eastAsia="en-GB"/>
              </w:rPr>
              <w:t>(</w:t>
            </w:r>
            <w:r w:rsidR="001F586D" w:rsidRPr="005658E1">
              <w:rPr>
                <w:rFonts w:ascii="Times New Roman" w:hAnsi="Times New Roman" w:cs="Times New Roman"/>
                <w:b w:val="0"/>
                <w:bCs w:val="0"/>
                <w:sz w:val="24"/>
                <w:szCs w:val="24"/>
                <w:lang w:val="sr-Cyrl-CS" w:eastAsia="en-GB"/>
              </w:rPr>
              <w:t>1</w:t>
            </w:r>
            <w:r w:rsidRPr="005658E1">
              <w:rPr>
                <w:rFonts w:ascii="Times New Roman" w:hAnsi="Times New Roman" w:cs="Times New Roman"/>
                <w:b w:val="0"/>
                <w:bCs w:val="0"/>
                <w:sz w:val="24"/>
                <w:szCs w:val="24"/>
                <w:lang w:val="sr-Cyrl-CS" w:eastAsia="en-GB"/>
              </w:rPr>
              <w:t>)</w:t>
            </w:r>
            <w:r w:rsidR="001F586D" w:rsidRPr="005658E1">
              <w:rPr>
                <w:rFonts w:ascii="Times New Roman" w:hAnsi="Times New Roman" w:cs="Times New Roman"/>
                <w:b w:val="0"/>
                <w:bCs w:val="0"/>
                <w:sz w:val="24"/>
                <w:szCs w:val="24"/>
                <w:lang w:val="sr-Cyrl-CS" w:eastAsia="en-GB"/>
              </w:rPr>
              <w:t xml:space="preserve"> </w:t>
            </w:r>
            <w:r w:rsidRPr="005658E1">
              <w:rPr>
                <w:rFonts w:ascii="Times New Roman" w:hAnsi="Times New Roman" w:cs="Times New Roman"/>
                <w:b w:val="0"/>
                <w:bCs w:val="0"/>
                <w:sz w:val="24"/>
                <w:szCs w:val="24"/>
                <w:lang w:val="sr-Cyrl-CS" w:eastAsia="en-GB"/>
              </w:rPr>
              <w:t>основни материјал или подлога текстилних производа који служе као полеђина за употребну површину, посебно у ћебадима и двоструким тканинама, као и полеђине сомотских или плишаних материјала и сродних производа, не узимају се као полеђине које  се скидају;</w:t>
            </w:r>
          </w:p>
          <w:p w:rsidR="00233346" w:rsidRPr="005658E1" w:rsidRDefault="00B652FC" w:rsidP="00062487">
            <w:pPr>
              <w:spacing w:before="60" w:after="60" w:line="360" w:lineRule="auto"/>
              <w:ind w:left="-5" w:right="-51"/>
              <w:jc w:val="both"/>
              <w:rPr>
                <w:rStyle w:val="tw4winMark"/>
                <w:rFonts w:ascii="Times New Roman" w:hAnsi="Times New Roman"/>
                <w:vanish w:val="0"/>
                <w:color w:val="auto"/>
                <w:sz w:val="24"/>
                <w:szCs w:val="24"/>
                <w:lang w:val="sr-Cyrl-CS" w:eastAsia="en-GB"/>
              </w:rPr>
            </w:pPr>
            <w:r w:rsidRPr="005658E1">
              <w:rPr>
                <w:rFonts w:ascii="Times New Roman" w:hAnsi="Times New Roman"/>
                <w:bCs/>
                <w:sz w:val="24"/>
                <w:szCs w:val="24"/>
                <w:lang w:val="sr-Cyrl-CS" w:eastAsia="en-GB"/>
              </w:rPr>
              <w:t>(</w:t>
            </w:r>
            <w:r w:rsidR="001F586D" w:rsidRPr="005658E1">
              <w:rPr>
                <w:rFonts w:ascii="Times New Roman" w:hAnsi="Times New Roman"/>
                <w:bCs/>
                <w:sz w:val="24"/>
                <w:szCs w:val="24"/>
                <w:lang w:val="sr-Cyrl-CS" w:eastAsia="en-GB"/>
              </w:rPr>
              <w:t>2</w:t>
            </w:r>
            <w:r w:rsidRPr="005658E1">
              <w:rPr>
                <w:rFonts w:ascii="Times New Roman" w:hAnsi="Times New Roman"/>
                <w:bCs/>
                <w:sz w:val="24"/>
                <w:szCs w:val="24"/>
                <w:lang w:val="sr-Cyrl-CS" w:eastAsia="en-GB"/>
              </w:rPr>
              <w:t>)</w:t>
            </w:r>
            <w:r w:rsidR="001F586D" w:rsidRPr="005658E1">
              <w:rPr>
                <w:rFonts w:ascii="Times New Roman" w:hAnsi="Times New Roman"/>
                <w:bCs/>
                <w:sz w:val="24"/>
                <w:szCs w:val="24"/>
                <w:lang w:val="sr-Cyrl-CS" w:eastAsia="en-GB"/>
              </w:rPr>
              <w:t xml:space="preserve"> </w:t>
            </w:r>
            <w:r w:rsidRPr="005658E1">
              <w:rPr>
                <w:rFonts w:ascii="Times New Roman" w:eastAsia="Calibri" w:hAnsi="Times New Roman"/>
                <w:sz w:val="24"/>
                <w:szCs w:val="24"/>
                <w:lang w:val="sr-Cyrl-CS" w:eastAsia="en-GB"/>
              </w:rPr>
              <w:t>учвршћења и ојачања</w:t>
            </w:r>
            <w:r w:rsidR="001F586D" w:rsidRPr="005658E1">
              <w:rPr>
                <w:rFonts w:ascii="Times New Roman" w:eastAsia="Calibri" w:hAnsi="Times New Roman"/>
                <w:sz w:val="24"/>
                <w:szCs w:val="24"/>
                <w:lang w:val="sr-Cyrl-CS" w:eastAsia="en-GB"/>
              </w:rPr>
              <w:t xml:space="preserve"> </w:t>
            </w:r>
            <w:r w:rsidRPr="005658E1">
              <w:rPr>
                <w:rFonts w:ascii="Times New Roman" w:eastAsia="Calibri" w:hAnsi="Times New Roman"/>
                <w:sz w:val="24"/>
                <w:szCs w:val="24"/>
                <w:lang w:val="sr-Cyrl-CS" w:eastAsia="en-GB"/>
              </w:rPr>
              <w:t>су пређе или материјали додати на одређеним и ограниченим деловима текстилних производа да би их ојачали или им дали чврстину или дебљину</w:t>
            </w:r>
          </w:p>
        </w:tc>
      </w:tr>
    </w:tbl>
    <w:p w:rsidR="00081665" w:rsidRPr="005658E1" w:rsidRDefault="00081665" w:rsidP="00C83D66">
      <w:pPr>
        <w:spacing w:before="60" w:after="60" w:line="360" w:lineRule="auto"/>
        <w:ind w:left="-142" w:right="-51" w:firstLine="706"/>
        <w:jc w:val="center"/>
        <w:rPr>
          <w:rStyle w:val="tw4winMark"/>
          <w:rFonts w:ascii="Times New Roman" w:hAnsi="Times New Roman"/>
          <w:vanish w:val="0"/>
          <w:color w:val="auto"/>
          <w:sz w:val="24"/>
          <w:szCs w:val="24"/>
          <w:lang w:val="sr-Latn-CS"/>
        </w:rPr>
      </w:pPr>
    </w:p>
    <w:p w:rsidR="008D07AB" w:rsidRDefault="008D07AB" w:rsidP="00C83D66">
      <w:pPr>
        <w:spacing w:before="60" w:after="60" w:line="360" w:lineRule="auto"/>
        <w:ind w:left="-142" w:right="-51" w:firstLine="706"/>
        <w:jc w:val="center"/>
        <w:rPr>
          <w:rStyle w:val="tw4winMark"/>
          <w:rFonts w:ascii="Times New Roman" w:hAnsi="Times New Roman"/>
          <w:vanish w:val="0"/>
          <w:color w:val="auto"/>
          <w:szCs w:val="24"/>
          <w:lang w:val="sr-Cyrl-CS"/>
        </w:rPr>
      </w:pPr>
    </w:p>
    <w:p w:rsidR="00403FB0" w:rsidRDefault="00403FB0" w:rsidP="00C83D66">
      <w:pPr>
        <w:spacing w:before="60" w:after="60" w:line="360" w:lineRule="auto"/>
        <w:ind w:left="-142" w:right="-51" w:firstLine="706"/>
        <w:jc w:val="center"/>
        <w:rPr>
          <w:rStyle w:val="tw4winMark"/>
          <w:rFonts w:ascii="Times New Roman" w:hAnsi="Times New Roman"/>
          <w:vanish w:val="0"/>
          <w:color w:val="auto"/>
          <w:szCs w:val="24"/>
          <w:lang w:val="sr-Cyrl-CS"/>
        </w:rPr>
      </w:pPr>
    </w:p>
    <w:p w:rsidR="00403FB0" w:rsidRDefault="00403FB0" w:rsidP="00C83D66">
      <w:pPr>
        <w:spacing w:before="60" w:after="60" w:line="360" w:lineRule="auto"/>
        <w:ind w:left="-142" w:right="-51" w:firstLine="706"/>
        <w:jc w:val="center"/>
        <w:rPr>
          <w:rStyle w:val="tw4winMark"/>
          <w:rFonts w:ascii="Times New Roman" w:hAnsi="Times New Roman"/>
          <w:vanish w:val="0"/>
          <w:color w:val="auto"/>
          <w:szCs w:val="24"/>
          <w:lang w:val="sr-Cyrl-CS"/>
        </w:rPr>
      </w:pPr>
    </w:p>
    <w:p w:rsidR="00403FB0" w:rsidRDefault="00403FB0" w:rsidP="00C83D66">
      <w:pPr>
        <w:spacing w:before="60" w:after="60" w:line="360" w:lineRule="auto"/>
        <w:ind w:left="-142" w:right="-51" w:firstLine="706"/>
        <w:jc w:val="center"/>
        <w:rPr>
          <w:rStyle w:val="tw4winMark"/>
          <w:rFonts w:ascii="Times New Roman" w:hAnsi="Times New Roman"/>
          <w:vanish w:val="0"/>
          <w:color w:val="auto"/>
          <w:szCs w:val="24"/>
          <w:lang w:val="sr-Cyrl-CS"/>
        </w:rPr>
      </w:pPr>
    </w:p>
    <w:p w:rsidR="008D07AB" w:rsidRPr="00FD2AF6" w:rsidRDefault="008D07AB" w:rsidP="00C83D66">
      <w:pPr>
        <w:spacing w:before="60" w:after="60" w:line="360" w:lineRule="auto"/>
        <w:ind w:left="-142" w:right="-51" w:firstLine="706"/>
        <w:jc w:val="center"/>
        <w:rPr>
          <w:rStyle w:val="tw4winMark"/>
          <w:rFonts w:ascii="Times New Roman" w:hAnsi="Times New Roman"/>
          <w:color w:val="auto"/>
          <w:szCs w:val="24"/>
          <w:lang w:val="sr-Latn-CS"/>
        </w:rPr>
      </w:pPr>
    </w:p>
    <w:p w:rsidR="00081665" w:rsidRPr="00FD2AF6" w:rsidRDefault="00081665" w:rsidP="00C83D66">
      <w:pPr>
        <w:spacing w:before="60" w:after="60" w:line="360" w:lineRule="auto"/>
        <w:ind w:left="-142" w:right="-51" w:firstLine="706"/>
        <w:jc w:val="center"/>
        <w:rPr>
          <w:rStyle w:val="tw4winMark"/>
          <w:rFonts w:ascii="Times New Roman" w:hAnsi="Times New Roman"/>
          <w:color w:val="auto"/>
          <w:szCs w:val="24"/>
          <w:lang w:val="sr-Cyrl-CS"/>
        </w:rPr>
      </w:pPr>
    </w:p>
    <w:p w:rsidR="00081665" w:rsidRPr="00FD2AF6" w:rsidRDefault="00081665" w:rsidP="00C83D66">
      <w:pPr>
        <w:spacing w:before="60" w:after="60" w:line="360" w:lineRule="auto"/>
        <w:ind w:left="-142" w:right="-51" w:firstLine="706"/>
        <w:jc w:val="center"/>
        <w:rPr>
          <w:rStyle w:val="tw4winMark"/>
          <w:rFonts w:ascii="Times New Roman" w:hAnsi="Times New Roman"/>
          <w:color w:val="auto"/>
          <w:szCs w:val="24"/>
          <w:lang w:val="sr-Cyrl-CS"/>
        </w:rPr>
      </w:pPr>
    </w:p>
    <w:p w:rsidR="00081665" w:rsidRPr="00FD2AF6" w:rsidRDefault="00081665" w:rsidP="00C83D66">
      <w:pPr>
        <w:spacing w:before="60" w:after="60" w:line="360" w:lineRule="auto"/>
        <w:ind w:left="-142" w:right="-51" w:firstLine="706"/>
        <w:jc w:val="center"/>
        <w:rPr>
          <w:rStyle w:val="tw4winMark"/>
          <w:rFonts w:ascii="Times New Roman" w:hAnsi="Times New Roman"/>
          <w:color w:val="auto"/>
          <w:szCs w:val="24"/>
          <w:lang w:val="sr-Cyrl-CS"/>
        </w:rPr>
      </w:pPr>
    </w:p>
    <w:p w:rsidR="00081665" w:rsidRPr="00FD2AF6" w:rsidRDefault="00081665" w:rsidP="00C83D66">
      <w:pPr>
        <w:spacing w:before="60" w:after="60" w:line="360" w:lineRule="auto"/>
        <w:ind w:left="-142" w:right="-51" w:firstLine="706"/>
        <w:jc w:val="center"/>
        <w:rPr>
          <w:rStyle w:val="tw4winMark"/>
          <w:rFonts w:ascii="Times New Roman" w:hAnsi="Times New Roman"/>
          <w:color w:val="auto"/>
          <w:szCs w:val="24"/>
          <w:lang w:val="sr-Cyrl-CS"/>
        </w:rPr>
      </w:pPr>
    </w:p>
    <w:p w:rsidR="00081665" w:rsidRPr="00FD2AF6" w:rsidRDefault="00081665" w:rsidP="00C83D66">
      <w:pPr>
        <w:spacing w:before="60" w:after="60" w:line="360" w:lineRule="auto"/>
        <w:ind w:left="-142" w:right="-51" w:firstLine="706"/>
        <w:jc w:val="center"/>
        <w:rPr>
          <w:rStyle w:val="tw4winMark"/>
          <w:rFonts w:ascii="Times New Roman" w:hAnsi="Times New Roman"/>
          <w:color w:val="auto"/>
          <w:szCs w:val="24"/>
          <w:lang w:val="sr-Cyrl-CS"/>
        </w:rPr>
      </w:pPr>
    </w:p>
    <w:p w:rsidR="00750B92" w:rsidRPr="00FD2AF6" w:rsidRDefault="00750B92" w:rsidP="00750B92">
      <w:pPr>
        <w:spacing w:before="60" w:after="60" w:line="360" w:lineRule="auto"/>
        <w:ind w:right="-51"/>
        <w:jc w:val="center"/>
        <w:rPr>
          <w:rFonts w:ascii="Times New Roman" w:hAnsi="Times New Roman"/>
          <w:sz w:val="24"/>
          <w:szCs w:val="24"/>
        </w:rPr>
      </w:pPr>
      <w:r w:rsidRPr="00FD2AF6">
        <w:rPr>
          <w:rFonts w:ascii="Times New Roman" w:hAnsi="Times New Roman"/>
          <w:sz w:val="24"/>
          <w:szCs w:val="24"/>
          <w:lang w:val="sr-Cyrl-CS"/>
        </w:rPr>
        <w:t>ПРИЛОГ 8</w:t>
      </w:r>
    </w:p>
    <w:p w:rsidR="00750B92" w:rsidRPr="00FD2AF6" w:rsidRDefault="00D21047" w:rsidP="00750B92">
      <w:pPr>
        <w:spacing w:before="60" w:after="60" w:line="240" w:lineRule="auto"/>
        <w:ind w:right="-51"/>
        <w:jc w:val="center"/>
        <w:rPr>
          <w:rFonts w:ascii="Times New Roman" w:hAnsi="Times New Roman"/>
          <w:sz w:val="24"/>
          <w:szCs w:val="24"/>
          <w:lang w:val="sr-Cyrl-CS"/>
        </w:rPr>
      </w:pPr>
      <w:r w:rsidRPr="00FD2AF6">
        <w:rPr>
          <w:rFonts w:ascii="Times New Roman" w:hAnsi="Times New Roman"/>
          <w:sz w:val="24"/>
          <w:szCs w:val="24"/>
          <w:lang w:val="sr-Cyrl-CS"/>
        </w:rPr>
        <w:t xml:space="preserve">МЕТОДЕ КВАНТИТАТИВНЕ АНАЛИЗЕ </w:t>
      </w:r>
      <w:r>
        <w:rPr>
          <w:rFonts w:ascii="Times New Roman" w:hAnsi="Times New Roman"/>
          <w:sz w:val="24"/>
          <w:szCs w:val="24"/>
          <w:lang w:val="sr-Cyrl-CS"/>
        </w:rPr>
        <w:t xml:space="preserve">ТЕКСТИЛНИХ ПРОИЗВОДА САЧИЊЕНИХ ОД </w:t>
      </w:r>
      <w:r w:rsidRPr="00FD2AF6">
        <w:rPr>
          <w:rFonts w:ascii="Times New Roman" w:hAnsi="Times New Roman"/>
          <w:sz w:val="24"/>
          <w:szCs w:val="24"/>
          <w:lang w:val="sr-Cyrl-CS"/>
        </w:rPr>
        <w:t>ДВОКОМПОНЕНТНИХ И ТРОКОМПОНЕНТНИХ МЕШАВИНА ТЕКСТИЛНИХ ВЛАКАНА</w:t>
      </w:r>
    </w:p>
    <w:p w:rsidR="00750B92" w:rsidRPr="00FD2AF6" w:rsidRDefault="00750B92" w:rsidP="00750B92">
      <w:pPr>
        <w:spacing w:before="60" w:after="60" w:line="240" w:lineRule="auto"/>
        <w:ind w:right="-51"/>
        <w:jc w:val="center"/>
        <w:rPr>
          <w:rFonts w:ascii="Times New Roman" w:hAnsi="Times New Roman"/>
          <w:sz w:val="24"/>
          <w:szCs w:val="24"/>
          <w:lang w:val="sr-Cyrl-CS"/>
        </w:rPr>
      </w:pPr>
    </w:p>
    <w:p w:rsidR="00382C2E" w:rsidRPr="00FD2AF6" w:rsidRDefault="00382C2E" w:rsidP="00382C2E">
      <w:pPr>
        <w:spacing w:before="60" w:after="60" w:line="360" w:lineRule="auto"/>
        <w:ind w:right="-51"/>
        <w:jc w:val="center"/>
        <w:rPr>
          <w:rFonts w:ascii="Times New Roman" w:hAnsi="Times New Roman"/>
          <w:sz w:val="24"/>
          <w:szCs w:val="24"/>
          <w:lang w:val="sr-Cyrl-CS"/>
        </w:rPr>
      </w:pPr>
      <w:r w:rsidRPr="00FD2AF6">
        <w:rPr>
          <w:rFonts w:ascii="Times New Roman" w:hAnsi="Times New Roman"/>
          <w:sz w:val="24"/>
          <w:szCs w:val="24"/>
          <w:lang w:val="sr-Cyrl-CS"/>
        </w:rPr>
        <w:t>ПОГЛАВЉЕ 1</w:t>
      </w:r>
    </w:p>
    <w:p w:rsidR="00382C2E" w:rsidRPr="00FD2AF6" w:rsidRDefault="00382C2E" w:rsidP="00382C2E">
      <w:pPr>
        <w:spacing w:before="60" w:after="60" w:line="360" w:lineRule="auto"/>
        <w:ind w:right="-51"/>
        <w:jc w:val="center"/>
        <w:rPr>
          <w:rFonts w:ascii="Times New Roman" w:hAnsi="Times New Roman"/>
          <w:sz w:val="24"/>
          <w:szCs w:val="24"/>
          <w:lang w:val="sr-Cyrl-CS"/>
        </w:rPr>
      </w:pPr>
      <w:r w:rsidRPr="00FD2AF6">
        <w:rPr>
          <w:rFonts w:ascii="Times New Roman" w:hAnsi="Times New Roman"/>
          <w:sz w:val="24"/>
          <w:szCs w:val="24"/>
          <w:lang w:val="sr-Cyrl-CS"/>
        </w:rPr>
        <w:t>Одељак 1</w:t>
      </w:r>
    </w:p>
    <w:p w:rsidR="00382C2E" w:rsidRPr="00FD2AF6" w:rsidRDefault="00382C2E" w:rsidP="00382C2E">
      <w:pPr>
        <w:spacing w:before="60" w:after="60" w:line="240" w:lineRule="auto"/>
        <w:ind w:left="-142" w:right="-51" w:firstLine="142"/>
        <w:jc w:val="center"/>
        <w:rPr>
          <w:rFonts w:ascii="Times New Roman" w:hAnsi="Times New Roman"/>
          <w:sz w:val="24"/>
          <w:szCs w:val="24"/>
          <w:lang w:val="sr-Latn-CS"/>
        </w:rPr>
      </w:pPr>
      <w:r w:rsidRPr="00FD2AF6">
        <w:rPr>
          <w:rFonts w:ascii="Times New Roman" w:hAnsi="Times New Roman"/>
          <w:sz w:val="24"/>
          <w:szCs w:val="24"/>
          <w:lang w:val="sr-Cyrl-CS"/>
        </w:rPr>
        <w:t>Припрема лабораторијских узорака за испитивање и епрувета у циљу утврђивања сировинског састава текстилних производа</w:t>
      </w:r>
    </w:p>
    <w:p w:rsidR="00382C2E" w:rsidRPr="00FD2AF6" w:rsidRDefault="00382C2E" w:rsidP="00382C2E">
      <w:pPr>
        <w:spacing w:before="60" w:after="60" w:line="240" w:lineRule="auto"/>
        <w:ind w:left="-142" w:right="-51" w:firstLine="709"/>
        <w:jc w:val="center"/>
        <w:rPr>
          <w:rFonts w:ascii="Times New Roman" w:hAnsi="Times New Roman"/>
          <w:sz w:val="24"/>
          <w:szCs w:val="24"/>
          <w:lang w:val="sr-Latn-CS"/>
        </w:rPr>
      </w:pPr>
    </w:p>
    <w:p w:rsidR="00382C2E" w:rsidRPr="00FD2AF6" w:rsidRDefault="00382C2E" w:rsidP="00382C2E">
      <w:pPr>
        <w:spacing w:before="60" w:after="60" w:line="36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1. </w:t>
      </w:r>
      <w:r w:rsidRPr="00FD2AF6">
        <w:rPr>
          <w:rFonts w:ascii="Times New Roman" w:hAnsi="Times New Roman"/>
          <w:sz w:val="24"/>
          <w:szCs w:val="24"/>
          <w:lang w:val="sr-Cyrl-CS"/>
        </w:rPr>
        <w:t>ОБЛАСТ ПРИМЕНЕ</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r w:rsidRPr="00FD2AF6">
        <w:rPr>
          <w:rFonts w:ascii="Times New Roman" w:hAnsi="Times New Roman"/>
          <w:sz w:val="24"/>
          <w:szCs w:val="24"/>
          <w:lang w:val="sr-Cyrl-CS"/>
        </w:rPr>
        <w:t>Овим поглављем се утврђују поступци за добијање прикладне количине лабораторијских узорака за испитивање из лабораторијских узорака из масе (тј. маса која не прелази 100</w:t>
      </w:r>
      <w:r w:rsidRPr="00FD2AF6">
        <w:rPr>
          <w:rFonts w:ascii="Times New Roman" w:hAnsi="Times New Roman"/>
          <w:sz w:val="24"/>
          <w:szCs w:val="24"/>
          <w:lang w:val="sr-Latn-CS"/>
        </w:rPr>
        <w:t>g</w:t>
      </w:r>
      <w:r w:rsidRPr="00FD2AF6">
        <w:rPr>
          <w:rFonts w:ascii="Times New Roman" w:hAnsi="Times New Roman"/>
          <w:sz w:val="24"/>
          <w:szCs w:val="24"/>
          <w:lang w:val="sr-Cyrl-CS"/>
        </w:rPr>
        <w:t>), ради  претходне обраде у циљу квантитативне анализе, као и поступке за избор епрувета за испитивање које су претходно обрађене како би се уклониле невлакнасте материје. У неким случајевима потребно је претходно обрадити појединачни узорак за испитивање.</w:t>
      </w:r>
      <w:r w:rsidRPr="00FD2AF6">
        <w:rPr>
          <w:rFonts w:ascii="Times New Roman" w:hAnsi="Times New Roman"/>
          <w:sz w:val="24"/>
          <w:szCs w:val="24"/>
          <w:lang w:val="sr-Latn-CS"/>
        </w:rPr>
        <w:t xml:space="preserve"> </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Cyrl-CS"/>
        </w:rPr>
      </w:pPr>
    </w:p>
    <w:p w:rsidR="00382C2E" w:rsidRPr="00FD2AF6" w:rsidRDefault="00382C2E" w:rsidP="00382C2E">
      <w:pPr>
        <w:spacing w:before="60" w:after="60" w:line="36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2. </w:t>
      </w:r>
      <w:r w:rsidRPr="00FD2AF6">
        <w:rPr>
          <w:rFonts w:ascii="Times New Roman" w:hAnsi="Times New Roman"/>
          <w:sz w:val="24"/>
          <w:szCs w:val="24"/>
          <w:lang w:val="sr-Cyrl-CS"/>
        </w:rPr>
        <w:t>ДЕФИНИЦИЈЕ</w:t>
      </w:r>
    </w:p>
    <w:p w:rsidR="00382C2E" w:rsidRPr="00FD2AF6" w:rsidRDefault="00382C2E" w:rsidP="00382C2E">
      <w:pPr>
        <w:spacing w:before="60" w:after="60" w:line="36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2.1. </w:t>
      </w:r>
      <w:r w:rsidRPr="00FD2AF6">
        <w:rPr>
          <w:rFonts w:ascii="Times New Roman" w:hAnsi="Times New Roman"/>
          <w:sz w:val="24"/>
          <w:szCs w:val="24"/>
          <w:lang w:val="sr-Cyrl-CS"/>
        </w:rPr>
        <w:t>Целокупна маса</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r w:rsidRPr="00FD2AF6">
        <w:rPr>
          <w:rFonts w:ascii="Times New Roman" w:hAnsi="Times New Roman"/>
          <w:sz w:val="24"/>
          <w:szCs w:val="24"/>
          <w:lang w:val="sr-Cyrl-CS"/>
        </w:rPr>
        <w:t>Количина материјала која се оцењује на основу једне серије резултата испитивања. Она може обухватити, на пример, сав материјал у једној испоруци тканине</w:t>
      </w:r>
      <w:r w:rsidRPr="00FD2AF6">
        <w:rPr>
          <w:rFonts w:ascii="Times New Roman" w:hAnsi="Times New Roman"/>
          <w:sz w:val="24"/>
          <w:szCs w:val="24"/>
          <w:lang w:val="en-GB"/>
        </w:rPr>
        <w:t>,</w:t>
      </w:r>
      <w:r w:rsidRPr="00FD2AF6">
        <w:rPr>
          <w:rFonts w:ascii="Times New Roman" w:hAnsi="Times New Roman"/>
          <w:sz w:val="24"/>
          <w:szCs w:val="24"/>
          <w:lang w:val="sr-Cyrl-CS"/>
        </w:rPr>
        <w:t xml:space="preserve"> сву тканину изаткану са неког посебног разбоја</w:t>
      </w:r>
      <w:r w:rsidRPr="00FD2AF6">
        <w:rPr>
          <w:rFonts w:ascii="Times New Roman" w:hAnsi="Times New Roman"/>
          <w:sz w:val="24"/>
          <w:szCs w:val="24"/>
          <w:lang w:val="en-GB"/>
        </w:rPr>
        <w:t>,</w:t>
      </w:r>
      <w:r w:rsidRPr="00FD2AF6">
        <w:rPr>
          <w:rFonts w:ascii="Times New Roman" w:hAnsi="Times New Roman"/>
          <w:sz w:val="24"/>
          <w:szCs w:val="24"/>
          <w:lang w:val="sr-Cyrl-CS"/>
        </w:rPr>
        <w:t xml:space="preserve"> пошиљку пређе, једну или више бала сировог влакна.</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p>
    <w:p w:rsidR="00382C2E" w:rsidRPr="00FD2AF6" w:rsidRDefault="00382C2E" w:rsidP="00382C2E">
      <w:pPr>
        <w:spacing w:before="60" w:after="60" w:line="36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2.2. Лабораторијски узорак из масе</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r w:rsidRPr="00FD2AF6">
        <w:rPr>
          <w:rFonts w:ascii="Times New Roman" w:hAnsi="Times New Roman"/>
          <w:sz w:val="24"/>
          <w:szCs w:val="24"/>
          <w:lang w:val="sr-Cyrl-CS"/>
        </w:rPr>
        <w:t>Део целокупне масе који је узет на такав начин да је репрезентативан за целину, а који је доступан лабораторији. Величина и природа лабораторијског узорка из масе мора да буде довољна да на одговарајући начин превазиђе разл</w:t>
      </w:r>
      <w:r>
        <w:rPr>
          <w:rFonts w:ascii="Times New Roman" w:hAnsi="Times New Roman"/>
          <w:sz w:val="24"/>
          <w:szCs w:val="24"/>
          <w:lang w:val="sr-Cyrl-CS"/>
        </w:rPr>
        <w:t>и</w:t>
      </w:r>
      <w:r w:rsidRPr="00FD2AF6">
        <w:rPr>
          <w:rFonts w:ascii="Times New Roman" w:hAnsi="Times New Roman"/>
          <w:sz w:val="24"/>
          <w:szCs w:val="24"/>
          <w:lang w:val="sr-Cyrl-CS"/>
        </w:rPr>
        <w:t>читост целокупне масе и за лакше руковање у лабораторији.</w:t>
      </w:r>
      <w:r w:rsidRPr="00FD2AF6">
        <w:rPr>
          <w:rFonts w:ascii="Times New Roman" w:hAnsi="Times New Roman"/>
          <w:sz w:val="24"/>
          <w:szCs w:val="24"/>
          <w:lang w:val="sr-Latn-CS"/>
        </w:rPr>
        <w:t xml:space="preserve"> </w:t>
      </w:r>
      <w:r w:rsidRPr="00FD2AF6">
        <w:rPr>
          <w:rFonts w:ascii="Times New Roman" w:hAnsi="Times New Roman"/>
          <w:sz w:val="24"/>
          <w:szCs w:val="24"/>
          <w:lang w:val="sr-Cyrl-CS"/>
        </w:rPr>
        <w:t xml:space="preserve">За конфекцијске и готове производе </w:t>
      </w:r>
      <w:r>
        <w:rPr>
          <w:rFonts w:ascii="Times New Roman" w:hAnsi="Times New Roman"/>
          <w:sz w:val="24"/>
          <w:szCs w:val="24"/>
          <w:lang w:val="sr-Cyrl-CS"/>
        </w:rPr>
        <w:t>поступак узимања лабораторијског узорка је описан</w:t>
      </w:r>
      <w:r w:rsidRPr="00FD2AF6">
        <w:rPr>
          <w:rFonts w:ascii="Times New Roman" w:hAnsi="Times New Roman"/>
          <w:sz w:val="24"/>
          <w:szCs w:val="24"/>
          <w:lang w:val="sr-Cyrl-CS"/>
        </w:rPr>
        <w:t xml:space="preserve"> у тачки 7</w:t>
      </w:r>
      <w:r>
        <w:rPr>
          <w:rFonts w:ascii="Times New Roman" w:hAnsi="Times New Roman"/>
          <w:sz w:val="24"/>
          <w:szCs w:val="24"/>
          <w:lang w:val="sr-Cyrl-CS"/>
        </w:rPr>
        <w:t>.</w:t>
      </w:r>
      <w:r w:rsidRPr="00FD2AF6">
        <w:rPr>
          <w:rFonts w:ascii="Times New Roman" w:hAnsi="Times New Roman"/>
          <w:sz w:val="24"/>
          <w:szCs w:val="24"/>
          <w:lang w:val="sr-Cyrl-CS"/>
        </w:rPr>
        <w:t xml:space="preserve"> овог поглавља.</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p>
    <w:p w:rsidR="00382C2E" w:rsidRPr="00FD2AF6" w:rsidRDefault="00382C2E" w:rsidP="00382C2E">
      <w:pPr>
        <w:spacing w:before="60" w:after="60" w:line="36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2.3. Лабораторијски узорак за испитивање</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r w:rsidRPr="00FD2AF6">
        <w:rPr>
          <w:rFonts w:ascii="Times New Roman" w:hAnsi="Times New Roman"/>
          <w:sz w:val="24"/>
          <w:szCs w:val="24"/>
          <w:lang w:val="sr-Cyrl-CS"/>
        </w:rPr>
        <w:t>Део лабораторијског узорка из масе из којег се узимају епрувете за испитивање и који је претходно обрађен како би се уклониле невлакнасте материје. Величина и природа лабораторијског узорка за испитивање морају да буду довољни да на одговарајући начин превазиђу разл</w:t>
      </w:r>
      <w:r>
        <w:rPr>
          <w:rFonts w:ascii="Times New Roman" w:hAnsi="Times New Roman"/>
          <w:sz w:val="24"/>
          <w:szCs w:val="24"/>
          <w:lang w:val="sr-Cyrl-CS"/>
        </w:rPr>
        <w:t>и</w:t>
      </w:r>
      <w:r w:rsidRPr="00FD2AF6">
        <w:rPr>
          <w:rFonts w:ascii="Times New Roman" w:hAnsi="Times New Roman"/>
          <w:sz w:val="24"/>
          <w:szCs w:val="24"/>
          <w:lang w:val="sr-Cyrl-CS"/>
        </w:rPr>
        <w:t>читост лабораторијског узорка из масе (тачка 1. овог поглавља)</w:t>
      </w:r>
      <w:r>
        <w:rPr>
          <w:rFonts w:ascii="Times New Roman" w:hAnsi="Times New Roman"/>
          <w:sz w:val="24"/>
          <w:szCs w:val="24"/>
          <w:lang w:val="sr-Cyrl-CS"/>
        </w:rPr>
        <w:t>.</w:t>
      </w:r>
      <w:r w:rsidRPr="00FD2AF6">
        <w:rPr>
          <w:rFonts w:ascii="Times New Roman" w:hAnsi="Times New Roman"/>
          <w:sz w:val="24"/>
          <w:szCs w:val="24"/>
          <w:lang w:val="sr-Cyrl-CS"/>
        </w:rPr>
        <w:t xml:space="preserve"> </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p>
    <w:p w:rsidR="00382C2E" w:rsidRPr="00FD2AF6" w:rsidRDefault="00382C2E" w:rsidP="00382C2E">
      <w:pPr>
        <w:spacing w:before="60" w:after="60" w:line="36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2.4. Епрувета</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r w:rsidRPr="00FD2AF6">
        <w:rPr>
          <w:rFonts w:ascii="Times New Roman" w:hAnsi="Times New Roman"/>
          <w:sz w:val="24"/>
          <w:szCs w:val="24"/>
          <w:lang w:val="sr-Cyrl-CS"/>
        </w:rPr>
        <w:t>Део материјала потребан за добијање појединачних резултата испитивања, одабран из лабораторијског узорка за испитивање.</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p>
    <w:p w:rsidR="00382C2E" w:rsidRPr="00FD2AF6" w:rsidRDefault="00382C2E" w:rsidP="00382C2E">
      <w:pPr>
        <w:spacing w:before="60" w:after="60" w:line="36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 ПРИНЦИП</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Cyrl-CS"/>
        </w:rPr>
      </w:pPr>
      <w:r w:rsidRPr="00FD2AF6">
        <w:rPr>
          <w:rFonts w:ascii="Times New Roman" w:hAnsi="Times New Roman"/>
          <w:sz w:val="24"/>
          <w:szCs w:val="24"/>
          <w:lang w:val="sr-Cyrl-CS"/>
        </w:rPr>
        <w:t>Лабораторијски узорак за испитивање бира се тако да буде репрезентативан за лабораторијски узорак из масе.</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r w:rsidRPr="00FD2AF6">
        <w:rPr>
          <w:rFonts w:ascii="Times New Roman" w:hAnsi="Times New Roman"/>
          <w:sz w:val="24"/>
          <w:szCs w:val="24"/>
          <w:lang w:val="sr-Cyrl-CS"/>
        </w:rPr>
        <w:t>Епрувете се узимају из лабораторијског узорка за испитивање тако да је свака од њих репрезентативна за лабораторијски узорак за испитивање.</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p>
    <w:p w:rsidR="00382C2E" w:rsidRPr="00FD2AF6" w:rsidRDefault="00382C2E" w:rsidP="00382C2E">
      <w:pPr>
        <w:spacing w:before="60" w:after="60" w:line="36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4. УЗИМАЊЕ УЗОРАКА ИЗ СЛОБОДНИХ ВЛАКАНА</w:t>
      </w:r>
    </w:p>
    <w:p w:rsidR="00382C2E" w:rsidRPr="00FD2AF6" w:rsidRDefault="00382C2E" w:rsidP="00382C2E">
      <w:pPr>
        <w:spacing w:before="60" w:after="60" w:line="36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4.1. Неоријентисана влакна </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Cyrl-CS"/>
        </w:rPr>
      </w:pPr>
      <w:r w:rsidRPr="00FD2AF6">
        <w:rPr>
          <w:rFonts w:ascii="Times New Roman" w:hAnsi="Times New Roman"/>
          <w:sz w:val="24"/>
          <w:szCs w:val="24"/>
          <w:lang w:val="sr-Cyrl-CS"/>
        </w:rPr>
        <w:t>Лабораторијски узорак за испитивање добија се насумичним избором праменова из лабораторијског узорка из масе. Цео лабораторијски узорак за испитивање се темељно промеша лабораторијским гребенаром. Уместо лабораторијског гребенара може се употребити мешач влакана или се влакна могу мешати методом „прамена и шкарта“. Потребно је претходно обрадити копрену или текстилну мешавину, укључујући и слободна влакна и влакна која пријањају за опрему која се користи за мешање. Узорак за испитивање бира се, сразмерно одговарајућим масама, са копрене или мешавине, укључујући слободна влакна и влакна која су се задржала на опреми.</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r w:rsidRPr="00FD2AF6">
        <w:rPr>
          <w:rFonts w:ascii="Times New Roman" w:hAnsi="Times New Roman"/>
          <w:sz w:val="24"/>
          <w:szCs w:val="24"/>
          <w:lang w:val="sr-Cyrl-CS"/>
        </w:rPr>
        <w:t>Ако копрена са карде остане непромењена након претходне обраде, бирају се узорци за испитивање на начин описан у тачки 4.2. овог поглавља. Ако копрена са карде претходном обрадом остане неор</w:t>
      </w:r>
      <w:r>
        <w:rPr>
          <w:rFonts w:ascii="Times New Roman" w:hAnsi="Times New Roman"/>
          <w:sz w:val="24"/>
          <w:szCs w:val="24"/>
          <w:lang w:val="sr-Cyrl-CS"/>
        </w:rPr>
        <w:t>и</w:t>
      </w:r>
      <w:r w:rsidRPr="00FD2AF6">
        <w:rPr>
          <w:rFonts w:ascii="Times New Roman" w:hAnsi="Times New Roman"/>
          <w:sz w:val="24"/>
          <w:szCs w:val="24"/>
          <w:lang w:val="sr-Cyrl-CS"/>
        </w:rPr>
        <w:t>јентисана, узорак за испитивање одабира се случајним избором најмање 16 снопића одговарајуће и приближно једнаке величине.</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p>
    <w:p w:rsidR="00382C2E" w:rsidRPr="00FD2AF6" w:rsidRDefault="00382C2E" w:rsidP="00382C2E">
      <w:pPr>
        <w:spacing w:before="60" w:after="60" w:line="36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4.2. Ор</w:t>
      </w:r>
      <w:r>
        <w:rPr>
          <w:rFonts w:ascii="Times New Roman" w:hAnsi="Times New Roman"/>
          <w:sz w:val="24"/>
          <w:szCs w:val="24"/>
          <w:lang w:val="sr-Cyrl-CS"/>
        </w:rPr>
        <w:t>и</w:t>
      </w:r>
      <w:r w:rsidRPr="00FD2AF6">
        <w:rPr>
          <w:rFonts w:ascii="Times New Roman" w:hAnsi="Times New Roman"/>
          <w:sz w:val="24"/>
          <w:szCs w:val="24"/>
          <w:lang w:val="sr-Cyrl-CS"/>
        </w:rPr>
        <w:t xml:space="preserve">јентисана влакна (копрена са влачаре, траке, предпређа) </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r w:rsidRPr="00FD2AF6">
        <w:rPr>
          <w:rFonts w:ascii="Times New Roman" w:hAnsi="Times New Roman"/>
          <w:sz w:val="24"/>
          <w:szCs w:val="24"/>
          <w:lang w:val="sr-Cyrl-CS"/>
        </w:rPr>
        <w:t>Из случајно одабраних делова лабораторијског узорка из масе исече се најмање 10 попречних пресека, сваки масе од око 1</w:t>
      </w:r>
      <w:r w:rsidRPr="00FD2AF6">
        <w:rPr>
          <w:rFonts w:ascii="Times New Roman" w:hAnsi="Times New Roman"/>
          <w:sz w:val="24"/>
          <w:szCs w:val="24"/>
          <w:lang w:val="en-GB"/>
        </w:rPr>
        <w:t>g</w:t>
      </w:r>
      <w:r w:rsidRPr="00FD2AF6">
        <w:rPr>
          <w:rFonts w:ascii="Times New Roman" w:hAnsi="Times New Roman"/>
          <w:sz w:val="24"/>
          <w:szCs w:val="24"/>
          <w:lang w:val="sr-Cyrl-CS"/>
        </w:rPr>
        <w:t>. Тако добијени лабораторијски узорак за испитивање претходно се обрађује. Поновно се саставе попречни пресеци тако да се положе један поред другог и епрувета за испитивање добија се сечењем кроз те попречне пресеке да би се узео део сваке од тих 10 дужина.</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p>
    <w:p w:rsidR="00382C2E" w:rsidRPr="00FD2AF6" w:rsidRDefault="00382C2E" w:rsidP="00382C2E">
      <w:pPr>
        <w:spacing w:before="60" w:after="60" w:line="36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5. </w:t>
      </w:r>
      <w:r w:rsidRPr="00FD2AF6">
        <w:rPr>
          <w:rFonts w:ascii="Times New Roman" w:hAnsi="Times New Roman"/>
          <w:sz w:val="24"/>
          <w:szCs w:val="24"/>
          <w:lang w:val="sr-Cyrl-CS"/>
        </w:rPr>
        <w:t>УЗИМАЊЕ УЗОРАКА ПРЕЂЕ</w:t>
      </w:r>
    </w:p>
    <w:p w:rsidR="00382C2E" w:rsidRPr="00FD2AF6" w:rsidRDefault="00382C2E" w:rsidP="00382C2E">
      <w:pPr>
        <w:spacing w:before="60" w:after="60" w:line="36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5.1. </w:t>
      </w:r>
      <w:r w:rsidRPr="00FD2AF6">
        <w:rPr>
          <w:rFonts w:ascii="Times New Roman" w:hAnsi="Times New Roman"/>
          <w:sz w:val="24"/>
          <w:szCs w:val="24"/>
          <w:lang w:val="sr-Cyrl-CS"/>
        </w:rPr>
        <w:t xml:space="preserve">Пређа у намотајима или канурама </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Cyrl-CS"/>
        </w:rPr>
      </w:pPr>
      <w:r w:rsidRPr="00FD2AF6">
        <w:rPr>
          <w:rFonts w:ascii="Times New Roman" w:hAnsi="Times New Roman"/>
          <w:sz w:val="24"/>
          <w:szCs w:val="24"/>
          <w:lang w:val="sr-Cyrl-CS"/>
        </w:rPr>
        <w:t xml:space="preserve">Узимају се сви намотаји за испитивање </w:t>
      </w:r>
      <w:r w:rsidRPr="00FD2AF6">
        <w:rPr>
          <w:rFonts w:ascii="Times New Roman" w:hAnsi="Times New Roman"/>
          <w:sz w:val="24"/>
          <w:szCs w:val="24"/>
        </w:rPr>
        <w:t xml:space="preserve">из </w:t>
      </w:r>
      <w:r w:rsidRPr="00FD2AF6">
        <w:rPr>
          <w:rFonts w:ascii="Times New Roman" w:hAnsi="Times New Roman"/>
          <w:sz w:val="24"/>
          <w:szCs w:val="24"/>
          <w:lang w:val="sr-Cyrl-CS"/>
        </w:rPr>
        <w:t>лабораторијског узорка из масе. Извуку се одговарајуће непрекидне дужине из сваког намотаја намотавањем канура витлом које увек има исти број намотаја (ако се намотај формира помоћу одговарајућег носача одређени број намотаја се може намотати истовремено) или на неки други начин. Споје се</w:t>
      </w:r>
      <w:r w:rsidRPr="00FD2AF6">
        <w:rPr>
          <w:rFonts w:ascii="Times New Roman" w:hAnsi="Times New Roman"/>
          <w:sz w:val="24"/>
          <w:szCs w:val="24"/>
        </w:rPr>
        <w:t xml:space="preserve"> </w:t>
      </w:r>
      <w:r w:rsidRPr="00FD2AF6">
        <w:rPr>
          <w:rFonts w:ascii="Times New Roman" w:hAnsi="Times New Roman"/>
          <w:sz w:val="24"/>
          <w:szCs w:val="24"/>
          <w:lang w:val="sr-Cyrl-CS"/>
        </w:rPr>
        <w:t>дужине једн</w:t>
      </w:r>
      <w:r>
        <w:rPr>
          <w:rFonts w:ascii="Times New Roman" w:hAnsi="Times New Roman"/>
          <w:sz w:val="24"/>
          <w:szCs w:val="24"/>
          <w:lang w:val="sr-Cyrl-CS"/>
        </w:rPr>
        <w:t>а</w:t>
      </w:r>
      <w:r w:rsidRPr="00FD2AF6">
        <w:rPr>
          <w:rFonts w:ascii="Times New Roman" w:hAnsi="Times New Roman"/>
          <w:sz w:val="24"/>
          <w:szCs w:val="24"/>
          <w:lang w:val="sr-Cyrl-CS"/>
        </w:rPr>
        <w:t xml:space="preserve"> уз другу тако да чине једну кануру или свежањ тако да се формира лабораторијски узорак за испитивање, водећи рачуна да се у канури или свежњу налазе једнаке дужине из сваког намотаја.</w:t>
      </w:r>
    </w:p>
    <w:p w:rsidR="00382C2E" w:rsidRPr="00FD2AF6" w:rsidRDefault="00382C2E" w:rsidP="00382C2E">
      <w:pPr>
        <w:spacing w:before="60" w:after="60" w:line="240" w:lineRule="auto"/>
        <w:ind w:left="-142" w:right="-51" w:firstLine="709"/>
        <w:jc w:val="both"/>
        <w:rPr>
          <w:rFonts w:ascii="Times New Roman" w:hAnsi="Times New Roman"/>
          <w:sz w:val="24"/>
          <w:szCs w:val="24"/>
        </w:rPr>
      </w:pPr>
      <w:r w:rsidRPr="00FD2AF6">
        <w:rPr>
          <w:rFonts w:ascii="Times New Roman" w:hAnsi="Times New Roman"/>
          <w:sz w:val="24"/>
          <w:szCs w:val="24"/>
          <w:lang w:val="sr-Cyrl-CS"/>
        </w:rPr>
        <w:t>Лабораторијски узорак за испитивање подвргава се претходној обради.</w:t>
      </w:r>
    </w:p>
    <w:p w:rsidR="00382C2E" w:rsidRPr="00FD2AF6" w:rsidRDefault="00382C2E" w:rsidP="00382C2E">
      <w:pPr>
        <w:spacing w:before="60" w:after="60" w:line="240" w:lineRule="auto"/>
        <w:ind w:left="-142" w:right="-51" w:firstLine="709"/>
        <w:jc w:val="both"/>
        <w:rPr>
          <w:rFonts w:ascii="Times New Roman" w:hAnsi="Times New Roman"/>
          <w:szCs w:val="24"/>
        </w:rPr>
      </w:pPr>
      <w:r w:rsidRPr="00FD2AF6">
        <w:rPr>
          <w:rFonts w:ascii="Times New Roman" w:hAnsi="Times New Roman"/>
          <w:sz w:val="24"/>
          <w:szCs w:val="24"/>
          <w:lang w:val="sr-Cyrl-CS"/>
        </w:rPr>
        <w:t xml:space="preserve">Из лабораторијског узорка за испитивање узимају се епрувете за испитивање тако да се исече сноп влакана истих дужина из пређе или нити, водећи рачуна да свежањ садржи све нити у узорку. Ако је подужна маса пређе </w:t>
      </w:r>
      <w:r w:rsidRPr="00FD2AF6">
        <w:rPr>
          <w:rFonts w:ascii="Times New Roman" w:hAnsi="Times New Roman"/>
          <w:i/>
          <w:sz w:val="24"/>
          <w:szCs w:val="24"/>
          <w:lang w:val="sr-Cyrl-CS"/>
        </w:rPr>
        <w:t>t</w:t>
      </w:r>
      <w:r>
        <w:rPr>
          <w:rFonts w:ascii="Times New Roman" w:hAnsi="Times New Roman"/>
          <w:i/>
          <w:sz w:val="24"/>
          <w:szCs w:val="24"/>
          <w:lang w:val="sr-Latn-CS"/>
        </w:rPr>
        <w:t xml:space="preserve"> </w:t>
      </w:r>
      <w:r>
        <w:rPr>
          <w:rFonts w:ascii="Times New Roman" w:hAnsi="Times New Roman"/>
          <w:i/>
          <w:sz w:val="24"/>
          <w:szCs w:val="24"/>
          <w:lang w:val="sr-Cyrl-CS"/>
        </w:rPr>
        <w:t>(tex)</w:t>
      </w:r>
      <w:r w:rsidRPr="00FD2AF6">
        <w:rPr>
          <w:rFonts w:ascii="Times New Roman" w:hAnsi="Times New Roman"/>
          <w:i/>
          <w:sz w:val="24"/>
          <w:szCs w:val="24"/>
          <w:lang w:val="sr-Cyrl-CS"/>
        </w:rPr>
        <w:t>,</w:t>
      </w:r>
      <w:r w:rsidRPr="00FD2AF6">
        <w:rPr>
          <w:rFonts w:ascii="Times New Roman" w:hAnsi="Times New Roman"/>
          <w:sz w:val="24"/>
          <w:szCs w:val="24"/>
          <w:lang w:val="sr-Cyrl-CS"/>
        </w:rPr>
        <w:t xml:space="preserve"> а број намотаја одабраних из лабораторијског узорка из масе </w:t>
      </w:r>
      <w:r w:rsidRPr="00FD2AF6">
        <w:rPr>
          <w:rFonts w:ascii="Times New Roman" w:hAnsi="Times New Roman"/>
          <w:i/>
          <w:sz w:val="24"/>
          <w:szCs w:val="24"/>
          <w:lang w:val="sr-Cyrl-CS"/>
        </w:rPr>
        <w:t>n</w:t>
      </w:r>
      <w:r w:rsidRPr="00FD2AF6">
        <w:rPr>
          <w:rFonts w:ascii="Times New Roman" w:hAnsi="Times New Roman"/>
          <w:sz w:val="24"/>
          <w:szCs w:val="24"/>
          <w:lang w:val="sr-Cyrl-CS"/>
        </w:rPr>
        <w:t xml:space="preserve">, да би се добио узорак за испитивање од 10 </w:t>
      </w:r>
      <w:r w:rsidRPr="00FD2AF6">
        <w:rPr>
          <w:rFonts w:ascii="Times New Roman" w:hAnsi="Times New Roman"/>
          <w:sz w:val="24"/>
          <w:szCs w:val="24"/>
          <w:lang w:val="sr-Latn-CS"/>
        </w:rPr>
        <w:t>g</w:t>
      </w:r>
      <w:r w:rsidRPr="00FD2AF6">
        <w:rPr>
          <w:rFonts w:ascii="Times New Roman" w:hAnsi="Times New Roman"/>
          <w:sz w:val="24"/>
          <w:szCs w:val="24"/>
          <w:lang w:val="sr-Cyrl-CS"/>
        </w:rPr>
        <w:t>, дужина пређе коју је потребно одмотати са сваког намотаја је 10</w:t>
      </w:r>
      <w:r w:rsidRPr="00FD2AF6">
        <w:rPr>
          <w:rFonts w:ascii="Times New Roman" w:hAnsi="Times New Roman"/>
          <w:sz w:val="24"/>
          <w:szCs w:val="24"/>
          <w:vertAlign w:val="superscript"/>
          <w:lang w:val="sr-Cyrl-CS"/>
        </w:rPr>
        <w:t>6</w:t>
      </w:r>
      <w:r w:rsidRPr="00FD2AF6">
        <w:rPr>
          <w:rFonts w:ascii="Times New Roman" w:hAnsi="Times New Roman"/>
          <w:sz w:val="24"/>
          <w:szCs w:val="24"/>
          <w:lang w:val="sr-Cyrl-CS"/>
        </w:rPr>
        <w:t>/</w:t>
      </w:r>
      <w:r w:rsidRPr="00FD2AF6">
        <w:rPr>
          <w:rFonts w:ascii="Times New Roman" w:hAnsi="Times New Roman"/>
          <w:i/>
          <w:sz w:val="24"/>
          <w:szCs w:val="24"/>
          <w:lang w:val="sr-Latn-CS"/>
        </w:rPr>
        <w:t>n</w:t>
      </w:r>
      <w:r w:rsidRPr="00FD2AF6">
        <w:rPr>
          <w:rFonts w:ascii="Times New Roman" w:hAnsi="Times New Roman"/>
          <w:i/>
          <w:sz w:val="24"/>
          <w:szCs w:val="24"/>
          <w:lang w:val="sr-Cyrl-CS"/>
        </w:rPr>
        <w:t>t</w:t>
      </w:r>
      <w:r w:rsidRPr="00FD2AF6">
        <w:rPr>
          <w:rFonts w:ascii="Times New Roman" w:hAnsi="Times New Roman"/>
          <w:sz w:val="24"/>
          <w:szCs w:val="24"/>
          <w:lang w:val="sr-Cyrl-CS"/>
        </w:rPr>
        <w:t xml:space="preserve"> </w:t>
      </w:r>
      <w:r w:rsidRPr="00FD2AF6">
        <w:rPr>
          <w:rFonts w:ascii="Times New Roman" w:hAnsi="Times New Roman"/>
          <w:sz w:val="24"/>
          <w:szCs w:val="24"/>
          <w:lang w:val="sr-Latn-CS"/>
        </w:rPr>
        <w:t>cm</w:t>
      </w:r>
      <w:r w:rsidRPr="00FD2AF6">
        <w:rPr>
          <w:rFonts w:ascii="Times New Roman" w:hAnsi="Times New Roman"/>
          <w:sz w:val="24"/>
          <w:szCs w:val="24"/>
          <w:lang w:val="sr-Cyrl-CS"/>
        </w:rPr>
        <w:t>.</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r w:rsidRPr="00FD2AF6">
        <w:rPr>
          <w:rFonts w:ascii="Times New Roman" w:hAnsi="Times New Roman"/>
          <w:sz w:val="24"/>
          <w:szCs w:val="24"/>
          <w:lang w:val="sr-Cyrl-CS"/>
        </w:rPr>
        <w:t xml:space="preserve">Ако је вредност </w:t>
      </w:r>
      <w:r w:rsidRPr="00FD2AF6">
        <w:rPr>
          <w:rFonts w:ascii="Times New Roman" w:hAnsi="Times New Roman"/>
          <w:i/>
          <w:sz w:val="24"/>
          <w:szCs w:val="24"/>
          <w:lang w:val="sr-Cyrl-CS"/>
        </w:rPr>
        <w:t>nt</w:t>
      </w:r>
      <w:r w:rsidRPr="00FD2AF6">
        <w:rPr>
          <w:rFonts w:ascii="Times New Roman" w:hAnsi="Times New Roman"/>
          <w:sz w:val="24"/>
          <w:szCs w:val="24"/>
          <w:lang w:val="sr-Cyrl-CS"/>
        </w:rPr>
        <w:t xml:space="preserve"> велика, тј. ако је она већа од 2000, потребно је намотати кануру веће масе и пресећи је попреко на два дела како би се добио свежањ </w:t>
      </w:r>
      <w:r w:rsidRPr="00FD2AF6">
        <w:rPr>
          <w:rFonts w:ascii="Times New Roman" w:hAnsi="Times New Roman"/>
          <w:sz w:val="24"/>
          <w:szCs w:val="24"/>
          <w:lang w:val="sr-Cyrl-CS"/>
        </w:rPr>
        <w:lastRenderedPageBreak/>
        <w:t>одговарајуће масе. Крајеви сваког свежња у облику снопа морају бити повезани на одговарајући начин пре претходне обраде водећи рачуна о томе да епрувете за испитивање</w:t>
      </w:r>
      <w:r w:rsidRPr="00FD2AF6">
        <w:rPr>
          <w:rFonts w:ascii="Times New Roman" w:hAnsi="Times New Roman"/>
          <w:sz w:val="24"/>
          <w:szCs w:val="24"/>
        </w:rPr>
        <w:t xml:space="preserve"> </w:t>
      </w:r>
      <w:r w:rsidRPr="00FD2AF6">
        <w:rPr>
          <w:rFonts w:ascii="Times New Roman" w:hAnsi="Times New Roman"/>
          <w:sz w:val="24"/>
          <w:szCs w:val="24"/>
          <w:lang w:val="sr-Cyrl-CS"/>
        </w:rPr>
        <w:t>буду узете са места удаљеног од места повезивања.</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p>
    <w:p w:rsidR="00382C2E" w:rsidRPr="00FD2AF6" w:rsidRDefault="00382C2E" w:rsidP="00382C2E">
      <w:pPr>
        <w:spacing w:before="60" w:after="60" w:line="36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5.2. Пређа основе (са основиног вратила)</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r w:rsidRPr="00FD2AF6">
        <w:rPr>
          <w:rFonts w:ascii="Times New Roman" w:hAnsi="Times New Roman"/>
          <w:sz w:val="24"/>
          <w:szCs w:val="24"/>
          <w:lang w:val="sr-Cyrl-CS"/>
        </w:rPr>
        <w:t xml:space="preserve">Узима се лабораторијски узорак за испитивање сечењем дужине са краја основе не краће од 20 </w:t>
      </w:r>
      <w:r w:rsidRPr="00FD2AF6">
        <w:rPr>
          <w:rFonts w:ascii="Times New Roman" w:hAnsi="Times New Roman"/>
          <w:sz w:val="24"/>
          <w:szCs w:val="24"/>
          <w:lang w:val="sr-Latn-CS"/>
        </w:rPr>
        <w:t>cm</w:t>
      </w:r>
      <w:r w:rsidRPr="00FD2AF6">
        <w:rPr>
          <w:rFonts w:ascii="Times New Roman" w:hAnsi="Times New Roman"/>
          <w:sz w:val="24"/>
          <w:szCs w:val="24"/>
          <w:lang w:val="sr-Cyrl-CS"/>
        </w:rPr>
        <w:t xml:space="preserve">, обухвативши сву пређу у основи осим ивичне пређе која се одбацује. Сноп нити завеже се заједно близу једног краја. Ако је узорак као целина превелик за претходну обраду, потребно је поделити га на два или више делова, сваки повезан заједно ради претходне обраде, а затим поново спојити делове након што се сваки посебно претходно обради. Епрувета за испитивање се добија сечењем одговарајуће дужине из лабораторијског узорка за испитивање с краја удаљеног од траке за везивање, обухвативши све нити у основи. За основу од </w:t>
      </w:r>
      <w:r w:rsidRPr="00FD2AF6">
        <w:rPr>
          <w:rFonts w:ascii="Times New Roman" w:hAnsi="Times New Roman"/>
          <w:i/>
          <w:sz w:val="24"/>
          <w:szCs w:val="24"/>
          <w:lang w:val="sr-Cyrl-CS"/>
        </w:rPr>
        <w:t>N</w:t>
      </w:r>
      <w:r w:rsidRPr="00FD2AF6">
        <w:rPr>
          <w:rFonts w:ascii="Times New Roman" w:hAnsi="Times New Roman"/>
          <w:sz w:val="24"/>
          <w:szCs w:val="24"/>
          <w:lang w:val="sr-Cyrl-CS"/>
        </w:rPr>
        <w:t xml:space="preserve"> нити подужне масе </w:t>
      </w:r>
      <w:r w:rsidRPr="00FD2AF6">
        <w:rPr>
          <w:rFonts w:ascii="Times New Roman" w:hAnsi="Times New Roman"/>
          <w:i/>
          <w:sz w:val="24"/>
          <w:szCs w:val="24"/>
          <w:lang w:val="sr-Cyrl-CS"/>
        </w:rPr>
        <w:t>t</w:t>
      </w:r>
      <w:r w:rsidRPr="00FD2AF6">
        <w:rPr>
          <w:rFonts w:ascii="Times New Roman" w:hAnsi="Times New Roman"/>
          <w:i/>
          <w:sz w:val="24"/>
          <w:szCs w:val="24"/>
          <w:lang w:val="sr-Latn-CS"/>
        </w:rPr>
        <w:t xml:space="preserve"> (tex)</w:t>
      </w:r>
      <w:r w:rsidRPr="00FD2AF6">
        <w:rPr>
          <w:rFonts w:ascii="Times New Roman" w:hAnsi="Times New Roman"/>
          <w:i/>
          <w:sz w:val="24"/>
          <w:szCs w:val="24"/>
          <w:lang w:val="sr-Cyrl-CS"/>
        </w:rPr>
        <w:t>,</w:t>
      </w:r>
      <w:r w:rsidRPr="00FD2AF6">
        <w:rPr>
          <w:rFonts w:ascii="Times New Roman" w:hAnsi="Times New Roman"/>
          <w:sz w:val="24"/>
          <w:szCs w:val="24"/>
          <w:lang w:val="sr-Cyrl-CS"/>
        </w:rPr>
        <w:t xml:space="preserve"> дужина епрувете масе 1</w:t>
      </w:r>
      <w:r w:rsidRPr="00FD2AF6">
        <w:rPr>
          <w:rFonts w:ascii="Times New Roman" w:hAnsi="Times New Roman"/>
          <w:sz w:val="24"/>
          <w:szCs w:val="24"/>
          <w:lang w:val="sr-Latn-CS"/>
        </w:rPr>
        <w:t>g</w:t>
      </w:r>
      <w:r w:rsidRPr="00FD2AF6">
        <w:rPr>
          <w:rFonts w:ascii="Times New Roman" w:hAnsi="Times New Roman"/>
          <w:sz w:val="24"/>
          <w:szCs w:val="24"/>
          <w:lang w:val="sr-Cyrl-CS"/>
        </w:rPr>
        <w:t xml:space="preserve"> је 10</w:t>
      </w:r>
      <w:r w:rsidRPr="00FD2AF6">
        <w:rPr>
          <w:rFonts w:ascii="Times New Roman" w:hAnsi="Times New Roman"/>
          <w:sz w:val="24"/>
          <w:szCs w:val="24"/>
          <w:vertAlign w:val="superscript"/>
          <w:lang w:val="sr-Cyrl-CS"/>
        </w:rPr>
        <w:t>5</w:t>
      </w:r>
      <w:r w:rsidRPr="00FD2AF6">
        <w:rPr>
          <w:rFonts w:ascii="Times New Roman" w:hAnsi="Times New Roman"/>
          <w:sz w:val="24"/>
          <w:szCs w:val="24"/>
          <w:lang w:val="sr-Cyrl-CS"/>
        </w:rPr>
        <w:t>/</w:t>
      </w:r>
      <w:r w:rsidRPr="00FD2AF6">
        <w:rPr>
          <w:rFonts w:ascii="Times New Roman" w:hAnsi="Times New Roman"/>
          <w:i/>
          <w:sz w:val="24"/>
          <w:szCs w:val="24"/>
          <w:lang w:val="sr-Cyrl-CS"/>
        </w:rPr>
        <w:t>Nt</w:t>
      </w:r>
      <w:r w:rsidRPr="00FD2AF6">
        <w:rPr>
          <w:rFonts w:ascii="Times New Roman" w:hAnsi="Times New Roman"/>
          <w:sz w:val="24"/>
          <w:szCs w:val="24"/>
          <w:lang w:val="sr-Cyrl-CS"/>
        </w:rPr>
        <w:t xml:space="preserve"> </w:t>
      </w:r>
      <w:r w:rsidRPr="00FD2AF6">
        <w:rPr>
          <w:rFonts w:ascii="Times New Roman" w:hAnsi="Times New Roman"/>
          <w:sz w:val="24"/>
          <w:szCs w:val="24"/>
          <w:lang w:val="sr-Latn-CS"/>
        </w:rPr>
        <w:t>cm</w:t>
      </w:r>
      <w:r w:rsidRPr="00FD2AF6">
        <w:rPr>
          <w:rFonts w:ascii="Times New Roman" w:hAnsi="Times New Roman"/>
          <w:sz w:val="24"/>
          <w:szCs w:val="24"/>
          <w:lang w:val="sr-Cyrl-CS"/>
        </w:rPr>
        <w:t>.</w:t>
      </w:r>
    </w:p>
    <w:p w:rsidR="00382C2E" w:rsidRPr="00FD2AF6" w:rsidRDefault="00382C2E" w:rsidP="00382C2E">
      <w:pPr>
        <w:spacing w:before="60" w:after="60" w:line="240" w:lineRule="auto"/>
        <w:ind w:left="-142" w:right="-51" w:firstLine="709"/>
        <w:jc w:val="both"/>
        <w:rPr>
          <w:rFonts w:ascii="Times New Roman" w:hAnsi="Times New Roman"/>
          <w:szCs w:val="24"/>
          <w:lang w:val="sr-Latn-CS"/>
        </w:rPr>
      </w:pPr>
    </w:p>
    <w:p w:rsidR="00382C2E" w:rsidRPr="00FD2AF6" w:rsidRDefault="00382C2E" w:rsidP="00382C2E">
      <w:pPr>
        <w:spacing w:before="60" w:after="60" w:line="36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6. УЗИМАЊЕ УЗОРАКА ТКАНИНЕ</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Cyrl-CS"/>
        </w:rPr>
      </w:pPr>
      <w:r w:rsidRPr="00FD2AF6">
        <w:rPr>
          <w:rFonts w:ascii="Times New Roman" w:hAnsi="Times New Roman"/>
          <w:sz w:val="24"/>
          <w:szCs w:val="24"/>
          <w:lang w:val="sr-Cyrl-CS"/>
        </w:rPr>
        <w:t xml:space="preserve">6.1. Из лабораторијског узорка из масе, који се састоји од једног одсечка репрезентативног за тканину </w:t>
      </w:r>
    </w:p>
    <w:p w:rsidR="00382C2E" w:rsidRPr="00FD2AF6" w:rsidRDefault="00382C2E" w:rsidP="00382C2E">
      <w:pPr>
        <w:spacing w:before="60" w:after="60" w:line="240" w:lineRule="auto"/>
        <w:ind w:left="-142" w:right="-51" w:firstLine="709"/>
        <w:jc w:val="both"/>
        <w:rPr>
          <w:rFonts w:ascii="Times New Roman" w:hAnsi="Times New Roman"/>
          <w:szCs w:val="24"/>
          <w:lang w:val="sr-Cyrl-CS"/>
        </w:rPr>
      </w:pPr>
      <w:r w:rsidRPr="00FD2AF6">
        <w:rPr>
          <w:rFonts w:ascii="Times New Roman" w:hAnsi="Times New Roman"/>
          <w:sz w:val="24"/>
          <w:szCs w:val="24"/>
          <w:lang w:val="sr-Cyrl-CS"/>
        </w:rPr>
        <w:t xml:space="preserve">Исече се дијагонална трака од једног угла према другом и отклоне се ивице. Ова трака је лабораторијски узорак за испитивање. Да би се добио лабораторијски узорак за испитивање </w:t>
      </w:r>
      <w:r w:rsidRPr="00FD2AF6">
        <w:rPr>
          <w:rFonts w:ascii="Times New Roman" w:hAnsi="Times New Roman"/>
          <w:i/>
          <w:sz w:val="24"/>
          <w:szCs w:val="24"/>
          <w:lang w:val="sr-Cyrl-CS"/>
        </w:rPr>
        <w:t>x</w:t>
      </w:r>
      <w:r w:rsidRPr="00FD2AF6">
        <w:rPr>
          <w:rFonts w:ascii="Times New Roman" w:hAnsi="Times New Roman"/>
          <w:sz w:val="24"/>
          <w:szCs w:val="24"/>
          <w:lang w:val="sr-Cyrl-CS"/>
        </w:rPr>
        <w:t xml:space="preserve"> g , површина траке ће бити </w:t>
      </w:r>
      <w:r w:rsidRPr="00FD2AF6">
        <w:rPr>
          <w:rFonts w:ascii="Times New Roman" w:hAnsi="Times New Roman"/>
          <w:i/>
          <w:sz w:val="24"/>
          <w:szCs w:val="24"/>
          <w:lang w:val="sr-Cyrl-CS"/>
        </w:rPr>
        <w:t>x</w:t>
      </w:r>
      <w:r w:rsidRPr="00FD2AF6" w:rsidDel="00F525FF">
        <w:rPr>
          <w:rFonts w:ascii="Times New Roman" w:hAnsi="Times New Roman"/>
          <w:sz w:val="24"/>
          <w:szCs w:val="24"/>
          <w:lang w:val="sr-Cyrl-CS"/>
        </w:rPr>
        <w:t xml:space="preserve"> </w:t>
      </w:r>
      <w:r w:rsidRPr="00FD2AF6">
        <w:rPr>
          <w:rFonts w:ascii="Times New Roman" w:hAnsi="Times New Roman"/>
          <w:sz w:val="24"/>
          <w:szCs w:val="24"/>
          <w:lang w:val="sr-Cyrl-CS"/>
        </w:rPr>
        <w:t>10</w:t>
      </w:r>
      <w:r w:rsidRPr="00FD2AF6">
        <w:rPr>
          <w:rFonts w:ascii="Times New Roman" w:hAnsi="Times New Roman"/>
          <w:sz w:val="24"/>
          <w:szCs w:val="24"/>
          <w:vertAlign w:val="superscript"/>
          <w:lang w:val="sr-Cyrl-CS"/>
        </w:rPr>
        <w:t>4</w:t>
      </w:r>
      <w:r w:rsidRPr="00FD2AF6">
        <w:rPr>
          <w:rFonts w:ascii="Times New Roman" w:hAnsi="Times New Roman"/>
          <w:sz w:val="24"/>
          <w:szCs w:val="24"/>
          <w:lang w:val="sr-Cyrl-CS"/>
        </w:rPr>
        <w:t xml:space="preserve">/G </w:t>
      </w:r>
      <w:r w:rsidRPr="00FD2AF6">
        <w:rPr>
          <w:rFonts w:ascii="Times New Roman" w:hAnsi="Times New Roman"/>
          <w:sz w:val="24"/>
          <w:szCs w:val="24"/>
          <w:lang w:val="sr-Latn-CS"/>
        </w:rPr>
        <w:t>cm</w:t>
      </w:r>
      <w:r w:rsidRPr="00FD2AF6">
        <w:rPr>
          <w:rFonts w:ascii="Times New Roman" w:hAnsi="Times New Roman"/>
          <w:sz w:val="24"/>
          <w:szCs w:val="24"/>
          <w:vertAlign w:val="superscript"/>
          <w:lang w:val="sr-Cyrl-CS"/>
        </w:rPr>
        <w:t>2</w:t>
      </w:r>
      <w:r w:rsidRPr="00FD2AF6">
        <w:rPr>
          <w:rFonts w:ascii="Times New Roman" w:hAnsi="Times New Roman"/>
          <w:sz w:val="24"/>
          <w:szCs w:val="24"/>
          <w:lang w:val="sr-Cyrl-CS"/>
        </w:rPr>
        <w:t xml:space="preserve">, где је </w:t>
      </w:r>
      <w:r w:rsidRPr="00FD2AF6">
        <w:rPr>
          <w:rFonts w:ascii="Times New Roman" w:hAnsi="Times New Roman"/>
          <w:i/>
          <w:sz w:val="24"/>
          <w:szCs w:val="24"/>
          <w:lang w:val="sr-Cyrl-CS"/>
        </w:rPr>
        <w:t>G</w:t>
      </w:r>
      <w:r w:rsidRPr="00FD2AF6">
        <w:rPr>
          <w:rFonts w:ascii="Times New Roman" w:hAnsi="Times New Roman"/>
          <w:sz w:val="24"/>
          <w:szCs w:val="24"/>
          <w:lang w:val="sr-Cyrl-CS"/>
        </w:rPr>
        <w:t xml:space="preserve"> маса тканине у g/m</w:t>
      </w:r>
      <w:r w:rsidRPr="00FD2AF6">
        <w:rPr>
          <w:rFonts w:ascii="Times New Roman" w:hAnsi="Times New Roman"/>
          <w:sz w:val="24"/>
          <w:szCs w:val="24"/>
          <w:vertAlign w:val="superscript"/>
          <w:lang w:val="sr-Cyrl-CS"/>
        </w:rPr>
        <w:t>2</w:t>
      </w:r>
      <w:r w:rsidRPr="00FD2AF6">
        <w:rPr>
          <w:rFonts w:ascii="Times New Roman" w:hAnsi="Times New Roman"/>
          <w:sz w:val="24"/>
          <w:szCs w:val="24"/>
          <w:lang w:val="sr-Cyrl-CS"/>
        </w:rPr>
        <w:t>.</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Cyrl-CS"/>
        </w:rPr>
      </w:pPr>
      <w:r w:rsidRPr="00FD2AF6">
        <w:rPr>
          <w:rFonts w:ascii="Times New Roman" w:hAnsi="Times New Roman"/>
          <w:sz w:val="24"/>
          <w:szCs w:val="24"/>
          <w:lang w:val="sr-Cyrl-CS"/>
        </w:rPr>
        <w:t>Узорак за испитивање подвргава се претходној обради</w:t>
      </w:r>
      <w:r>
        <w:rPr>
          <w:rFonts w:ascii="Times New Roman" w:hAnsi="Times New Roman"/>
          <w:sz w:val="24"/>
          <w:szCs w:val="24"/>
          <w:lang w:val="sr-Cyrl-CS"/>
        </w:rPr>
        <w:t>,</w:t>
      </w:r>
      <w:r w:rsidRPr="00FD2AF6">
        <w:rPr>
          <w:rFonts w:ascii="Times New Roman" w:hAnsi="Times New Roman"/>
          <w:sz w:val="24"/>
          <w:szCs w:val="24"/>
          <w:lang w:val="sr-Cyrl-CS"/>
        </w:rPr>
        <w:t xml:space="preserve"> а затим се исече трака попреко у четири једнаке дужине које се полажу једна на другу. Епрувета за испитивање се узима из било ког дела тако сложеног материјала, сечењем кроз све слојеве, тако да свака епрувета за испитивање</w:t>
      </w:r>
      <w:r w:rsidRPr="00FD2AF6">
        <w:rPr>
          <w:rFonts w:ascii="Times New Roman" w:hAnsi="Times New Roman"/>
          <w:sz w:val="24"/>
          <w:szCs w:val="24"/>
        </w:rPr>
        <w:t xml:space="preserve"> </w:t>
      </w:r>
      <w:r w:rsidRPr="00FD2AF6">
        <w:rPr>
          <w:rFonts w:ascii="Times New Roman" w:hAnsi="Times New Roman"/>
          <w:sz w:val="24"/>
          <w:szCs w:val="24"/>
          <w:lang w:val="sr-Cyrl-CS"/>
        </w:rPr>
        <w:t>садржи једнаку дужину из сваког слоја.</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r w:rsidRPr="00FD2AF6">
        <w:rPr>
          <w:rFonts w:ascii="Times New Roman" w:hAnsi="Times New Roman"/>
          <w:sz w:val="24"/>
          <w:szCs w:val="24"/>
          <w:lang w:val="sr-Cyrl-CS"/>
        </w:rPr>
        <w:t>Ако тканина има ткачки дезен (рапорт), ширина епрувете за испитивање, измерена паралелно са смером основе, не сме бити мања од једног комплетно поновљеног рапорта. Ако је, уз испуњење овог услова, епрувета за испитивање преширока да би се обрадила у целини, исече се на једнаке делове, који се посебно претходно обраде, а затим положе један на други пре избора епрувете, водећи рачуна да се исти делови рапорта не поклопе.</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p>
    <w:p w:rsidR="00382C2E" w:rsidRPr="00FD2AF6" w:rsidRDefault="00382C2E" w:rsidP="00382C2E">
      <w:pPr>
        <w:spacing w:before="60" w:after="60" w:line="240" w:lineRule="auto"/>
        <w:ind w:left="-142" w:right="-51" w:firstLine="709"/>
        <w:jc w:val="both"/>
        <w:rPr>
          <w:rFonts w:ascii="Times New Roman" w:hAnsi="Times New Roman"/>
          <w:sz w:val="24"/>
          <w:szCs w:val="24"/>
          <w:lang w:val="sr-Cyrl-CS"/>
        </w:rPr>
      </w:pPr>
      <w:r w:rsidRPr="00FD2AF6">
        <w:rPr>
          <w:rFonts w:ascii="Times New Roman" w:hAnsi="Times New Roman"/>
          <w:sz w:val="24"/>
          <w:szCs w:val="24"/>
          <w:lang w:val="sr-Cyrl-CS"/>
        </w:rPr>
        <w:t xml:space="preserve">6.2. Из лабораторијског узорка из масе који се састоји од неколико одсечака </w:t>
      </w:r>
    </w:p>
    <w:p w:rsidR="00382C2E" w:rsidRDefault="00382C2E" w:rsidP="00382C2E">
      <w:pPr>
        <w:spacing w:before="60" w:after="60" w:line="240" w:lineRule="auto"/>
        <w:ind w:left="-142" w:right="-51" w:firstLine="709"/>
        <w:jc w:val="both"/>
        <w:rPr>
          <w:rFonts w:ascii="Times New Roman" w:hAnsi="Times New Roman"/>
          <w:sz w:val="24"/>
          <w:szCs w:val="24"/>
          <w:lang w:val="sr-Cyrl-CS"/>
        </w:rPr>
      </w:pPr>
      <w:r w:rsidRPr="00FD2AF6">
        <w:rPr>
          <w:rFonts w:ascii="Times New Roman" w:hAnsi="Times New Roman"/>
          <w:sz w:val="24"/>
          <w:szCs w:val="24"/>
          <w:lang w:val="sr-Cyrl-CS"/>
        </w:rPr>
        <w:t>Сваки одсечак се обрађује како је описано у 6.1. овог поглавља и сваки резултат исказује се посебно.</w:t>
      </w:r>
    </w:p>
    <w:p w:rsidR="00382C2E" w:rsidRPr="00FD2AF6" w:rsidRDefault="00382C2E" w:rsidP="00382C2E">
      <w:pPr>
        <w:spacing w:before="60" w:after="60" w:line="240" w:lineRule="auto"/>
        <w:ind w:left="-142" w:right="-51" w:firstLine="709"/>
        <w:jc w:val="both"/>
        <w:rPr>
          <w:rStyle w:val="tw4winMark"/>
          <w:rFonts w:ascii="Times New Roman" w:hAnsi="Times New Roman"/>
          <w:vanish w:val="0"/>
          <w:color w:val="auto"/>
          <w:sz w:val="24"/>
          <w:szCs w:val="24"/>
          <w:vertAlign w:val="baseline"/>
          <w:lang w:val="sr-Cyrl-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7. </w:t>
      </w:r>
      <w:r w:rsidRPr="00FD2AF6">
        <w:rPr>
          <w:rFonts w:ascii="Times New Roman" w:hAnsi="Times New Roman"/>
          <w:sz w:val="24"/>
          <w:szCs w:val="24"/>
          <w:lang w:val="sr-Cyrl-CS"/>
        </w:rPr>
        <w:t>УЗИМАЊЕ УЗОРАКА ИЗ КОНФЕКЦИОНИРАНИХ И ГОТОВИХ ПРОИЗВОДА</w:t>
      </w:r>
      <w:r w:rsidRPr="00FD2AF6">
        <w:rPr>
          <w:rFonts w:ascii="Times New Roman" w:hAnsi="Times New Roman"/>
          <w:sz w:val="24"/>
          <w:szCs w:val="24"/>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rPr>
      </w:pPr>
    </w:p>
    <w:p w:rsidR="00382C2E" w:rsidRPr="00FD2AF6" w:rsidRDefault="00382C2E" w:rsidP="00382C2E">
      <w:pPr>
        <w:spacing w:before="60" w:after="60" w:line="240" w:lineRule="auto"/>
        <w:ind w:left="-142" w:right="-51" w:firstLine="709"/>
        <w:jc w:val="both"/>
        <w:rPr>
          <w:rFonts w:ascii="Times New Roman" w:hAnsi="Times New Roman"/>
          <w:sz w:val="24"/>
          <w:szCs w:val="24"/>
        </w:rPr>
      </w:pPr>
      <w:r w:rsidRPr="00FD2AF6">
        <w:rPr>
          <w:rFonts w:ascii="Times New Roman" w:hAnsi="Times New Roman"/>
          <w:sz w:val="24"/>
          <w:szCs w:val="24"/>
          <w:lang w:val="sr-Cyrl-CS"/>
        </w:rPr>
        <w:t>Лабораторијски узорак из масе је обично потпуно конфекциониран или готов производ или његов репрезентативни део</w:t>
      </w:r>
      <w:r>
        <w:rPr>
          <w:rFonts w:ascii="Times New Roman" w:hAnsi="Times New Roman"/>
          <w:sz w:val="24"/>
          <w:szCs w:val="24"/>
          <w:lang w:val="sr-Cyrl-CS"/>
        </w:rPr>
        <w:t>.</w:t>
      </w:r>
    </w:p>
    <w:p w:rsidR="00382C2E" w:rsidRPr="00FD2AF6" w:rsidRDefault="00382C2E" w:rsidP="00382C2E">
      <w:pPr>
        <w:spacing w:before="60" w:after="60" w:line="240" w:lineRule="auto"/>
        <w:ind w:left="-142" w:right="-51" w:firstLine="709"/>
        <w:jc w:val="both"/>
        <w:rPr>
          <w:rFonts w:ascii="Times New Roman" w:hAnsi="Times New Roman"/>
          <w:sz w:val="24"/>
          <w:szCs w:val="24"/>
        </w:rPr>
      </w:pPr>
      <w:r w:rsidRPr="00FD2AF6">
        <w:rPr>
          <w:rFonts w:ascii="Times New Roman" w:hAnsi="Times New Roman"/>
          <w:sz w:val="24"/>
          <w:szCs w:val="24"/>
          <w:lang w:val="sr-Cyrl-CS"/>
        </w:rPr>
        <w:t>По потреби, одређује се проценат различитих делова производа који немају исти сировински састав како би се проверила усклађеност са чланом 11. овог правилника.</w:t>
      </w:r>
    </w:p>
    <w:p w:rsidR="00382C2E" w:rsidRPr="00FD2AF6" w:rsidRDefault="00382C2E" w:rsidP="00382C2E">
      <w:pPr>
        <w:spacing w:before="60" w:after="60" w:line="240" w:lineRule="auto"/>
        <w:ind w:left="-142" w:right="-51" w:firstLine="709"/>
        <w:jc w:val="both"/>
        <w:rPr>
          <w:rFonts w:ascii="Times New Roman" w:hAnsi="Times New Roman"/>
          <w:sz w:val="24"/>
          <w:szCs w:val="24"/>
        </w:rPr>
      </w:pPr>
      <w:r w:rsidRPr="00FD2AF6">
        <w:rPr>
          <w:rFonts w:ascii="Times New Roman" w:hAnsi="Times New Roman"/>
          <w:sz w:val="24"/>
          <w:szCs w:val="24"/>
          <w:lang w:val="sr-Cyrl-CS"/>
        </w:rPr>
        <w:t>Бира се репрезентативни део лабораторијског узорка за испитивање конфекционираног или готовог производа, чији састав мора бити приказан на етикети. Уколико производ има неколико етикета, репрезентативни лабораторијски узорак за испитивање бира се за сваки део који одговара одређеној етикети.</w:t>
      </w:r>
    </w:p>
    <w:p w:rsidR="00382C2E" w:rsidRPr="00FD2AF6" w:rsidRDefault="00382C2E" w:rsidP="00382C2E">
      <w:pPr>
        <w:spacing w:before="60" w:after="60" w:line="240" w:lineRule="auto"/>
        <w:ind w:left="-142" w:right="-51" w:firstLine="709"/>
        <w:jc w:val="both"/>
        <w:rPr>
          <w:rFonts w:ascii="Times New Roman" w:hAnsi="Times New Roman"/>
          <w:sz w:val="24"/>
          <w:szCs w:val="24"/>
        </w:rPr>
      </w:pPr>
      <w:r w:rsidRPr="00FD2AF6">
        <w:rPr>
          <w:rFonts w:ascii="Times New Roman" w:hAnsi="Times New Roman"/>
          <w:sz w:val="24"/>
          <w:szCs w:val="24"/>
          <w:lang w:val="sr-Cyrl-CS"/>
        </w:rPr>
        <w:lastRenderedPageBreak/>
        <w:t>Ако производ чији сировински састав треба одредити није јединствен, потребно је одабрати лабораторијске узорке за испитивање из сваког дела производа и утврдити учешће различитих сировинских састава у односу на цели производ.</w:t>
      </w:r>
    </w:p>
    <w:p w:rsidR="00382C2E" w:rsidRPr="00FD2AF6" w:rsidRDefault="00382C2E" w:rsidP="00382C2E">
      <w:pPr>
        <w:spacing w:before="60" w:after="60" w:line="240" w:lineRule="auto"/>
        <w:ind w:left="-142" w:right="-51" w:firstLine="709"/>
        <w:jc w:val="both"/>
        <w:rPr>
          <w:rFonts w:ascii="Times New Roman" w:hAnsi="Times New Roman"/>
          <w:sz w:val="24"/>
          <w:szCs w:val="24"/>
        </w:rPr>
      </w:pPr>
      <w:r w:rsidRPr="00FD2AF6">
        <w:rPr>
          <w:rFonts w:ascii="Times New Roman" w:hAnsi="Times New Roman"/>
          <w:sz w:val="24"/>
          <w:szCs w:val="24"/>
          <w:lang w:val="sr-Cyrl-CS"/>
        </w:rPr>
        <w:t>Затим се израчунава проценат, водећи рачуна о релативним уделима испитиваних делова.</w:t>
      </w:r>
    </w:p>
    <w:p w:rsidR="00382C2E" w:rsidRPr="00FD2AF6" w:rsidRDefault="00382C2E" w:rsidP="00382C2E">
      <w:pPr>
        <w:spacing w:before="60" w:after="60" w:line="240" w:lineRule="auto"/>
        <w:ind w:left="-142" w:right="-51" w:firstLine="709"/>
        <w:jc w:val="both"/>
        <w:rPr>
          <w:rFonts w:ascii="Times New Roman" w:hAnsi="Times New Roman"/>
          <w:sz w:val="24"/>
          <w:szCs w:val="24"/>
        </w:rPr>
      </w:pPr>
      <w:r w:rsidRPr="00FD2AF6">
        <w:rPr>
          <w:rFonts w:ascii="Times New Roman" w:hAnsi="Times New Roman"/>
          <w:sz w:val="24"/>
          <w:szCs w:val="24"/>
          <w:lang w:val="sr-Cyrl-CS"/>
        </w:rPr>
        <w:t>Лабораторијски узорци за испитивање претходно се обрађују.</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p>
    <w:p w:rsidR="00382C2E" w:rsidRPr="00FD2AF6" w:rsidRDefault="00382C2E" w:rsidP="00382C2E">
      <w:pPr>
        <w:spacing w:before="60" w:after="60" w:line="36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Одељак 2</w:t>
      </w:r>
    </w:p>
    <w:p w:rsidR="00382C2E" w:rsidRPr="00FD2AF6" w:rsidRDefault="00382C2E" w:rsidP="00382C2E">
      <w:pPr>
        <w:spacing w:before="60" w:after="60" w:line="36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Увод у методе квантитативне анализе мешавине текстилних влакана</w:t>
      </w:r>
    </w:p>
    <w:p w:rsidR="00382C2E" w:rsidRPr="00FD2AF6" w:rsidRDefault="00382C2E" w:rsidP="00382C2E">
      <w:pPr>
        <w:spacing w:after="0" w:line="240" w:lineRule="auto"/>
        <w:ind w:left="-142" w:right="-51" w:firstLine="567"/>
        <w:jc w:val="both"/>
        <w:rPr>
          <w:rFonts w:ascii="Times New Roman" w:hAnsi="Times New Roman"/>
          <w:sz w:val="24"/>
          <w:szCs w:val="24"/>
        </w:rPr>
      </w:pPr>
      <w:r w:rsidRPr="00FD2AF6">
        <w:rPr>
          <w:rFonts w:ascii="Times New Roman" w:hAnsi="Times New Roman"/>
          <w:sz w:val="24"/>
          <w:szCs w:val="24"/>
          <w:lang w:val="sr-Cyrl-CS"/>
        </w:rPr>
        <w:t>Методе квантитативне анализе мешавине влакана се темеље на два главна поступка, ручном и хемијском одвајању влакана.</w:t>
      </w:r>
    </w:p>
    <w:p w:rsidR="00382C2E" w:rsidRPr="00FD2AF6" w:rsidRDefault="00382C2E" w:rsidP="00382C2E">
      <w:pPr>
        <w:spacing w:after="0" w:line="240" w:lineRule="auto"/>
        <w:ind w:left="-142" w:right="-51" w:firstLine="567"/>
        <w:jc w:val="both"/>
        <w:rPr>
          <w:rFonts w:ascii="Times New Roman" w:hAnsi="Times New Roman"/>
          <w:sz w:val="24"/>
          <w:szCs w:val="24"/>
        </w:rPr>
      </w:pPr>
      <w:r w:rsidRPr="00FD2AF6">
        <w:rPr>
          <w:rFonts w:ascii="Times New Roman" w:hAnsi="Times New Roman"/>
          <w:sz w:val="24"/>
          <w:szCs w:val="24"/>
          <w:lang w:val="sr-Cyrl-CS"/>
        </w:rPr>
        <w:t xml:space="preserve">Методу ручног одвајања треба користити увек када је то могуће, будући да она углавном даје тачније резултате од хемијске методе. Може се користити за текстилне материјале чији </w:t>
      </w:r>
      <w:r>
        <w:rPr>
          <w:rFonts w:ascii="Times New Roman" w:hAnsi="Times New Roman"/>
          <w:sz w:val="24"/>
          <w:szCs w:val="24"/>
          <w:lang w:val="sr-Cyrl-CS"/>
        </w:rPr>
        <w:t xml:space="preserve">сировински </w:t>
      </w:r>
      <w:r w:rsidRPr="00FD2AF6">
        <w:rPr>
          <w:rFonts w:ascii="Times New Roman" w:hAnsi="Times New Roman"/>
          <w:sz w:val="24"/>
          <w:szCs w:val="24"/>
          <w:lang w:val="sr-Cyrl-CS"/>
        </w:rPr>
        <w:t>састав не чини јединствену мешавину, као на пример у случају пређа састављених од неколико компоненти од којих се свака компонента састоји од исте врсте влакна, или тканина у којима је пређа основе другачија од пређе потке, или плетенине које се могу распарати састављене од пређа различите врсте влакана.</w:t>
      </w:r>
    </w:p>
    <w:p w:rsidR="00382C2E" w:rsidRPr="00FD2AF6" w:rsidRDefault="00382C2E" w:rsidP="00382C2E">
      <w:pPr>
        <w:spacing w:after="0" w:line="240" w:lineRule="auto"/>
        <w:ind w:left="-142" w:right="-51" w:firstLine="567"/>
        <w:jc w:val="both"/>
        <w:rPr>
          <w:rFonts w:ascii="Times New Roman" w:hAnsi="Times New Roman"/>
          <w:szCs w:val="24"/>
          <w:lang w:val="sr-Cyrl-CS"/>
        </w:rPr>
      </w:pPr>
      <w:r w:rsidRPr="00FD2AF6">
        <w:rPr>
          <w:rFonts w:ascii="Times New Roman" w:hAnsi="Times New Roman"/>
          <w:sz w:val="24"/>
          <w:szCs w:val="24"/>
          <w:lang w:val="sr-Cyrl-CS"/>
        </w:rPr>
        <w:t>Углавном се методе хемијске квантитативне анализе темеље на селективном растварању појединих компоненти. Након уклањања компоненте, нерастворени остатак се мери, а удео растворљиве компоненте се обрачунава из губитка масе. Први део овог прилога даје податке заједничке за анализе свих мешавина влакана по овој методи које су описане у овом прилогу, без обзира на њихов састав. Тај део мора се користити заједно с методама наведеним у појединим деловима овог прилога који садрже детаљне поступке који се примењују на неке посебне мешавине влакана. У неким случајевима анализа се темељи на другом начелу, а не на селективном растварању; у таквим случајевима дате су све појединости у одговарајућим деловима овог правилника.</w:t>
      </w:r>
    </w:p>
    <w:p w:rsidR="00382C2E" w:rsidRPr="00FD2AF6" w:rsidRDefault="00382C2E" w:rsidP="00382C2E">
      <w:pPr>
        <w:spacing w:after="0" w:line="240" w:lineRule="auto"/>
        <w:ind w:left="-142" w:right="-51" w:firstLine="567"/>
        <w:jc w:val="both"/>
        <w:rPr>
          <w:rFonts w:ascii="Times New Roman" w:hAnsi="Times New Roman"/>
          <w:szCs w:val="24"/>
          <w:lang w:val="sr-Cyrl-CS"/>
        </w:rPr>
      </w:pPr>
      <w:r w:rsidRPr="00FD2AF6">
        <w:rPr>
          <w:rFonts w:ascii="Times New Roman" w:hAnsi="Times New Roman"/>
          <w:sz w:val="24"/>
          <w:szCs w:val="24"/>
          <w:lang w:val="sr-Cyrl-CS"/>
        </w:rPr>
        <w:t xml:space="preserve"> Мешавине влакана током обраде</w:t>
      </w:r>
      <w:r w:rsidRPr="00FD2AF6">
        <w:rPr>
          <w:rFonts w:ascii="Times New Roman" w:hAnsi="Times New Roman"/>
          <w:sz w:val="24"/>
          <w:szCs w:val="24"/>
        </w:rPr>
        <w:t>,</w:t>
      </w:r>
      <w:r w:rsidRPr="00FD2AF6">
        <w:rPr>
          <w:rFonts w:ascii="Times New Roman" w:hAnsi="Times New Roman"/>
          <w:sz w:val="24"/>
          <w:szCs w:val="24"/>
          <w:lang w:val="sr-Cyrl-CS"/>
        </w:rPr>
        <w:t xml:space="preserve"> а у мањој мери и готови производи, могу садржавати невлакнасте материје, као што су масноћа, восак или други додаци, или материје растворљиве у води, настале природним путем или додате да би се олакшала обрада. Невлакнасте материје се морају уклонити пре анализе. Због овога је такође приказана метода уклањања масноћа, воска и материја растворљивих у води.</w:t>
      </w:r>
    </w:p>
    <w:p w:rsidR="00382C2E" w:rsidRPr="00FD2AF6" w:rsidRDefault="00382C2E" w:rsidP="00382C2E">
      <w:pPr>
        <w:spacing w:after="0" w:line="240" w:lineRule="auto"/>
        <w:ind w:left="-142" w:right="-51" w:firstLine="567"/>
        <w:jc w:val="both"/>
        <w:rPr>
          <w:rFonts w:ascii="Times New Roman" w:hAnsi="Times New Roman"/>
          <w:szCs w:val="24"/>
          <w:lang w:val="sr-Cyrl-CS"/>
        </w:rPr>
      </w:pPr>
      <w:r w:rsidRPr="00FD2AF6">
        <w:rPr>
          <w:rFonts w:ascii="Times New Roman" w:hAnsi="Times New Roman"/>
          <w:sz w:val="24"/>
          <w:szCs w:val="24"/>
          <w:lang w:val="sr-Cyrl-CS"/>
        </w:rPr>
        <w:t>Осим наведеног, текстилни производи могу садржати смоле или друге материје додате да би се добила посебна својства. Може се догодити да се, дејством одређеног реагенса на компоненту влакана која се раствара, делимично или потпуно растворе и такве материје. Да би се избегле ове грешке, ове материје се одстрањују пре хемијске анализе узорка. Таква материја, укључујући средства за бојење у изузетним случајевима, може се помешати с деловањем реагенса на растворљиву компоненту и/или може бити делимично или потпуно растворена. Тако додата материја може проузроковати грешку и мора се уклонити пре анализе узорка. Ако је немогуће уклонити тако додату материју, методе квантитативне анализе дате у овом прилогу нису даље примењиве.</w:t>
      </w:r>
    </w:p>
    <w:p w:rsidR="00382C2E" w:rsidRPr="00FD2AF6" w:rsidRDefault="00382C2E" w:rsidP="00382C2E">
      <w:pPr>
        <w:spacing w:after="0" w:line="240" w:lineRule="auto"/>
        <w:ind w:left="-142" w:right="-51" w:firstLine="567"/>
        <w:jc w:val="both"/>
        <w:rPr>
          <w:rFonts w:ascii="Times New Roman" w:hAnsi="Times New Roman"/>
          <w:sz w:val="24"/>
          <w:szCs w:val="24"/>
          <w:lang w:val="sr-Cyrl-CS"/>
        </w:rPr>
      </w:pPr>
      <w:r w:rsidRPr="00FD2AF6">
        <w:rPr>
          <w:rFonts w:ascii="Times New Roman" w:hAnsi="Times New Roman"/>
          <w:sz w:val="24"/>
          <w:szCs w:val="24"/>
          <w:lang w:val="sr-Cyrl-CS"/>
        </w:rPr>
        <w:t>Боје у обојеним тканинама се сматрају саставним делом влакана и не уклањају се.</w:t>
      </w:r>
    </w:p>
    <w:p w:rsidR="00382C2E" w:rsidRPr="00FD2AF6" w:rsidRDefault="00382C2E" w:rsidP="00382C2E">
      <w:pPr>
        <w:spacing w:after="0" w:line="240" w:lineRule="auto"/>
        <w:ind w:left="-142" w:right="-51" w:firstLine="567"/>
        <w:jc w:val="both"/>
        <w:rPr>
          <w:rFonts w:ascii="Times New Roman" w:hAnsi="Times New Roman"/>
          <w:sz w:val="24"/>
          <w:szCs w:val="24"/>
          <w:lang w:val="sr-Cyrl-CS"/>
        </w:rPr>
      </w:pPr>
      <w:r w:rsidRPr="00FD2AF6">
        <w:rPr>
          <w:rFonts w:ascii="Times New Roman" w:hAnsi="Times New Roman"/>
          <w:sz w:val="24"/>
          <w:szCs w:val="24"/>
          <w:lang w:val="sr-Cyrl-CS"/>
        </w:rPr>
        <w:t>Анализе се изводе на основу  масе сувог узорка и поступка датог за утврђивање масе сувог узорка.</w:t>
      </w:r>
    </w:p>
    <w:p w:rsidR="00382C2E" w:rsidRPr="00FD2AF6" w:rsidRDefault="00382C2E" w:rsidP="00382C2E">
      <w:pPr>
        <w:spacing w:after="0" w:line="240" w:lineRule="auto"/>
        <w:ind w:left="-142" w:right="-51" w:firstLine="567"/>
        <w:jc w:val="both"/>
        <w:rPr>
          <w:rFonts w:ascii="Times New Roman" w:hAnsi="Times New Roman"/>
          <w:sz w:val="24"/>
          <w:szCs w:val="24"/>
          <w:lang w:val="sr-Cyrl-CS"/>
        </w:rPr>
      </w:pPr>
      <w:r w:rsidRPr="00FD2AF6">
        <w:rPr>
          <w:rFonts w:ascii="Times New Roman" w:hAnsi="Times New Roman"/>
          <w:sz w:val="24"/>
          <w:szCs w:val="24"/>
          <w:lang w:val="sr-Cyrl-CS"/>
        </w:rPr>
        <w:t>Резултат се добија применом договорених додатака из Прилога 9 на масу сувог узорка сваке врсте влакана.</w:t>
      </w:r>
    </w:p>
    <w:p w:rsidR="00382C2E" w:rsidRPr="00FD2AF6" w:rsidRDefault="00382C2E" w:rsidP="00382C2E">
      <w:pPr>
        <w:spacing w:after="0" w:line="240" w:lineRule="auto"/>
        <w:ind w:left="-142" w:right="-51" w:firstLine="567"/>
        <w:jc w:val="both"/>
        <w:rPr>
          <w:rFonts w:ascii="Times New Roman" w:hAnsi="Times New Roman"/>
          <w:sz w:val="24"/>
          <w:szCs w:val="24"/>
          <w:lang w:val="sr-Cyrl-CS"/>
        </w:rPr>
      </w:pPr>
      <w:r w:rsidRPr="00FD2AF6">
        <w:rPr>
          <w:rFonts w:ascii="Times New Roman" w:hAnsi="Times New Roman"/>
          <w:sz w:val="24"/>
          <w:szCs w:val="24"/>
          <w:lang w:val="sr-Cyrl-CS"/>
        </w:rPr>
        <w:t>Пре настављања анализе, потребно је идентификовати сва влакна присутна у мешавини. Применом неких метода нерастворљива компонента мешавине влакана може делимично да буде растворена у реагенсу који се користи за растварање растворљиве компоненте.</w:t>
      </w:r>
    </w:p>
    <w:p w:rsidR="00382C2E" w:rsidRPr="00FD2AF6" w:rsidRDefault="00382C2E" w:rsidP="00382C2E">
      <w:pPr>
        <w:spacing w:after="0" w:line="240" w:lineRule="auto"/>
        <w:ind w:left="-142" w:right="-51" w:firstLine="567"/>
        <w:jc w:val="both"/>
        <w:rPr>
          <w:rFonts w:ascii="Times New Roman" w:hAnsi="Times New Roman"/>
          <w:sz w:val="24"/>
          <w:szCs w:val="24"/>
          <w:lang w:val="sr-Cyrl-CS"/>
        </w:rPr>
      </w:pPr>
      <w:r w:rsidRPr="00FD2AF6">
        <w:rPr>
          <w:rFonts w:ascii="Times New Roman" w:hAnsi="Times New Roman"/>
          <w:sz w:val="24"/>
          <w:szCs w:val="24"/>
          <w:lang w:val="sr-Cyrl-CS"/>
        </w:rPr>
        <w:lastRenderedPageBreak/>
        <w:t>Тамо где је то могуће, одабирају се реагенси који имају слаб или никакав утицај на нерастворљив</w:t>
      </w:r>
      <w:r>
        <w:rPr>
          <w:rFonts w:ascii="Times New Roman" w:hAnsi="Times New Roman"/>
          <w:sz w:val="24"/>
          <w:szCs w:val="24"/>
          <w:lang w:val="sr-Latn-CS"/>
        </w:rPr>
        <w:t>у компоненту</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567"/>
        <w:jc w:val="both"/>
        <w:rPr>
          <w:rFonts w:ascii="Times New Roman" w:hAnsi="Times New Roman"/>
          <w:sz w:val="24"/>
          <w:szCs w:val="24"/>
          <w:lang w:val="sr-Cyrl-CS"/>
        </w:rPr>
      </w:pPr>
      <w:r w:rsidRPr="00FD2AF6">
        <w:rPr>
          <w:rFonts w:ascii="Times New Roman" w:hAnsi="Times New Roman"/>
          <w:sz w:val="24"/>
          <w:szCs w:val="24"/>
          <w:lang w:val="sr-Cyrl-CS"/>
        </w:rPr>
        <w:t>Ако се зна да ће доћи до губитка масе нерастворљиве компоненте током испитивања, резултат је потребно кориговати фактором корекције. Ови фактори су утврђени упоредним испитивањима у неколико лабораторија обрадом влакана очишћених помоћу претходне обраде одговарајућим реагенсима, како је то утврђено у методама испитивања.</w:t>
      </w:r>
    </w:p>
    <w:p w:rsidR="00382C2E" w:rsidRPr="00FD2AF6" w:rsidRDefault="00382C2E" w:rsidP="00382C2E">
      <w:pPr>
        <w:spacing w:after="0" w:line="240" w:lineRule="auto"/>
        <w:ind w:left="-142" w:right="-51" w:firstLine="567"/>
        <w:jc w:val="both"/>
        <w:rPr>
          <w:rFonts w:ascii="Times New Roman" w:hAnsi="Times New Roman"/>
          <w:sz w:val="24"/>
          <w:szCs w:val="24"/>
          <w:lang w:val="sr-Cyrl-CS"/>
        </w:rPr>
      </w:pPr>
      <w:r w:rsidRPr="00FD2AF6">
        <w:rPr>
          <w:rFonts w:ascii="Times New Roman" w:hAnsi="Times New Roman"/>
          <w:sz w:val="24"/>
          <w:szCs w:val="24"/>
          <w:lang w:val="sr-Cyrl-CS"/>
        </w:rPr>
        <w:t>Ови фактори корекције се примењују само на неоштећена влакна, а други фактори корекције се могу применити ако су влакна оштећена пре или током процеса. Дати поступак се примењује на појединачна испитивања.</w:t>
      </w:r>
    </w:p>
    <w:p w:rsidR="00382C2E" w:rsidRPr="00FD2AF6" w:rsidRDefault="00382C2E" w:rsidP="00382C2E">
      <w:pPr>
        <w:spacing w:after="0" w:line="240" w:lineRule="auto"/>
        <w:ind w:left="-142" w:right="-51" w:firstLine="567"/>
        <w:jc w:val="both"/>
        <w:rPr>
          <w:rFonts w:ascii="Times New Roman" w:hAnsi="Times New Roman"/>
          <w:sz w:val="24"/>
          <w:szCs w:val="24"/>
          <w:lang w:val="sr-Cyrl-CS"/>
        </w:rPr>
      </w:pPr>
      <w:r w:rsidRPr="00FD2AF6">
        <w:rPr>
          <w:rFonts w:ascii="Times New Roman" w:hAnsi="Times New Roman"/>
          <w:sz w:val="24"/>
          <w:szCs w:val="24"/>
          <w:lang w:val="sr-Cyrl-CS"/>
        </w:rPr>
        <w:t>Морају се извршити најмање два испитивања на одвојеним узорцима за испитивање, како у случају ручног одвајања, тако и у случају хемијског одвајања.</w:t>
      </w:r>
    </w:p>
    <w:p w:rsidR="00382C2E" w:rsidRPr="00FD2AF6" w:rsidRDefault="00382C2E" w:rsidP="00382C2E">
      <w:pPr>
        <w:spacing w:after="0" w:line="240" w:lineRule="auto"/>
        <w:ind w:left="-142" w:right="-51" w:firstLine="567"/>
        <w:jc w:val="both"/>
        <w:rPr>
          <w:rFonts w:ascii="Times New Roman" w:hAnsi="Times New Roman"/>
          <w:sz w:val="24"/>
          <w:szCs w:val="24"/>
          <w:lang w:val="sr-Latn-CS"/>
        </w:rPr>
      </w:pPr>
      <w:r w:rsidRPr="00FD2AF6">
        <w:rPr>
          <w:rFonts w:ascii="Times New Roman" w:hAnsi="Times New Roman"/>
          <w:sz w:val="24"/>
          <w:szCs w:val="24"/>
          <w:lang w:val="sr-Cyrl-CS"/>
        </w:rPr>
        <w:t>За потврду резултата, ако је то технички изводљиво, препоручује се коришћење алтернативних поступака, при чему се компонента која је остатак при стандардној методи прва раствара.</w:t>
      </w:r>
    </w:p>
    <w:p w:rsidR="00382C2E" w:rsidRPr="00FD2AF6" w:rsidRDefault="00382C2E" w:rsidP="00382C2E">
      <w:pPr>
        <w:spacing w:after="0" w:line="240" w:lineRule="auto"/>
        <w:ind w:left="-142" w:right="-51" w:firstLine="567"/>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rPr>
          <w:rStyle w:val="tw4winMark"/>
          <w:rFonts w:ascii="Times New Roman" w:hAnsi="Times New Roman"/>
          <w:vanish w:val="0"/>
          <w:color w:val="auto"/>
          <w:sz w:val="24"/>
          <w:szCs w:val="24"/>
          <w:vertAlign w:val="baseline"/>
          <w:lang w:val="sr-Cyrl-CS"/>
        </w:rPr>
      </w:pPr>
      <w:r w:rsidRPr="00FD2AF6">
        <w:rPr>
          <w:rFonts w:ascii="Times New Roman" w:hAnsi="Times New Roman"/>
          <w:sz w:val="24"/>
          <w:szCs w:val="24"/>
          <w:lang w:val="sr-Cyrl-CS"/>
        </w:rPr>
        <w:t>ПОГЛАВЉЕ 2</w:t>
      </w:r>
    </w:p>
    <w:p w:rsidR="00382C2E" w:rsidRPr="00FD2AF6" w:rsidRDefault="00382C2E" w:rsidP="00382C2E">
      <w:pPr>
        <w:spacing w:after="0" w:line="240" w:lineRule="auto"/>
        <w:ind w:left="-142" w:right="-51" w:firstLine="706"/>
        <w:jc w:val="both"/>
        <w:rPr>
          <w:rFonts w:ascii="Times New Roman" w:hAnsi="Times New Roman"/>
          <w:sz w:val="24"/>
          <w:szCs w:val="24"/>
        </w:rPr>
      </w:pPr>
    </w:p>
    <w:p w:rsidR="00382C2E" w:rsidRPr="00FD2AF6" w:rsidRDefault="00382C2E" w:rsidP="00382C2E">
      <w:pPr>
        <w:spacing w:before="60" w:after="60" w:line="240" w:lineRule="auto"/>
        <w:ind w:left="-142" w:right="-51" w:firstLine="142"/>
        <w:jc w:val="center"/>
        <w:rPr>
          <w:rFonts w:ascii="Times New Roman" w:hAnsi="Times New Roman"/>
          <w:sz w:val="24"/>
          <w:szCs w:val="24"/>
        </w:rPr>
      </w:pPr>
      <w:r w:rsidRPr="00FD2AF6">
        <w:rPr>
          <w:rFonts w:ascii="Times New Roman" w:hAnsi="Times New Roman"/>
          <w:sz w:val="24"/>
          <w:szCs w:val="24"/>
          <w:lang w:val="sr-Cyrl-CS"/>
        </w:rPr>
        <w:t>МЕТОДЕ КВАНТИТАТИВНЕ АНАЛИЗЕ ОДРЕЂЕНИХ ДВОКОМПОНЕНТНИХ МЕШАВИНА ТЕКСТИЛНИХ ВЛАКАНА</w:t>
      </w:r>
    </w:p>
    <w:p w:rsidR="00382C2E" w:rsidRPr="00FD2AF6" w:rsidRDefault="00382C2E" w:rsidP="00382C2E">
      <w:pPr>
        <w:spacing w:before="60" w:after="60" w:line="36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 xml:space="preserve"> Одељак 1.</w:t>
      </w:r>
    </w:p>
    <w:p w:rsidR="00382C2E" w:rsidRPr="00FD2AF6" w:rsidRDefault="00382C2E" w:rsidP="00382C2E">
      <w:pPr>
        <w:spacing w:before="60" w:after="60" w:line="240" w:lineRule="auto"/>
        <w:ind w:left="-142" w:right="-51" w:firstLine="709"/>
        <w:jc w:val="center"/>
        <w:rPr>
          <w:rFonts w:ascii="Times New Roman" w:hAnsi="Times New Roman"/>
          <w:sz w:val="24"/>
          <w:szCs w:val="24"/>
          <w:lang w:val="sr-Latn-CS"/>
        </w:rPr>
      </w:pPr>
      <w:r w:rsidRPr="00FD2AF6">
        <w:rPr>
          <w:rFonts w:ascii="Times New Roman" w:hAnsi="Times New Roman"/>
          <w:sz w:val="24"/>
          <w:szCs w:val="24"/>
          <w:lang w:val="sr-Cyrl-CS"/>
        </w:rPr>
        <w:t>Општи подаци о методама квантитативне хемијске анализе двокомпонентне мешавине текстилних влакана</w:t>
      </w:r>
    </w:p>
    <w:p w:rsidR="00382C2E" w:rsidRPr="00FD2AF6" w:rsidRDefault="00382C2E" w:rsidP="00382C2E">
      <w:pPr>
        <w:spacing w:before="60" w:after="60" w:line="240" w:lineRule="auto"/>
        <w:ind w:left="-142" w:right="-51" w:firstLine="709"/>
        <w:jc w:val="center"/>
        <w:rPr>
          <w:rFonts w:ascii="Times New Roman" w:hAnsi="Times New Roman"/>
          <w:sz w:val="24"/>
          <w:szCs w:val="24"/>
          <w:lang w:val="sr-Latn-CS"/>
        </w:rPr>
      </w:pPr>
    </w:p>
    <w:p w:rsidR="00382C2E" w:rsidRPr="00FD2AF6" w:rsidRDefault="00382C2E" w:rsidP="00382C2E">
      <w:pPr>
        <w:spacing w:before="60" w:after="60" w:line="360" w:lineRule="auto"/>
        <w:ind w:left="-142" w:right="-51" w:firstLine="706"/>
        <w:jc w:val="both"/>
        <w:rPr>
          <w:rFonts w:ascii="Times New Roman" w:hAnsi="Times New Roman"/>
          <w:szCs w:val="24"/>
        </w:rPr>
      </w:pPr>
      <w:r w:rsidRPr="00FD2AF6">
        <w:rPr>
          <w:rFonts w:ascii="Times New Roman" w:hAnsi="Times New Roman"/>
          <w:sz w:val="24"/>
          <w:szCs w:val="24"/>
          <w:lang w:val="sr-Cyrl-CS"/>
        </w:rPr>
        <w:t>1.1.ОБЛАСТ ПРИМЕНЕ</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r w:rsidRPr="00FD2AF6">
        <w:rPr>
          <w:rFonts w:ascii="Times New Roman" w:hAnsi="Times New Roman"/>
          <w:sz w:val="24"/>
          <w:szCs w:val="24"/>
        </w:rPr>
        <w:t>Област</w:t>
      </w:r>
      <w:r w:rsidRPr="00FD2AF6">
        <w:rPr>
          <w:rFonts w:ascii="Times New Roman" w:hAnsi="Times New Roman"/>
          <w:sz w:val="24"/>
          <w:szCs w:val="24"/>
          <w:lang w:val="sr-Cyrl-CS"/>
        </w:rPr>
        <w:t xml:space="preserve"> примене за сваку методу наводи влакна на која се та метода примењује.</w:t>
      </w:r>
    </w:p>
    <w:p w:rsidR="00382C2E" w:rsidRPr="00FD2AF6" w:rsidRDefault="00382C2E" w:rsidP="00382C2E">
      <w:pPr>
        <w:spacing w:before="60" w:after="60" w:line="360" w:lineRule="auto"/>
        <w:ind w:left="-142" w:right="-51" w:firstLine="706"/>
        <w:jc w:val="both"/>
        <w:rPr>
          <w:rFonts w:ascii="Times New Roman" w:hAnsi="Times New Roman"/>
          <w:szCs w:val="24"/>
        </w:rPr>
      </w:pPr>
      <w:r w:rsidRPr="00FD2AF6">
        <w:rPr>
          <w:rFonts w:ascii="Times New Roman" w:hAnsi="Times New Roman"/>
          <w:sz w:val="24"/>
          <w:szCs w:val="24"/>
          <w:lang w:val="sr-Cyrl-CS"/>
        </w:rPr>
        <w:t>1.2.</w:t>
      </w: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ПРИНЦИП</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r w:rsidRPr="00FD2AF6">
        <w:rPr>
          <w:rFonts w:ascii="Times New Roman" w:hAnsi="Times New Roman"/>
          <w:sz w:val="24"/>
          <w:szCs w:val="24"/>
          <w:lang w:val="sr-Cyrl-CS"/>
        </w:rPr>
        <w:t xml:space="preserve">Након идентификације компонената мешавине, невлакнасти материјал се уклања одговарајућом претходном обрадом, а затим </w:t>
      </w:r>
      <w:r>
        <w:rPr>
          <w:rFonts w:ascii="Times New Roman" w:hAnsi="Times New Roman"/>
          <w:sz w:val="24"/>
          <w:szCs w:val="24"/>
          <w:lang w:val="sr-Cyrl-CS"/>
        </w:rPr>
        <w:t xml:space="preserve">се </w:t>
      </w:r>
      <w:r w:rsidRPr="00FD2AF6">
        <w:rPr>
          <w:rFonts w:ascii="Times New Roman" w:hAnsi="Times New Roman"/>
          <w:sz w:val="24"/>
          <w:szCs w:val="24"/>
          <w:lang w:val="sr-Cyrl-CS"/>
        </w:rPr>
        <w:t>једна од компоненти обично раствара одговарајућим раствором. (Метода бр.</w:t>
      </w:r>
      <w:r>
        <w:rPr>
          <w:rFonts w:ascii="Times New Roman" w:hAnsi="Times New Roman"/>
          <w:sz w:val="24"/>
          <w:szCs w:val="24"/>
          <w:lang w:val="sr-Cyrl-CS"/>
        </w:rPr>
        <w:t xml:space="preserve"> </w:t>
      </w:r>
      <w:r w:rsidRPr="00FD2AF6">
        <w:rPr>
          <w:rFonts w:ascii="Times New Roman" w:hAnsi="Times New Roman"/>
          <w:sz w:val="24"/>
          <w:szCs w:val="24"/>
          <w:lang w:val="sr-Cyrl-CS"/>
        </w:rPr>
        <w:t xml:space="preserve">12 је изузетак. Заснива се на одређивању удела садржаних супстанци једне или две компоненте). Нерастворљиви остатак се мери и удео растворљиве компоненте се израчунава из губитка масе. Ако ово није технички изводљиво, препоручује се растварање влакна присутног у већем уделу, тако да се као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добије влакно присутно у мањем уделу.</w:t>
      </w:r>
    </w:p>
    <w:p w:rsidR="00382C2E" w:rsidRPr="00FD2AF6" w:rsidRDefault="00382C2E" w:rsidP="00382C2E">
      <w:pPr>
        <w:spacing w:before="60" w:after="60" w:line="240" w:lineRule="auto"/>
        <w:ind w:left="-142" w:right="-51" w:firstLine="709"/>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1.3. МАТЕРИЈАЛИ И ОПРЕМА</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1.3.1. 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1.3.1.1.Филтрир лончићи</w:t>
      </w:r>
      <w:r w:rsidRPr="00FD2AF6">
        <w:rPr>
          <w:rFonts w:ascii="Times New Roman" w:hAnsi="Times New Roman"/>
          <w:sz w:val="24"/>
          <w:szCs w:val="24"/>
        </w:rPr>
        <w:t xml:space="preserve"> </w:t>
      </w:r>
      <w:r w:rsidRPr="00FD2AF6">
        <w:rPr>
          <w:rFonts w:ascii="Times New Roman" w:hAnsi="Times New Roman"/>
          <w:sz w:val="24"/>
          <w:szCs w:val="24"/>
          <w:lang w:val="sr-Cyrl-CS"/>
        </w:rPr>
        <w:t>и посудице за мерење довољно велике за постављање таквих лончића, или било која друга апаратура која даје исти резултат.</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1.3.1.2. Вакуум боца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1.3.1.3. Ексикатор са самоиндикујућим силикагелом.</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1.3.1.4. Сушница с вентилацијом за сушење епрувета на 105 ° ± 3 °</w:t>
      </w:r>
      <w:r w:rsidRPr="00FD2AF6">
        <w:rPr>
          <w:rFonts w:ascii="Times New Roman" w:hAnsi="Times New Roman"/>
          <w:sz w:val="24"/>
          <w:szCs w:val="24"/>
          <w:lang w:val="sr-Latn-CS"/>
        </w:rPr>
        <w:t>C</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 xml:space="preserve">1.3.1.5. Aналитичка вага, тачности 0,0002 </w:t>
      </w:r>
      <w:r w:rsidRPr="00FD2AF6">
        <w:rPr>
          <w:rFonts w:ascii="Times New Roman" w:hAnsi="Times New Roman"/>
          <w:sz w:val="24"/>
          <w:szCs w:val="24"/>
          <w:lang w:val="sr-Latn-CS"/>
        </w:rPr>
        <w:t>g</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1.3.1.6. Сокслетов екстрактор или други апарат који даје исте резултате.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1.3.2. Реагенси</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1.3.2.1. Петролетар, тачке кључања 40-60°</w:t>
      </w:r>
      <w:r w:rsidRPr="00FD2AF6">
        <w:rPr>
          <w:rFonts w:ascii="Times New Roman" w:hAnsi="Times New Roman"/>
          <w:noProof/>
          <w:vanish/>
          <w:sz w:val="24"/>
          <w:szCs w:val="24"/>
        </w:rPr>
        <w:t xml:space="preserve"> </w:t>
      </w:r>
      <w:r w:rsidRPr="00FD2AF6">
        <w:rPr>
          <w:rFonts w:ascii="Times New Roman" w:hAnsi="Times New Roman"/>
          <w:sz w:val="24"/>
          <w:szCs w:val="24"/>
          <w:lang w:val="sr-Latn-CS"/>
        </w:rPr>
        <w:t>C</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1.3.2.2. Остали реагенси су наведени у одговарајућим деловима сваке методе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lastRenderedPageBreak/>
        <w:t>1.3.2.3. Дестилована или дејонизована вода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1.3.2.4.</w:t>
      </w: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Ацетон</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1.3.2.5.Ортофосфорна киселина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1.3.2.6. Уреа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1.3.2.7.</w:t>
      </w:r>
      <w:r w:rsidRPr="00FD2AF6">
        <w:rPr>
          <w:rFonts w:ascii="Times New Roman" w:hAnsi="Times New Roman"/>
          <w:sz w:val="24"/>
          <w:szCs w:val="24"/>
        </w:rPr>
        <w:t xml:space="preserve"> </w:t>
      </w:r>
      <w:r w:rsidRPr="00FD2AF6">
        <w:rPr>
          <w:rFonts w:ascii="Times New Roman" w:hAnsi="Times New Roman"/>
          <w:sz w:val="24"/>
          <w:szCs w:val="24"/>
          <w:lang w:val="sr-Cyrl-CS"/>
        </w:rPr>
        <w:t>Натријум-бикарбонат.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Сви коришћени реагенси треба да буду хемијски чисти.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1.4.</w:t>
      </w:r>
      <w:r w:rsidRPr="00FD2AF6">
        <w:rPr>
          <w:rFonts w:ascii="Times New Roman" w:hAnsi="Times New Roman"/>
          <w:sz w:val="24"/>
          <w:szCs w:val="24"/>
          <w:lang w:val="sr-Latn-CS"/>
        </w:rPr>
        <w:t xml:space="preserve"> </w:t>
      </w:r>
      <w:r w:rsidRPr="00FD2AF6">
        <w:rPr>
          <w:rFonts w:ascii="Times New Roman" w:hAnsi="Times New Roman"/>
          <w:sz w:val="24"/>
          <w:szCs w:val="24"/>
          <w:lang w:val="sr-Cyrl-CS"/>
        </w:rPr>
        <w:t>СТАНДАРДНА АТМОСФЕРА ЗА ИСПИТИВАЊЕ</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С обзиром на то да се испитивање изводи на основу масе сувог узорка, није потребно кондиционирање узорака ни спровођење анализе у кондиционираној атмосфери.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1.5. ЛАБОРАТОРИЈСКИ УЗОРАК ЗА ИСПИТИВАЊЕ </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Узима се лабораторијски узорак за испитивање који је репрезентативан за лабораторијски узорак из масе и који је довољан да се из њега добију све епрувете, свака масе од најмање 1</w:t>
      </w:r>
      <w:r w:rsidRPr="00FD2AF6">
        <w:rPr>
          <w:rFonts w:ascii="Times New Roman" w:hAnsi="Times New Roman"/>
          <w:sz w:val="24"/>
          <w:szCs w:val="24"/>
          <w:lang w:val="sr-Latn-CS"/>
        </w:rPr>
        <w:t>g</w:t>
      </w:r>
      <w:r w:rsidRPr="00FD2AF6">
        <w:rPr>
          <w:rFonts w:ascii="Times New Roman" w:hAnsi="Times New Roman"/>
          <w:sz w:val="24"/>
          <w:szCs w:val="24"/>
          <w:lang w:val="sr-Cyrl-CS"/>
        </w:rPr>
        <w:t>.</w:t>
      </w:r>
    </w:p>
    <w:p w:rsidR="00382C2E" w:rsidRPr="00404194"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1.6. ПРЕТХОДНА ОБРАДА ЛАБОРАТОРИЈСКОГ УЗОРКА ЗА ИСПИТИВАЊЕ </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en-GB"/>
        </w:rPr>
      </w:pPr>
      <w:r w:rsidRPr="00FD2AF6">
        <w:rPr>
          <w:rFonts w:ascii="Times New Roman" w:hAnsi="Times New Roman"/>
          <w:sz w:val="24"/>
          <w:szCs w:val="24"/>
          <w:lang w:val="sr-Cyrl-CS"/>
        </w:rPr>
        <w:t>Ако је присутна материја која се неће узети у обзир код израчунавања процента (види члан 19. овог правилника), она се мора најпре уклонити одговарајућом методом тако да не утиче ни на једну влакнасту компоненту</w:t>
      </w:r>
      <w:r w:rsidRPr="00FD2AF6">
        <w:rPr>
          <w:rFonts w:ascii="Times New Roman" w:hAnsi="Times New Roman"/>
          <w:sz w:val="24"/>
          <w:szCs w:val="24"/>
          <w:lang w:val="en-GB"/>
        </w:rPr>
        <w:t>.</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У ту сврху невлакнаста материја коју је могуће екстраховати петролетром и водом, подвргне се екстакцији петролетром у Сокслетовом апарату најмање један сат са најмање шест циклуса </w:t>
      </w:r>
      <w:r>
        <w:rPr>
          <w:rFonts w:ascii="Times New Roman" w:hAnsi="Times New Roman"/>
          <w:sz w:val="24"/>
          <w:szCs w:val="24"/>
          <w:lang w:val="sr-Cyrl-CS"/>
        </w:rPr>
        <w:t xml:space="preserve">преливања </w:t>
      </w:r>
      <w:r w:rsidRPr="00FD2AF6">
        <w:rPr>
          <w:rFonts w:ascii="Times New Roman" w:hAnsi="Times New Roman"/>
          <w:sz w:val="24"/>
          <w:szCs w:val="24"/>
          <w:lang w:val="sr-Cyrl-CS"/>
        </w:rPr>
        <w:t>по сату. Пушта се да петролетар испари из узорка, а затим се узорак потапа у воду један сат при собној температури, а затим се потапа у воду на 65 ± 5°C</w:t>
      </w:r>
      <w:r w:rsidRPr="00FD2AF6" w:rsidDel="00FF3B74">
        <w:rPr>
          <w:rFonts w:ascii="Times New Roman" w:hAnsi="Times New Roman"/>
          <w:sz w:val="24"/>
          <w:szCs w:val="24"/>
          <w:lang w:val="sr-Cyrl-CS"/>
        </w:rPr>
        <w:t xml:space="preserve"> </w:t>
      </w:r>
      <w:r w:rsidRPr="00FD2AF6">
        <w:rPr>
          <w:rFonts w:ascii="Times New Roman" w:hAnsi="Times New Roman"/>
          <w:sz w:val="24"/>
          <w:szCs w:val="24"/>
          <w:lang w:val="sr-Cyrl-CS"/>
        </w:rPr>
        <w:t xml:space="preserve">следећих сат времена, при чему је потребно течност повремено протрести. Течност и узорак се користе у размери од 100:1. Отклања се вишак воде из узорка цеђењем, извлачењем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или центрифугирањем и затим пусти да се узорак осуши на ваздуху. </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У случају еластоолефина или мешавине влакана које садрже еластоолефин и друга влакна (вуна, животињска длака, свила, памук, лан, права конопља, јута, абака, алфа, кокос, метлица, рамија, сисал, купро, модал, протеин, вискоза, акрил, полиамид или најлон, полиестер, еластомултиестер), описана процедура се незнатно мења, односно петролетар замењује се ацетоном.</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У случају двокомпонентних мешавина влакана која садрже еластоолефин и ацетат, следећа процедура примењује се као претходна обрада. Лабораторијски узорак се екстрахује 10 минута на 80°С раствором који садржи 25 g/l 50 % ортофосфорне киселине и 50 g/l урее. Користи се однос течности и узорка 100:1. Лабораторијски узорак се опере у води, затим оцеди и опере у 0,1% - раствору натријум-бикарбоната, и на крају се пажљиво испере водом. </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Ако се невлакнасте материје не могу екстраховати петролетром и водом, морају се одстранити  одговарајућом методом која не мења значајно ни један саставни део влакна уместо горе описане методе са водом. Међутим, за нека неизбељена, природна биљна влакна (нпр. јута, кокос), треба знати да уобичајена претходна обрада петролетром и водом не отклања све природне невлакнасте материје; и поред тога, додатна претходна обрада се не примењује осим ако узорак не садржи средства за дораду нерастворљива и у петролетру и у води.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Извештаји о испитивању морају да садрже све детаље примењених метода претходне обраде.</w:t>
      </w:r>
    </w:p>
    <w:p w:rsidR="00382C2E"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1.7.</w:t>
      </w:r>
      <w:r w:rsidRPr="00FD2AF6">
        <w:rPr>
          <w:rFonts w:ascii="Times New Roman" w:hAnsi="Times New Roman"/>
          <w:sz w:val="24"/>
          <w:szCs w:val="24"/>
          <w:lang w:val="sr-Latn-CS"/>
        </w:rPr>
        <w:t xml:space="preserve"> </w:t>
      </w:r>
      <w:r w:rsidRPr="00FD2AF6">
        <w:rPr>
          <w:rFonts w:ascii="Times New Roman" w:hAnsi="Times New Roman"/>
          <w:sz w:val="24"/>
          <w:szCs w:val="24"/>
          <w:lang w:val="sr-Cyrl-CS"/>
        </w:rPr>
        <w:t>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1.7.1. Општа упутства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1.7.1.1. Сушење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Сушење се врши у трајању од најмање четири сата и највише 16 сати на 105 ± 3°</w:t>
      </w:r>
      <w:r w:rsidRPr="00FD2AF6">
        <w:rPr>
          <w:rFonts w:ascii="Times New Roman" w:hAnsi="Times New Roman"/>
          <w:noProof/>
          <w:vanish/>
          <w:sz w:val="24"/>
          <w:szCs w:val="24"/>
          <w:lang w:val="sr-Cyrl-CS"/>
        </w:rPr>
        <w:t xml:space="preserve"> </w:t>
      </w:r>
      <w:r w:rsidRPr="00FD2AF6">
        <w:rPr>
          <w:rFonts w:ascii="Times New Roman" w:hAnsi="Times New Roman"/>
          <w:sz w:val="24"/>
          <w:szCs w:val="24"/>
          <w:lang w:val="sr-Cyrl-CS"/>
        </w:rPr>
        <w:t>С у сушници с вентилацијом са затвореним вратима током трајања поступка. Ако је време сушења краће од 14 сати, узорак се мора измерити како би се проверило да му је маса постала константна. За масу се може сматрати да је постала константна ако је након даљег периода сушења од 60 минута њена промена мања од 0,05 %.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За време сушења, хлађења и мерења потребно је избегавати руковање голим рукама филтрир лончићима и посудицама за мерење.</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 Узорци се суше у посудици за мерење, са поклопцем поред посудице. Након сушења, посудица за мерење се затвара пре него што се извади из сушнице и брзо се пренесе у ексикатор. </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Суши се филтрир лончић у посудици за мерење са поклопцем поред посуде.</w:t>
      </w:r>
      <w:r w:rsidRPr="00FD2AF6">
        <w:rPr>
          <w:rFonts w:ascii="Times New Roman" w:hAnsi="Times New Roman"/>
          <w:sz w:val="24"/>
          <w:szCs w:val="24"/>
          <w:lang w:val="sr-Latn-CS"/>
        </w:rPr>
        <w:t xml:space="preserve"> </w:t>
      </w: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Након сушења, посудица за мерење се затвара и брзо преноси у ексикатор.</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 Кад се не користи филтрир лончић већ нека друга апаратура, сушење се обавља тако да се маса сувих влакана може одредити без губитака.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1.7.1.2. Хлађење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 Сви поступци хлађења врше се у ексикатору који се поставља поред ваге док се посудице за мерење не охладе у потпуности, а у сваком случају не краће од два сата.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1.7.1.3. Мерење масе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Након хлађења врши се мерење масе посудица за мерење у року од два минута од вађења из ексикатора. Тачност мерења је 0,0002 g</w:t>
      </w:r>
      <w:r w:rsidRPr="00FD2AF6">
        <w:rPr>
          <w:rFonts w:ascii="Times New Roman" w:hAnsi="Times New Roman"/>
          <w:sz w:val="24"/>
          <w:szCs w:val="24"/>
          <w:lang w:val="sr-Latn-CS"/>
        </w:rPr>
        <w:t>.</w:t>
      </w:r>
      <w:r w:rsidRPr="00FD2AF6" w:rsidDel="00EF3917">
        <w:rPr>
          <w:rFonts w:ascii="Times New Roman" w:hAnsi="Times New Roman"/>
          <w:sz w:val="24"/>
          <w:szCs w:val="24"/>
          <w:lang w:val="sr-Cyrl-CS"/>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1.7.2. Поступак</w:t>
      </w:r>
    </w:p>
    <w:p w:rsidR="00382C2E" w:rsidRPr="00FD2AF6" w:rsidRDefault="00382C2E" w:rsidP="00382C2E">
      <w:pPr>
        <w:spacing w:after="0" w:line="240" w:lineRule="auto"/>
        <w:ind w:left="-142" w:right="-51"/>
        <w:jc w:val="both"/>
        <w:rPr>
          <w:rFonts w:ascii="Times New Roman" w:hAnsi="Times New Roman"/>
          <w:sz w:val="24"/>
          <w:szCs w:val="24"/>
          <w:lang w:val="sr-Latn-CS"/>
        </w:rPr>
      </w:pPr>
      <w:r>
        <w:rPr>
          <w:rFonts w:ascii="Times New Roman" w:hAnsi="Times New Roman"/>
          <w:sz w:val="24"/>
          <w:szCs w:val="24"/>
          <w:lang w:val="sr-Cyrl-CS"/>
        </w:rPr>
        <w:t xml:space="preserve">            </w:t>
      </w:r>
      <w:r w:rsidRPr="00FD2AF6">
        <w:rPr>
          <w:rFonts w:ascii="Times New Roman" w:hAnsi="Times New Roman"/>
          <w:sz w:val="24"/>
          <w:szCs w:val="24"/>
          <w:lang w:val="sr-Cyrl-CS"/>
        </w:rPr>
        <w:t>Из претходно обрађеног лабор</w:t>
      </w:r>
      <w:r>
        <w:rPr>
          <w:rFonts w:ascii="Times New Roman" w:hAnsi="Times New Roman"/>
          <w:sz w:val="24"/>
          <w:szCs w:val="24"/>
          <w:lang w:val="sr-Cyrl-CS"/>
        </w:rPr>
        <w:t>аторијског узорка за испитивањ</w:t>
      </w:r>
      <w:r w:rsidRPr="00FD2AF6">
        <w:rPr>
          <w:rFonts w:ascii="Times New Roman" w:hAnsi="Times New Roman"/>
          <w:sz w:val="24"/>
          <w:szCs w:val="24"/>
          <w:lang w:val="sr-Cyrl-CS"/>
        </w:rPr>
        <w:t>е издвоји се епрувета масе од најмање 1g. Пређа или тканина се сече  на дужину од око 10 mm, тако да је исечена на што већи број делова. Епрувета се суши у посуди за мерење, охлади у ексикатору и измери се. Епрувета се затим пренесе у стаклену посуду наведену у изабраној методи из овог прилога која се примењује, поново се одмах мери маса посуде за мерење и израчуна маса суве епрувете из разлике ова два мерења. Поступак испитивања се завршава како је наведено у одговарајућим деловима сваке методе.</w:t>
      </w:r>
      <w:r w:rsidRPr="00FD2AF6">
        <w:rPr>
          <w:rFonts w:ascii="Times New Roman" w:hAnsi="Times New Roman"/>
          <w:sz w:val="24"/>
          <w:szCs w:val="24"/>
          <w:lang w:val="en-GB"/>
        </w:rPr>
        <w:t xml:space="preserve"> </w:t>
      </w:r>
      <w:r w:rsidRPr="00FD2AF6">
        <w:rPr>
          <w:rFonts w:ascii="Times New Roman" w:hAnsi="Times New Roman"/>
          <w:sz w:val="24"/>
          <w:szCs w:val="24"/>
          <w:lang w:val="sr-Cyrl-CS"/>
        </w:rPr>
        <w:t xml:space="preserve">Микроскопски се </w:t>
      </w:r>
      <w:r>
        <w:rPr>
          <w:rFonts w:ascii="Times New Roman" w:hAnsi="Times New Roman"/>
          <w:sz w:val="24"/>
          <w:szCs w:val="24"/>
          <w:lang w:val="sr-Cyrl-CS"/>
        </w:rPr>
        <w:t>посматра</w:t>
      </w:r>
      <w:r w:rsidRPr="00FD2AF6">
        <w:rPr>
          <w:rFonts w:ascii="Times New Roman" w:hAnsi="Times New Roman"/>
          <w:sz w:val="24"/>
          <w:szCs w:val="24"/>
          <w:lang w:val="sr-Cyrl-CS"/>
        </w:rPr>
        <w:t xml:space="preserve">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како би се проверило да ли су се обрадом у потпуности уклонила растворљива влакна.</w:t>
      </w:r>
    </w:p>
    <w:p w:rsidR="00382C2E" w:rsidRPr="00FD2AF6" w:rsidRDefault="00382C2E" w:rsidP="00382C2E">
      <w:pPr>
        <w:spacing w:after="0" w:line="240" w:lineRule="auto"/>
        <w:ind w:left="-142" w:right="-51"/>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1.8.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 xml:space="preserve">Маса нерастворене компоненте изражава се као проценат у односу на укупну масу влакана у мешавини. Проценат растворене компоненте се добија из разлике (масе узорка пре растварања и масе нераствореног остатка). Резултати се израчунавају на основу чисте, суве масе, усклађене за а) договорени додатак, б) потребне факторе корекције који укључују губитак материје за време претходне обраде и анализе.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 Израчунавање је потребно извршити уз примену формуле из тачке 1.8.2.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1.8.1. Израчунавање процента нераствор</w:t>
      </w:r>
      <w:r>
        <w:rPr>
          <w:rFonts w:ascii="Times New Roman" w:hAnsi="Times New Roman"/>
          <w:sz w:val="24"/>
          <w:szCs w:val="24"/>
          <w:lang w:val="sr-Cyrl-CS"/>
        </w:rPr>
        <w:t>ене</w:t>
      </w:r>
      <w:r w:rsidRPr="00FD2AF6">
        <w:rPr>
          <w:rFonts w:ascii="Times New Roman" w:hAnsi="Times New Roman"/>
          <w:sz w:val="24"/>
          <w:szCs w:val="24"/>
          <w:lang w:val="sr-Cyrl-CS"/>
        </w:rPr>
        <w:t xml:space="preserve"> компоненте на основу чисте суве масе, занемаривши губитак влакнасте масе за време претходне обраде.</w:t>
      </w:r>
    </w:p>
    <w:p w:rsidR="00382C2E" w:rsidRPr="00CE51A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4B2F47" w:rsidP="00382C2E">
      <w:pPr>
        <w:spacing w:after="0" w:line="240" w:lineRule="auto"/>
        <w:ind w:left="-142" w:right="-51" w:firstLine="706"/>
        <w:jc w:val="center"/>
        <w:rPr>
          <w:rFonts w:ascii="Times New Roman" w:hAnsi="Times New Roman"/>
        </w:rPr>
      </w:pPr>
      <w:r>
        <w:rPr>
          <w:rFonts w:ascii="Times New Roman" w:hAnsi="Times New Roman"/>
          <w:noProof/>
          <w:position w:val="-24"/>
          <w:lang w:val="en-GB" w:eastAsia="en-GB"/>
        </w:rPr>
        <w:lastRenderedPageBreak/>
        <w:drawing>
          <wp:inline distT="0" distB="0" distL="0" distR="0">
            <wp:extent cx="914400" cy="3905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914400" cy="390525"/>
                    </a:xfrm>
                    <a:prstGeom prst="rect">
                      <a:avLst/>
                    </a:prstGeom>
                    <a:noFill/>
                    <a:ln w="9525">
                      <a:noFill/>
                      <a:miter lim="800000"/>
                      <a:headEnd/>
                      <a:tailEnd/>
                    </a:ln>
                  </pic:spPr>
                </pic:pic>
              </a:graphicData>
            </a:graphic>
          </wp:inline>
        </w:drawing>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где је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rPr>
        <w:t>P</w:t>
      </w:r>
      <w:r w:rsidRPr="00FD2AF6">
        <w:rPr>
          <w:rFonts w:ascii="Times New Roman" w:hAnsi="Times New Roman"/>
          <w:sz w:val="24"/>
          <w:szCs w:val="24"/>
          <w:lang w:val="sr-Cyrl-CS"/>
        </w:rPr>
        <w:t>1 проценат чисте, суве нераствор</w:t>
      </w:r>
      <w:r>
        <w:rPr>
          <w:rFonts w:ascii="Times New Roman" w:hAnsi="Times New Roman"/>
          <w:sz w:val="24"/>
          <w:szCs w:val="24"/>
          <w:lang w:val="sr-Cyrl-CS"/>
        </w:rPr>
        <w:t>ене</w:t>
      </w:r>
      <w:r w:rsidRPr="00FD2AF6">
        <w:rPr>
          <w:rFonts w:ascii="Times New Roman" w:hAnsi="Times New Roman"/>
          <w:sz w:val="24"/>
          <w:szCs w:val="24"/>
          <w:lang w:val="sr-Cyrl-CS"/>
        </w:rPr>
        <w:t xml:space="preserve"> компоненте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i/>
          <w:sz w:val="24"/>
          <w:szCs w:val="24"/>
          <w:lang w:val="sr-Cyrl-CS"/>
        </w:rPr>
        <w:t>m</w:t>
      </w:r>
      <w:r w:rsidRPr="00FD2AF6">
        <w:rPr>
          <w:rFonts w:ascii="Times New Roman" w:hAnsi="Times New Roman"/>
          <w:sz w:val="24"/>
          <w:szCs w:val="24"/>
          <w:lang w:val="sr-Cyrl-CS"/>
        </w:rPr>
        <w:t xml:space="preserve"> је маса суве епрувете након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i/>
          <w:sz w:val="24"/>
          <w:szCs w:val="24"/>
          <w:lang w:val="sr-Cyrl-CS"/>
        </w:rPr>
        <w:t xml:space="preserve">r </w:t>
      </w:r>
      <w:r w:rsidRPr="00FD2AF6">
        <w:rPr>
          <w:rFonts w:ascii="Times New Roman" w:hAnsi="Times New Roman"/>
          <w:sz w:val="24"/>
          <w:szCs w:val="24"/>
          <w:lang w:val="sr-Cyrl-CS"/>
        </w:rPr>
        <w:t>је маса сувог остатка,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i/>
          <w:sz w:val="24"/>
          <w:szCs w:val="24"/>
          <w:lang w:val="sr-Cyrl-CS"/>
        </w:rPr>
        <w:t xml:space="preserve">d </w:t>
      </w:r>
      <w:r w:rsidRPr="00FD2AF6">
        <w:rPr>
          <w:rFonts w:ascii="Times New Roman" w:hAnsi="Times New Roman"/>
          <w:sz w:val="24"/>
          <w:szCs w:val="24"/>
          <w:lang w:val="sr-Cyrl-CS"/>
        </w:rPr>
        <w:t>је фактор корекције за губитак масе нераствор</w:t>
      </w:r>
      <w:r>
        <w:rPr>
          <w:rFonts w:ascii="Times New Roman" w:hAnsi="Times New Roman"/>
          <w:sz w:val="24"/>
          <w:szCs w:val="24"/>
          <w:lang w:val="sr-Cyrl-CS"/>
        </w:rPr>
        <w:t>ене</w:t>
      </w:r>
      <w:r w:rsidRPr="00FD2AF6">
        <w:rPr>
          <w:rFonts w:ascii="Times New Roman" w:hAnsi="Times New Roman"/>
          <w:sz w:val="24"/>
          <w:szCs w:val="24"/>
          <w:lang w:val="sr-Cyrl-CS"/>
        </w:rPr>
        <w:t xml:space="preserve"> компоненте у реагенсу за време анализе.</w:t>
      </w:r>
      <w:r>
        <w:rPr>
          <w:rFonts w:ascii="Times New Roman" w:hAnsi="Times New Roman"/>
          <w:sz w:val="24"/>
          <w:szCs w:val="24"/>
          <w:lang w:val="sr-Cyrl-CS"/>
        </w:rPr>
        <w:t xml:space="preserve"> </w:t>
      </w: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Одговарајуће вредности „d“ су дате у одговарајућем одељку сваке методе.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Такве вредности "d" су вредности које се примењују на хемијски неоштећена влакна.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1.8.2. Израчунавање процента нерастворљиве компоненте на основу чисте, суве масе, са утврђеним факторима корекције и по потреби, факторима корекције за губитак масе за време претходне обраде.</w:t>
      </w:r>
    </w:p>
    <w:p w:rsidR="00382C2E" w:rsidRPr="00CE51A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4B2F47" w:rsidP="00382C2E">
      <w:pPr>
        <w:spacing w:after="0" w:line="240" w:lineRule="auto"/>
        <w:ind w:left="-142" w:right="-51" w:firstLine="706"/>
        <w:jc w:val="center"/>
        <w:rPr>
          <w:rFonts w:ascii="Times New Roman" w:hAnsi="Times New Roman"/>
          <w:sz w:val="24"/>
          <w:szCs w:val="24"/>
          <w:lang w:val="sr-Cyrl-CS"/>
        </w:rPr>
      </w:pPr>
      <w:r>
        <w:rPr>
          <w:rFonts w:ascii="Times New Roman" w:hAnsi="Times New Roman"/>
          <w:noProof/>
          <w:position w:val="-62"/>
          <w:lang w:val="en-GB" w:eastAsia="en-GB"/>
        </w:rPr>
        <w:drawing>
          <wp:inline distT="0" distB="0" distL="0" distR="0">
            <wp:extent cx="3038475" cy="866775"/>
            <wp:effectExtent l="19050" t="0" r="9525"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3038475" cy="866775"/>
                    </a:xfrm>
                    <a:prstGeom prst="rect">
                      <a:avLst/>
                    </a:prstGeom>
                    <a:noFill/>
                    <a:ln w="9525">
                      <a:noFill/>
                      <a:miter lim="800000"/>
                      <a:headEnd/>
                      <a:tailEnd/>
                    </a:ln>
                  </pic:spPr>
                </pic:pic>
              </a:graphicData>
            </a:graphic>
          </wp:inline>
        </w:drawing>
      </w:r>
    </w:p>
    <w:p w:rsidR="00382C2E" w:rsidRDefault="00382C2E" w:rsidP="00382C2E">
      <w:pPr>
        <w:spacing w:after="0" w:line="240" w:lineRule="auto"/>
        <w:ind w:left="-142" w:right="-51" w:firstLine="706"/>
        <w:rPr>
          <w:rFonts w:ascii="Times New Roman" w:hAnsi="Times New Roman"/>
          <w:sz w:val="24"/>
          <w:szCs w:val="24"/>
        </w:rPr>
      </w:pPr>
      <w:r w:rsidRPr="00FD2AF6">
        <w:rPr>
          <w:rFonts w:ascii="Times New Roman" w:hAnsi="Times New Roman"/>
          <w:sz w:val="24"/>
          <w:szCs w:val="24"/>
        </w:rPr>
        <w:t xml:space="preserve"> </w:t>
      </w:r>
    </w:p>
    <w:p w:rsidR="00382C2E" w:rsidRPr="00FD2AF6" w:rsidRDefault="00382C2E" w:rsidP="00382C2E">
      <w:pPr>
        <w:spacing w:after="0" w:line="240" w:lineRule="auto"/>
        <w:ind w:left="-142" w:right="-51" w:firstLine="706"/>
        <w:rPr>
          <w:rFonts w:ascii="Times New Roman" w:hAnsi="Times New Roman"/>
          <w:sz w:val="24"/>
          <w:szCs w:val="24"/>
        </w:rPr>
      </w:pPr>
      <w:r w:rsidRPr="00FD2AF6">
        <w:rPr>
          <w:rFonts w:ascii="Times New Roman" w:hAnsi="Times New Roman"/>
          <w:sz w:val="24"/>
          <w:szCs w:val="24"/>
          <w:lang w:val="sr-Cyrl-CS"/>
        </w:rPr>
        <w:t>где је</w:t>
      </w:r>
      <w:r w:rsidRPr="00FD2AF6">
        <w:rPr>
          <w:rStyle w:val="tw4winMark"/>
          <w:rFonts w:ascii="Times New Roman" w:hAnsi="Times New Roman"/>
          <w:color w:val="auto"/>
          <w:szCs w:val="24"/>
        </w:rPr>
        <w:t>&lt;0}</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1A</w:t>
      </w:r>
      <w:r w:rsidRPr="00FD2AF6">
        <w:rPr>
          <w:rFonts w:ascii="Times New Roman" w:hAnsi="Times New Roman"/>
          <w:sz w:val="24"/>
          <w:szCs w:val="24"/>
          <w:lang w:val="sr-Cyrl-CS"/>
        </w:rPr>
        <w:t>% је проценат нерастворене компоненте, усклађен за договорени додатак и губитак масе за време претходне обраде,</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проценат чисте, суве, нерастворене компоненте обрачунате из формуле приказане у тачки 1.8.1,</w:t>
      </w:r>
    </w:p>
    <w:p w:rsidR="00382C2E" w:rsidRPr="00FD2AF6" w:rsidRDefault="00382C2E" w:rsidP="00382C2E">
      <w:pPr>
        <w:spacing w:after="0" w:line="240" w:lineRule="auto"/>
        <w:ind w:left="-142" w:right="-51" w:firstLine="706"/>
        <w:jc w:val="both"/>
        <w:rPr>
          <w:rStyle w:val="tw4winMark"/>
          <w:rFonts w:ascii="Times New Roman" w:hAnsi="Times New Roman"/>
          <w:color w:val="auto"/>
          <w:szCs w:val="24"/>
          <w:lang w:val="sr-Cyrl-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i/>
          <w:sz w:val="24"/>
          <w:szCs w:val="24"/>
          <w:lang w:val="sr-Cyrl-CS"/>
        </w:rPr>
        <w:t>а</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договорени додатак за нерастворену компоненту (видети Прилог 9 овог правилника),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i/>
          <w:sz w:val="24"/>
          <w:szCs w:val="24"/>
          <w:lang w:val="sr-Cyrl-CS"/>
        </w:rPr>
        <w:t>а</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је договорени додатак за растворену компоненту (видети Прилог 9 овог правилника),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i/>
          <w:sz w:val="24"/>
          <w:szCs w:val="24"/>
          <w:lang w:val="sr-Cyrl-CS"/>
        </w:rPr>
        <w:t>b</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губитак масе нерастворене</w:t>
      </w:r>
      <w:r w:rsidRPr="00FD2AF6">
        <w:rPr>
          <w:rFonts w:ascii="Times New Roman" w:hAnsi="Times New Roman"/>
          <w:sz w:val="24"/>
          <w:szCs w:val="24"/>
          <w:lang w:val="sr-Latn-CS"/>
        </w:rPr>
        <w:t xml:space="preserve"> </w:t>
      </w:r>
      <w:r w:rsidRPr="00FD2AF6">
        <w:rPr>
          <w:rFonts w:ascii="Times New Roman" w:hAnsi="Times New Roman"/>
          <w:sz w:val="24"/>
          <w:szCs w:val="24"/>
          <w:lang w:val="sr-Cyrl-CS"/>
        </w:rPr>
        <w:t>компоненте изражен у процентима који је узрокован претходном обрадом</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i/>
          <w:sz w:val="24"/>
          <w:szCs w:val="24"/>
          <w:lang w:val="sr-Cyrl-CS"/>
        </w:rPr>
        <w:t>b</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је губитак масе растворене компоненте изражен у процентима који је узрокован претходном обрадом</w:t>
      </w:r>
    </w:p>
    <w:p w:rsidR="00382C2E" w:rsidRPr="00FD2AF6" w:rsidRDefault="00382C2E" w:rsidP="00382C2E">
      <w:pPr>
        <w:spacing w:after="0" w:line="240" w:lineRule="auto"/>
        <w:ind w:right="-51"/>
        <w:jc w:val="both"/>
        <w:rPr>
          <w:rFonts w:ascii="Times New Roman" w:hAnsi="Times New Roman"/>
          <w:sz w:val="24"/>
          <w:szCs w:val="24"/>
          <w:lang w:val="sr-Cyrl-CS"/>
        </w:rPr>
      </w:pPr>
      <w:r w:rsidRPr="00FD2AF6">
        <w:rPr>
          <w:rFonts w:ascii="Times New Roman" w:hAnsi="Times New Roman"/>
          <w:sz w:val="24"/>
          <w:szCs w:val="24"/>
          <w:lang w:val="sr-Cyrl-CS"/>
        </w:rPr>
        <w:t>Садржај у процентима друге компоненте је P</w:t>
      </w:r>
      <w:r w:rsidRPr="00FD2AF6">
        <w:rPr>
          <w:rFonts w:ascii="Times New Roman" w:hAnsi="Times New Roman"/>
          <w:sz w:val="24"/>
          <w:szCs w:val="24"/>
          <w:vertAlign w:val="subscript"/>
          <w:lang w:val="sr-Cyrl-CS"/>
        </w:rPr>
        <w:t>2A</w:t>
      </w:r>
      <w:r w:rsidRPr="00FD2AF6">
        <w:rPr>
          <w:rFonts w:ascii="Times New Roman" w:hAnsi="Times New Roman"/>
          <w:sz w:val="24"/>
          <w:szCs w:val="24"/>
          <w:lang w:val="sr-Cyrl-CS"/>
        </w:rPr>
        <w:t xml:space="preserve"> % = 100 – P</w:t>
      </w:r>
      <w:r w:rsidRPr="00FD2AF6">
        <w:rPr>
          <w:rFonts w:ascii="Times New Roman" w:hAnsi="Times New Roman"/>
          <w:sz w:val="24"/>
          <w:szCs w:val="24"/>
          <w:vertAlign w:val="subscript"/>
          <w:lang w:val="sr-Cyrl-CS"/>
        </w:rPr>
        <w:t>1A</w:t>
      </w:r>
      <w:r w:rsidRPr="00FD2AF6">
        <w:rPr>
          <w:rFonts w:ascii="Times New Roman" w:hAnsi="Times New Roman"/>
          <w:sz w:val="24"/>
          <w:szCs w:val="24"/>
          <w:lang w:val="sr-Cyrl-CS"/>
        </w:rPr>
        <w:t xml:space="preserve"> %.</w:t>
      </w:r>
    </w:p>
    <w:p w:rsidR="00382C2E" w:rsidRPr="00FD2AF6" w:rsidRDefault="00382C2E" w:rsidP="00382C2E">
      <w:pPr>
        <w:spacing w:after="0" w:line="240" w:lineRule="auto"/>
        <w:ind w:left="-142" w:right="-51"/>
        <w:jc w:val="both"/>
        <w:rPr>
          <w:rFonts w:ascii="Times New Roman" w:hAnsi="Times New Roman"/>
          <w:sz w:val="24"/>
          <w:szCs w:val="24"/>
          <w:lang w:val="sr-Cyrl-CS"/>
        </w:rPr>
      </w:pPr>
      <w:r w:rsidRPr="00FD2AF6">
        <w:rPr>
          <w:rFonts w:ascii="Times New Roman" w:hAnsi="Times New Roman"/>
          <w:sz w:val="24"/>
          <w:szCs w:val="24"/>
          <w:lang w:val="sr-Cyrl-CS"/>
        </w:rPr>
        <w:t xml:space="preserve">Кад је коришћена посебна претходна обрада, вредности за </w:t>
      </w:r>
      <w:r w:rsidRPr="00FD2AF6">
        <w:rPr>
          <w:rFonts w:ascii="Times New Roman" w:hAnsi="Times New Roman"/>
          <w:i/>
          <w:sz w:val="24"/>
          <w:szCs w:val="24"/>
          <w:lang w:val="sr-Latn-CS"/>
        </w:rPr>
        <w:t>b</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и </w:t>
      </w:r>
      <w:r w:rsidRPr="00FD2AF6">
        <w:rPr>
          <w:rFonts w:ascii="Times New Roman" w:hAnsi="Times New Roman"/>
          <w:i/>
          <w:sz w:val="24"/>
          <w:szCs w:val="24"/>
          <w:lang w:val="sr-Latn-CS"/>
        </w:rPr>
        <w:t>b</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морају да се одреде, ако је могуће, тако што ће се чисти састојци влакана посебно подвргнути обради која је примењена током анализе.</w:t>
      </w:r>
      <w:r w:rsidRPr="00FD2AF6">
        <w:rPr>
          <w:rFonts w:ascii="Times New Roman" w:hAnsi="Times New Roman"/>
          <w:sz w:val="24"/>
          <w:szCs w:val="24"/>
          <w:lang w:val="sr-Latn-CS"/>
        </w:rPr>
        <w:t xml:space="preserve"> </w:t>
      </w:r>
      <w:r w:rsidRPr="00FD2AF6">
        <w:rPr>
          <w:rFonts w:ascii="Times New Roman" w:hAnsi="Times New Roman"/>
          <w:sz w:val="24"/>
          <w:szCs w:val="24"/>
          <w:lang w:val="sr-Cyrl-CS"/>
        </w:rPr>
        <w:t>Чиста влакна су она која не садрже никакав невлакнасти материјал, осим оног ког она нормално садрже (природно или због процеса производње), у стању (небељена, бељена) у којем су затечена у материјалу који ће се анализирати.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Ако нису доступне чисте, посебне компоненте влакна из којих је израђен материјал који ће се анализирати, потребно је користити просечне вредности </w:t>
      </w:r>
      <w:r w:rsidRPr="00FD2AF6">
        <w:rPr>
          <w:rFonts w:ascii="Times New Roman" w:hAnsi="Times New Roman"/>
          <w:i/>
          <w:sz w:val="24"/>
          <w:szCs w:val="24"/>
          <w:lang w:val="sr-Latn-CS"/>
        </w:rPr>
        <w:t>b</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и </w:t>
      </w:r>
      <w:r w:rsidRPr="00FD2AF6">
        <w:rPr>
          <w:rFonts w:ascii="Times New Roman" w:hAnsi="Times New Roman"/>
          <w:i/>
          <w:sz w:val="24"/>
          <w:szCs w:val="24"/>
          <w:lang w:val="sr-Latn-CS"/>
        </w:rPr>
        <w:t>b</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добијене из испитивања извршених на чистим влакнима, сличним онима у мешавини.</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Ако се примењује уобичајена претходна обрада екстракцијом петролетр</w:t>
      </w:r>
      <w:r>
        <w:rPr>
          <w:rFonts w:ascii="Times New Roman" w:hAnsi="Times New Roman"/>
          <w:sz w:val="24"/>
          <w:szCs w:val="24"/>
          <w:lang w:val="sr-Cyrl-CS"/>
        </w:rPr>
        <w:t>ом и водом</w:t>
      </w:r>
      <w:r w:rsidRPr="00FD2AF6">
        <w:rPr>
          <w:rFonts w:ascii="Times New Roman" w:hAnsi="Times New Roman"/>
          <w:sz w:val="24"/>
          <w:szCs w:val="24"/>
          <w:lang w:val="sr-Cyrl-CS"/>
        </w:rPr>
        <w:t xml:space="preserve">, фактори корекције </w:t>
      </w:r>
      <w:r w:rsidRPr="00FD2AF6">
        <w:rPr>
          <w:rFonts w:ascii="Times New Roman" w:hAnsi="Times New Roman"/>
          <w:i/>
          <w:sz w:val="24"/>
          <w:szCs w:val="24"/>
          <w:lang w:val="sr-Latn-CS"/>
        </w:rPr>
        <w:t>b</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и </w:t>
      </w:r>
      <w:r w:rsidRPr="00FD2AF6">
        <w:rPr>
          <w:rFonts w:ascii="Times New Roman" w:hAnsi="Times New Roman"/>
          <w:i/>
          <w:sz w:val="24"/>
          <w:szCs w:val="24"/>
          <w:lang w:val="sr-Latn-CS"/>
        </w:rPr>
        <w:t>b</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могу се углавном занемарити, осим у случају небељеног памука, небељеног лана и небељене конопље, где је договорен дозвољен губитак због претходне обраде од 4 %, а у случају полипропилена, дозвољен је губитак од 1</w:t>
      </w:r>
      <w:r w:rsidRPr="00FD2AF6">
        <w:rPr>
          <w:rFonts w:ascii="Times New Roman" w:hAnsi="Times New Roman"/>
          <w:sz w:val="24"/>
          <w:szCs w:val="24"/>
          <w:lang w:val="sr-Latn-CS"/>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У случају осталих влакана, губици настали претходном обрадом се по договору занемарују у израчунавањима.</w:t>
      </w:r>
    </w:p>
    <w:p w:rsidR="00382C2E" w:rsidRDefault="00382C2E" w:rsidP="00382C2E">
      <w:pPr>
        <w:spacing w:after="0" w:line="240" w:lineRule="auto"/>
        <w:ind w:left="-142" w:right="-51" w:firstLine="706"/>
        <w:jc w:val="both"/>
        <w:rPr>
          <w:rFonts w:ascii="Times New Roman" w:hAnsi="Times New Roman"/>
          <w:szCs w:val="24"/>
          <w:lang w:val="sr-Latn-CS"/>
        </w:rPr>
      </w:pPr>
    </w:p>
    <w:p w:rsidR="00382C2E" w:rsidRDefault="00382C2E" w:rsidP="00382C2E">
      <w:pPr>
        <w:spacing w:after="0" w:line="240" w:lineRule="auto"/>
        <w:ind w:left="-142" w:right="-51" w:firstLine="706"/>
        <w:jc w:val="both"/>
        <w:rPr>
          <w:rFonts w:ascii="Times New Roman" w:hAnsi="Times New Roman"/>
          <w:szCs w:val="24"/>
          <w:lang w:val="sr-Latn-CS"/>
        </w:rPr>
      </w:pPr>
    </w:p>
    <w:p w:rsidR="00382C2E" w:rsidRDefault="00382C2E" w:rsidP="00382C2E">
      <w:pPr>
        <w:spacing w:after="0" w:line="240" w:lineRule="auto"/>
        <w:ind w:left="-142" w:right="-51" w:firstLine="706"/>
        <w:jc w:val="both"/>
        <w:rPr>
          <w:rFonts w:ascii="Times New Roman" w:hAnsi="Times New Roman"/>
          <w:szCs w:val="24"/>
          <w:lang w:val="sr-Latn-CS"/>
        </w:rPr>
      </w:pPr>
    </w:p>
    <w:p w:rsidR="00382C2E"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Одељак 2.</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 xml:space="preserve"> Метода квантитативне анализе ручним одвајањем</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 xml:space="preserve">2.1 </w:t>
      </w:r>
      <w:r w:rsidRPr="00FD2AF6">
        <w:rPr>
          <w:rFonts w:ascii="Times New Roman" w:hAnsi="Times New Roman"/>
          <w:sz w:val="24"/>
          <w:szCs w:val="24"/>
          <w:lang w:val="sr-Cyrl-CS"/>
        </w:rPr>
        <w:t>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 Ова метода се примењује на све врсте текстилних влакна, под условом да она не чине јединствену мешавину и да их је могуће ручно одвојити.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2.2. 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Након идентификације компонената мешавине, невлакнасти материјал се уклања одговарајућим поступком претходне обраде, а затим се влакна одвајају ручно, суше и мере, да би се израчунало учешће сваког влакна у мешавини.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2.3.АПАРАТУРА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2.3.1. Посудица за мерење или било која друга </w:t>
      </w:r>
      <w:r>
        <w:rPr>
          <w:rFonts w:ascii="Times New Roman" w:hAnsi="Times New Roman"/>
          <w:sz w:val="24"/>
          <w:szCs w:val="24"/>
          <w:lang w:val="sr-Cyrl-CS"/>
        </w:rPr>
        <w:t>посуда</w:t>
      </w:r>
      <w:r w:rsidRPr="00FD2AF6">
        <w:rPr>
          <w:rFonts w:ascii="Times New Roman" w:hAnsi="Times New Roman"/>
          <w:sz w:val="24"/>
          <w:szCs w:val="24"/>
          <w:lang w:val="sr-Cyrl-CS"/>
        </w:rPr>
        <w:t xml:space="preserve"> која даје идентичне резултате.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2.3.2. Ексикатор са самоиндикујућим силикагелом.</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2.3.3. Сушница с вентилацијом за сушење узорака на 105 ° ± 3°C</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2.3.4. Aналитичка вага, тачности 0,0002 g.</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2.3.5. Сокслетов екстрактор или други апарат који даје исте резултате.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2.3.6. Игла</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2.3.7. Апарат за одређивање броја увоја пређе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2.4. РЕАГЕНСИ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w:t>
      </w:r>
      <w:r>
        <w:rPr>
          <w:rFonts w:ascii="Times New Roman" w:hAnsi="Times New Roman"/>
          <w:sz w:val="24"/>
          <w:szCs w:val="24"/>
          <w:lang w:val="sr-Cyrl-CS"/>
        </w:rPr>
        <w:t>4.1. П</w:t>
      </w:r>
      <w:r w:rsidRPr="00FD2AF6">
        <w:rPr>
          <w:rFonts w:ascii="Times New Roman" w:hAnsi="Times New Roman"/>
          <w:sz w:val="24"/>
          <w:szCs w:val="24"/>
          <w:lang w:val="sr-Cyrl-CS"/>
        </w:rPr>
        <w:t>етролетар, тачке кључања 40-60°C.</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2.4.2. Дестилована или дејонизована вода.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2.4.3. Ацетон</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2.4.4. Ортофосфорна киселина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2.4.5. Уреа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2.4.6. Натријум-бикарбонат.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Сви коришћени реагенси треба да буду хемијски чисти.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2.5. </w:t>
      </w:r>
      <w:r w:rsidRPr="00FD2AF6">
        <w:rPr>
          <w:rFonts w:ascii="Times New Roman" w:hAnsi="Times New Roman"/>
          <w:vanish/>
          <w:sz w:val="24"/>
        </w:rPr>
        <w:t>0</w:t>
      </w:r>
      <w:r w:rsidRPr="00FD2AF6">
        <w:rPr>
          <w:rFonts w:ascii="Times New Roman" w:hAnsi="Times New Roman"/>
          <w:sz w:val="24"/>
          <w:szCs w:val="24"/>
          <w:lang w:val="sr-Cyrl-CS"/>
        </w:rPr>
        <w:t>СТАНДАРДНА АТМОСФЕРА ЗА ИСПИТИВАЊЕ</w:t>
      </w:r>
      <w:r w:rsidRPr="00FD2AF6">
        <w:rPr>
          <w:rFonts w:ascii="Times New Roman" w:hAnsi="Times New Roman"/>
          <w:vanish/>
          <w:sz w:val="24"/>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Види 1.4.</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2.6. ЛАБОРАТОРИЈСКИ УЗОРАК ЗА ИСПИТИВАЊЕ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Види 1.5.</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2.7. ПРЕТХОДНА ОБРАДА ЛАБОРАТОРИСКОГ УЗОРКА ЗА ИСПИТИВАЊЕ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Види 1.6.</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2.8. ПОСТУПАК</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2.8.1. Aнализа пређе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lastRenderedPageBreak/>
        <w:t>Из претходно обрађеног лабораторијског узорка за испитивање узима се узорак масе од најмање 1g. За врло фину пређу анализа се може извршити на најмањој дужини од 30 m, без обзира на масу.</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Пређа се исече на одговарајуће дужине и раздвоје врсте влакана помоћу игле, и ако је потребно коришћењем апарата за одређивање броја увоја. Тако добијене врсте влакана се стављају у претходно измерене посудице за мерење и суше на 105 ± 3°C док се не добије константна маса, како је описано у тачкама 1.7.1 и 1.7.2.</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2.8.2. Aнализа тканине и плетенине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Из претходно обрађеног лабораторијског узорка за испитивање изабере се узорак доста удаљен од ивице, масе од најмање 1 g, тако што се  пажљиво исече, без осипања дуж основе и потке а у случају плетениине у правцу редова и низова петљи. Раздвајају се различите врсте влакана, сакупљају се у претходно измереним посудицама за мерење и поступак наставља како је описано у тачки 2.8.1.</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2.9.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Маса сваке компоненте влакна изражава се као проценат у односу на укупну масу влакна у мешавини. Резултати се израчунавају на основу чисте, суве масе, </w:t>
      </w:r>
      <w:r>
        <w:rPr>
          <w:rFonts w:ascii="Times New Roman" w:hAnsi="Times New Roman"/>
          <w:sz w:val="24"/>
          <w:szCs w:val="24"/>
          <w:lang w:val="sr-Cyrl-CS"/>
        </w:rPr>
        <w:t>кориговане</w:t>
      </w:r>
      <w:r w:rsidRPr="00FD2AF6">
        <w:rPr>
          <w:rFonts w:ascii="Times New Roman" w:hAnsi="Times New Roman"/>
          <w:sz w:val="24"/>
          <w:szCs w:val="24"/>
          <w:lang w:val="sr-Cyrl-CS"/>
        </w:rPr>
        <w:t xml:space="preserve"> за а) договорени додатак, и б) потребне факторе корекције који укључују губитак материје за време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2.9.1 Израчуна се маса чистог, сувог влакна занемаривши губитак влакна за време претходне обраде:</w:t>
      </w:r>
    </w:p>
    <w:p w:rsidR="00382C2E" w:rsidRPr="00FD2AF6" w:rsidRDefault="00382C2E" w:rsidP="00382C2E">
      <w:pPr>
        <w:spacing w:after="0" w:line="240" w:lineRule="auto"/>
        <w:ind w:left="-142" w:right="-51" w:firstLine="706"/>
        <w:jc w:val="center"/>
        <w:rPr>
          <w:rFonts w:ascii="Times New Roman" w:hAnsi="Times New Roman"/>
          <w:vanish/>
          <w:sz w:val="24"/>
        </w:rPr>
      </w:pPr>
    </w:p>
    <w:p w:rsidR="00382C2E" w:rsidRPr="00FD2AF6" w:rsidRDefault="004B2F47" w:rsidP="00382C2E">
      <w:pPr>
        <w:spacing w:after="0" w:line="240" w:lineRule="auto"/>
        <w:ind w:left="-142" w:right="-51" w:firstLine="706"/>
        <w:jc w:val="center"/>
        <w:rPr>
          <w:rFonts w:ascii="Times New Roman" w:hAnsi="Times New Roman"/>
          <w:sz w:val="24"/>
          <w:szCs w:val="24"/>
          <w:lang w:val="sr-Cyrl-CS"/>
        </w:rPr>
      </w:pPr>
      <w:r>
        <w:rPr>
          <w:rFonts w:ascii="Times New Roman" w:hAnsi="Times New Roman"/>
          <w:noProof/>
          <w:position w:val="-62"/>
          <w:lang w:val="en-GB" w:eastAsia="en-GB"/>
        </w:rPr>
        <w:drawing>
          <wp:inline distT="0" distB="0" distL="0" distR="0">
            <wp:extent cx="1638300" cy="647700"/>
            <wp:effectExtent l="1905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1638300" cy="647700"/>
                    </a:xfrm>
                    <a:prstGeom prst="rect">
                      <a:avLst/>
                    </a:prstGeom>
                    <a:noFill/>
                    <a:ln w="9525">
                      <a:noFill/>
                      <a:miter lim="800000"/>
                      <a:headEnd/>
                      <a:tailEnd/>
                    </a:ln>
                  </pic:spPr>
                </pic:pic>
              </a:graphicData>
            </a:graphic>
          </wp:inline>
        </w:drawing>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је проценат прве чисте, суве компоненте,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m1 је  маса чисте, суве прве компоненте.</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m2 је маса чисте,</w:t>
      </w:r>
      <w:r w:rsidRPr="00FD2AF6">
        <w:rPr>
          <w:rFonts w:ascii="Times New Roman" w:hAnsi="Times New Roman"/>
          <w:sz w:val="24"/>
          <w:szCs w:val="24"/>
        </w:rPr>
        <w:t xml:space="preserve"> </w:t>
      </w:r>
      <w:r w:rsidRPr="00FD2AF6">
        <w:rPr>
          <w:rFonts w:ascii="Times New Roman" w:hAnsi="Times New Roman"/>
          <w:sz w:val="24"/>
          <w:szCs w:val="24"/>
          <w:lang w:val="sr-Cyrl-CS"/>
        </w:rPr>
        <w:t>суве друге компоненте.</w:t>
      </w:r>
    </w:p>
    <w:p w:rsidR="00382C2E" w:rsidRPr="00FD2AF6" w:rsidRDefault="00382C2E" w:rsidP="00382C2E">
      <w:pPr>
        <w:spacing w:after="0" w:line="240" w:lineRule="auto"/>
        <w:ind w:left="-142" w:right="-51" w:firstLine="706"/>
        <w:jc w:val="both"/>
        <w:rPr>
          <w:rFonts w:ascii="Times New Roman" w:hAnsi="Times New Roman"/>
          <w:sz w:val="24"/>
          <w:szCs w:val="24"/>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2.9.2. За </w:t>
      </w:r>
      <w:r>
        <w:rPr>
          <w:rFonts w:ascii="Times New Roman" w:hAnsi="Times New Roman"/>
          <w:sz w:val="24"/>
          <w:szCs w:val="24"/>
          <w:lang w:val="sr-Cyrl-CS"/>
        </w:rPr>
        <w:t>израчунавање</w:t>
      </w:r>
      <w:r w:rsidRPr="00FD2AF6">
        <w:rPr>
          <w:rFonts w:ascii="Times New Roman" w:hAnsi="Times New Roman"/>
          <w:sz w:val="24"/>
          <w:szCs w:val="24"/>
          <w:lang w:val="sr-Cyrl-CS"/>
        </w:rPr>
        <w:t xml:space="preserve"> процента сваке компоненте кориговане за договорени  додатак и где је то потребно, за фактор корекције за губитак материје за време претходне обраде види тачку 1.8.2. одељка 1 овог поглавља.</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rPr>
          <w:rFonts w:ascii="Times New Roman" w:hAnsi="Times New Roman"/>
          <w:sz w:val="24"/>
        </w:rPr>
      </w:pPr>
      <w:r w:rsidRPr="00FD2AF6">
        <w:rPr>
          <w:rFonts w:ascii="Times New Roman" w:hAnsi="Times New Roman"/>
          <w:sz w:val="24"/>
        </w:rPr>
        <w:t>Одељак 3</w:t>
      </w: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3.1.</w:t>
      </w:r>
      <w:r w:rsidRPr="00FD2AF6">
        <w:rPr>
          <w:rFonts w:ascii="Times New Roman" w:hAnsi="Times New Roman"/>
          <w:sz w:val="24"/>
          <w:szCs w:val="24"/>
          <w:lang w:val="sr-Latn-CS"/>
        </w:rPr>
        <w:t xml:space="preserve"> </w:t>
      </w:r>
      <w:r w:rsidRPr="00FD2AF6">
        <w:rPr>
          <w:rFonts w:ascii="Times New Roman" w:hAnsi="Times New Roman"/>
          <w:sz w:val="24"/>
          <w:szCs w:val="24"/>
          <w:lang w:val="sr-Cyrl-CS"/>
        </w:rPr>
        <w:t>ПРЕЦИЗНОСТ МЕТОДЕ</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Прецизност назначена у појединим методама се односи на могућност поновљивости.</w:t>
      </w:r>
    </w:p>
    <w:p w:rsidR="00382C2E" w:rsidRPr="00FD2AF6" w:rsidRDefault="00382C2E" w:rsidP="00382C2E">
      <w:pPr>
        <w:spacing w:after="0" w:line="240" w:lineRule="auto"/>
        <w:ind w:left="-142" w:right="-51" w:firstLine="706"/>
        <w:jc w:val="both"/>
        <w:rPr>
          <w:rStyle w:val="tw4winMark"/>
          <w:rFonts w:ascii="Times New Roman" w:hAnsi="Times New Roman"/>
          <w:color w:val="auto"/>
          <w:szCs w:val="24"/>
          <w:lang w:val="sr-Cyrl-CS"/>
        </w:rPr>
      </w:pPr>
      <w:r w:rsidRPr="00FD2AF6">
        <w:rPr>
          <w:rFonts w:ascii="Times New Roman" w:hAnsi="Times New Roman"/>
          <w:sz w:val="24"/>
          <w:szCs w:val="24"/>
          <w:lang w:val="sr-Cyrl-CS"/>
        </w:rPr>
        <w:t>Могућност поновљивости се односи на поузданост, тј. на усклађеност експерименталних вредности које добију лаборанти у различитим лабораторијама или у различитим временским периодима, коришћењем исте методе и добијањем појединачних резултата на узорцима идентичне, хомогене мешавине.</w:t>
      </w:r>
      <w:r>
        <w:rPr>
          <w:rFonts w:ascii="Times New Roman" w:hAnsi="Times New Roman"/>
          <w:sz w:val="24"/>
          <w:szCs w:val="24"/>
          <w:lang w:val="sr-Cyrl-CS"/>
        </w:rPr>
        <w:t xml:space="preserve"> </w:t>
      </w: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Поновљивост се изражава границама поузданости резултата за ниво поузданости од 95 %.</w:t>
      </w:r>
      <w:r w:rsidRPr="00FD2AF6">
        <w:rPr>
          <w:rFonts w:ascii="Times New Roman" w:hAnsi="Times New Roman"/>
          <w:sz w:val="24"/>
          <w:szCs w:val="24"/>
          <w:lang w:val="sr-Latn-CS"/>
        </w:rPr>
        <w:t xml:space="preserve"> </w:t>
      </w:r>
      <w:r w:rsidRPr="00FD2AF6">
        <w:rPr>
          <w:rFonts w:ascii="Times New Roman" w:hAnsi="Times New Roman"/>
          <w:sz w:val="24"/>
          <w:szCs w:val="24"/>
          <w:lang w:val="sr-Cyrl-CS"/>
        </w:rPr>
        <w:t>То значи да разлика између два резултата у низу анализа извршених у различитим лабораторијима може бити премашена само у пет од 100 случајева, код уобичајене и тачне примене методе на идентичну и хомогену мешавину.</w:t>
      </w:r>
    </w:p>
    <w:p w:rsidR="00382C2E" w:rsidRDefault="00382C2E" w:rsidP="00382C2E">
      <w:pPr>
        <w:spacing w:after="0" w:line="240" w:lineRule="auto"/>
        <w:ind w:left="-142" w:right="-51" w:firstLine="706"/>
        <w:jc w:val="both"/>
        <w:rPr>
          <w:rFonts w:ascii="Times New Roman" w:hAnsi="Times New Roman"/>
          <w:szCs w:val="24"/>
          <w:lang w:val="sr-Cyrl-CS"/>
        </w:rPr>
      </w:pPr>
    </w:p>
    <w:p w:rsidR="00382C2E" w:rsidRDefault="00382C2E" w:rsidP="00382C2E">
      <w:pPr>
        <w:spacing w:after="0" w:line="240" w:lineRule="auto"/>
        <w:ind w:left="-142" w:right="-51" w:firstLine="706"/>
        <w:jc w:val="both"/>
        <w:rPr>
          <w:rFonts w:ascii="Times New Roman" w:hAnsi="Times New Roman"/>
          <w:szCs w:val="24"/>
          <w:lang w:val="sr-Cyrl-CS"/>
        </w:rPr>
      </w:pPr>
    </w:p>
    <w:p w:rsidR="00382C2E" w:rsidRPr="00CE4609" w:rsidRDefault="00382C2E" w:rsidP="00382C2E">
      <w:pPr>
        <w:spacing w:after="0" w:line="240" w:lineRule="auto"/>
        <w:ind w:left="-142" w:right="-51" w:firstLine="706"/>
        <w:jc w:val="both"/>
        <w:rPr>
          <w:rFonts w:ascii="Times New Roman" w:hAnsi="Times New Roman"/>
          <w:szCs w:val="24"/>
          <w:lang w:val="sr-Cyrl-CS"/>
        </w:rPr>
      </w:pP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lastRenderedPageBreak/>
        <w:t>3.2. ИЗВЕШТАЈ О ИСПИТИВАЊУ</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3.2.1. Наводи се да је </w:t>
      </w:r>
      <w:r>
        <w:rPr>
          <w:rFonts w:ascii="Times New Roman" w:hAnsi="Times New Roman"/>
          <w:sz w:val="24"/>
          <w:szCs w:val="24"/>
          <w:lang w:val="sr-Cyrl-CS"/>
        </w:rPr>
        <w:t>испитивање</w:t>
      </w:r>
      <w:r w:rsidRPr="00FD2AF6">
        <w:rPr>
          <w:rFonts w:ascii="Times New Roman" w:hAnsi="Times New Roman"/>
          <w:sz w:val="24"/>
          <w:szCs w:val="24"/>
          <w:lang w:val="sr-Cyrl-CS"/>
        </w:rPr>
        <w:t xml:space="preserve"> извршен</w:t>
      </w:r>
      <w:r>
        <w:rPr>
          <w:rFonts w:ascii="Times New Roman" w:hAnsi="Times New Roman"/>
          <w:sz w:val="24"/>
          <w:szCs w:val="24"/>
          <w:lang w:val="sr-Cyrl-CS"/>
        </w:rPr>
        <w:t>о</w:t>
      </w:r>
      <w:r w:rsidRPr="00FD2AF6">
        <w:rPr>
          <w:rFonts w:ascii="Times New Roman" w:hAnsi="Times New Roman"/>
          <w:sz w:val="24"/>
          <w:szCs w:val="24"/>
          <w:lang w:val="sr-Cyrl-CS"/>
        </w:rPr>
        <w:t xml:space="preserve"> у складу са овом методом.</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rPr>
        <w:t>3</w:t>
      </w:r>
      <w:r w:rsidRPr="00FD2AF6">
        <w:rPr>
          <w:rFonts w:ascii="Times New Roman" w:hAnsi="Times New Roman"/>
          <w:sz w:val="24"/>
          <w:szCs w:val="24"/>
          <w:lang w:val="sr-Cyrl-CS"/>
        </w:rPr>
        <w:t>.2.2. Наводе се појединости о свим посебним претходним обрадама (види 1.6).</w:t>
      </w: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rPr>
        <w:t>3</w:t>
      </w:r>
      <w:r w:rsidRPr="00FD2AF6">
        <w:rPr>
          <w:rFonts w:ascii="Times New Roman" w:hAnsi="Times New Roman"/>
          <w:sz w:val="24"/>
          <w:szCs w:val="24"/>
          <w:lang w:val="sr-Cyrl-CS"/>
        </w:rPr>
        <w:t>.2.3. Наводе се појединачни резултати и њихова аритметичка средина, свака са тачношћу од 0,1.</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7458A5"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before="60" w:after="60" w:line="36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Одељак 4</w:t>
      </w:r>
    </w:p>
    <w:p w:rsidR="00382C2E" w:rsidRPr="00FD2AF6" w:rsidRDefault="00382C2E" w:rsidP="00382C2E">
      <w:pPr>
        <w:spacing w:before="60" w:after="60" w:line="36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Посебне методе - Збирна табела</w:t>
      </w:r>
      <w:r w:rsidRPr="00FD2AF6">
        <w:rPr>
          <w:rStyle w:val="tw4winMark"/>
          <w:rFonts w:ascii="Times New Roman" w:hAnsi="Times New Roman"/>
          <w:color w:val="auto"/>
          <w:szCs w:val="24"/>
          <w:lang w:val="sr-Cyrl-CS"/>
        </w:rPr>
        <w:t xml:space="preserve"> &lt;0}</w:t>
      </w:r>
    </w:p>
    <w:tbl>
      <w:tblPr>
        <w:tblW w:w="0" w:type="auto"/>
        <w:tblInd w:w="564" w:type="dxa"/>
        <w:tblBorders>
          <w:top w:val="single" w:sz="4" w:space="0" w:color="000000"/>
          <w:bottom w:val="single" w:sz="4" w:space="0" w:color="000000"/>
          <w:insideH w:val="single" w:sz="4" w:space="0" w:color="000000"/>
          <w:insideV w:val="single" w:sz="4" w:space="0" w:color="000000"/>
        </w:tblBorders>
        <w:tblLook w:val="04A0"/>
      </w:tblPr>
      <w:tblGrid>
        <w:gridCol w:w="1462"/>
        <w:gridCol w:w="2041"/>
        <w:gridCol w:w="1911"/>
        <w:gridCol w:w="2551"/>
      </w:tblGrid>
      <w:tr w:rsidR="00382C2E" w:rsidRPr="00FD2AF6" w:rsidTr="002D4EE6">
        <w:tc>
          <w:tcPr>
            <w:tcW w:w="1462" w:type="dxa"/>
            <w:vMerge w:val="restart"/>
            <w:vAlign w:val="center"/>
          </w:tcPr>
          <w:p w:rsidR="00382C2E" w:rsidRPr="00FD2AF6" w:rsidRDefault="00382C2E" w:rsidP="002D4EE6">
            <w:pPr>
              <w:spacing w:after="0" w:line="240" w:lineRule="auto"/>
              <w:ind w:left="-142" w:right="-51" w:firstLine="429"/>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Метода</w:t>
            </w:r>
          </w:p>
        </w:tc>
        <w:tc>
          <w:tcPr>
            <w:tcW w:w="3952" w:type="dxa"/>
            <w:gridSpan w:val="2"/>
            <w:vAlign w:val="center"/>
          </w:tcPr>
          <w:p w:rsidR="00382C2E" w:rsidRPr="00062487" w:rsidRDefault="00382C2E" w:rsidP="002D4EE6">
            <w:pPr>
              <w:pStyle w:val="Bodytext1"/>
              <w:spacing w:before="0" w:line="240" w:lineRule="auto"/>
              <w:ind w:left="-142" w:right="-51" w:firstLine="243"/>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Област примене</w:t>
            </w:r>
          </w:p>
        </w:tc>
        <w:tc>
          <w:tcPr>
            <w:tcW w:w="2551" w:type="dxa"/>
            <w:vMerge w:val="restart"/>
            <w:vAlign w:val="center"/>
          </w:tcPr>
          <w:p w:rsidR="00382C2E" w:rsidRPr="00062487" w:rsidRDefault="00382C2E" w:rsidP="002D4EE6">
            <w:pPr>
              <w:pStyle w:val="Bodytext1"/>
              <w:spacing w:before="0" w:line="240" w:lineRule="auto"/>
              <w:ind w:left="-142" w:right="-51" w:firstLine="706"/>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Реагенс/опис</w:t>
            </w:r>
          </w:p>
        </w:tc>
      </w:tr>
      <w:tr w:rsidR="00382C2E" w:rsidRPr="00FD2AF6" w:rsidTr="002D4EE6">
        <w:tc>
          <w:tcPr>
            <w:tcW w:w="1462" w:type="dxa"/>
            <w:vMerge/>
            <w:vAlign w:val="center"/>
          </w:tcPr>
          <w:p w:rsidR="00382C2E" w:rsidRPr="00FD2AF6" w:rsidRDefault="00382C2E" w:rsidP="002D4EE6">
            <w:pPr>
              <w:spacing w:after="0" w:line="240" w:lineRule="auto"/>
              <w:ind w:left="-142" w:right="-51" w:firstLine="706"/>
              <w:rPr>
                <w:rStyle w:val="BodytextNotBold6"/>
                <w:rFonts w:ascii="Times New Roman" w:eastAsia="Calibri" w:hAnsi="Times New Roman" w:cs="Times New Roman"/>
                <w:sz w:val="20"/>
                <w:szCs w:val="20"/>
                <w:lang w:val="sr-Cyrl-CS"/>
              </w:rPr>
            </w:pPr>
          </w:p>
        </w:tc>
        <w:tc>
          <w:tcPr>
            <w:tcW w:w="2041" w:type="dxa"/>
          </w:tcPr>
          <w:p w:rsidR="00382C2E" w:rsidRPr="00062487" w:rsidRDefault="00382C2E" w:rsidP="002D4EE6">
            <w:pPr>
              <w:pStyle w:val="Bodytext1"/>
              <w:spacing w:before="0" w:line="240" w:lineRule="auto"/>
              <w:ind w:left="101" w:right="-51" w:firstLine="0"/>
              <w:jc w:val="both"/>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Растворљива компонента</w:t>
            </w:r>
          </w:p>
        </w:tc>
        <w:tc>
          <w:tcPr>
            <w:tcW w:w="1911" w:type="dxa"/>
          </w:tcPr>
          <w:p w:rsidR="00382C2E" w:rsidRPr="00062487" w:rsidRDefault="00382C2E" w:rsidP="002D4EE6">
            <w:pPr>
              <w:pStyle w:val="Bodytext1"/>
              <w:spacing w:before="0" w:line="240" w:lineRule="auto"/>
              <w:ind w:right="-51" w:firstLine="0"/>
              <w:jc w:val="both"/>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Нерастворљива компонента</w:t>
            </w:r>
          </w:p>
        </w:tc>
        <w:tc>
          <w:tcPr>
            <w:tcW w:w="2551" w:type="dxa"/>
            <w:vMerge/>
          </w:tcPr>
          <w:p w:rsidR="00382C2E" w:rsidRPr="00FD2AF6" w:rsidRDefault="00382C2E" w:rsidP="002D4EE6">
            <w:pPr>
              <w:spacing w:after="0" w:line="240" w:lineRule="auto"/>
              <w:ind w:left="-142" w:right="-51" w:firstLine="706"/>
              <w:jc w:val="both"/>
              <w:rPr>
                <w:rStyle w:val="tw4winMark"/>
                <w:rFonts w:ascii="Times New Roman" w:hAnsi="Times New Roman"/>
                <w:vanish w:val="0"/>
                <w:color w:val="auto"/>
                <w:sz w:val="20"/>
                <w:szCs w:val="20"/>
                <w:lang w:val="sr-Cyrl-CS"/>
              </w:rPr>
            </w:pP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lang w:val="sr-Cyrl-CS"/>
              </w:rPr>
            </w:pPr>
            <w:r w:rsidRPr="00062487">
              <w:rPr>
                <w:rStyle w:val="BodytextNotBold6"/>
                <w:rFonts w:ascii="Times New Roman" w:hAnsi="Times New Roman" w:cs="Times New Roman"/>
                <w:sz w:val="20"/>
                <w:szCs w:val="20"/>
              </w:rPr>
              <w:t>1</w:t>
            </w:r>
          </w:p>
        </w:tc>
        <w:tc>
          <w:tcPr>
            <w:tcW w:w="2041" w:type="dxa"/>
            <w:vAlign w:val="center"/>
          </w:tcPr>
          <w:p w:rsidR="00382C2E" w:rsidRPr="00062487" w:rsidRDefault="00382C2E" w:rsidP="002D4EE6">
            <w:pPr>
              <w:pStyle w:val="Bodytext1"/>
              <w:shd w:val="clear" w:color="auto" w:fill="auto"/>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ацетат</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ацетон</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NotBold6"/>
                <w:rFonts w:ascii="Times New Roman" w:hAnsi="Times New Roman" w:cs="Times New Roman"/>
                <w:sz w:val="20"/>
                <w:szCs w:val="20"/>
              </w:rPr>
              <w:t>2</w:t>
            </w:r>
            <w:r w:rsidRPr="00062487">
              <w:rPr>
                <w:rStyle w:val="Bodytext3"/>
                <w:rFonts w:ascii="Times New Roman" w:hAnsi="Times New Roman" w:cs="Times New Roman"/>
                <w:bCs/>
                <w:sz w:val="20"/>
                <w:szCs w:val="20"/>
              </w:rPr>
              <w:t>.</w:t>
            </w:r>
          </w:p>
        </w:tc>
        <w:tc>
          <w:tcPr>
            <w:tcW w:w="2041" w:type="dxa"/>
            <w:vAlign w:val="center"/>
          </w:tcPr>
          <w:p w:rsidR="00382C2E" w:rsidRPr="00062487" w:rsidRDefault="00382C2E" w:rsidP="002D4EE6">
            <w:pPr>
              <w:pStyle w:val="Bodytext1"/>
              <w:shd w:val="clear" w:color="auto" w:fill="auto"/>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протеинска влакна</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хипохлорит</w:t>
            </w:r>
            <w:r w:rsidRPr="00FD2AF6">
              <w:rPr>
                <w:rStyle w:val="tw4winMark"/>
                <w:rFonts w:ascii="Times New Roman" w:hAnsi="Times New Roman"/>
                <w:color w:val="auto"/>
                <w:sz w:val="20"/>
                <w:szCs w:val="20"/>
              </w:rPr>
              <w:t>}</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3"/>
                <w:rFonts w:ascii="Times New Roman" w:hAnsi="Times New Roman" w:cs="Times New Roman"/>
                <w:bCs/>
                <w:sz w:val="20"/>
                <w:szCs w:val="20"/>
              </w:rPr>
              <w:t>3.</w:t>
            </w:r>
          </w:p>
        </w:tc>
        <w:tc>
          <w:tcPr>
            <w:tcW w:w="2041" w:type="dxa"/>
            <w:vAlign w:val="center"/>
          </w:tcPr>
          <w:p w:rsidR="00382C2E" w:rsidRPr="00062487" w:rsidRDefault="00382C2E" w:rsidP="002D4EE6">
            <w:pPr>
              <w:pStyle w:val="Bodytext1"/>
              <w:shd w:val="clear" w:color="auto" w:fill="auto"/>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вискoзa, купро</w:t>
            </w:r>
            <w:r w:rsidRPr="00062487">
              <w:rPr>
                <w:rStyle w:val="Bodytext3"/>
                <w:rFonts w:ascii="Times New Roman" w:hAnsi="Times New Roman" w:cs="Times New Roman"/>
                <w:sz w:val="20"/>
                <w:szCs w:val="20"/>
                <w:lang w:val="sr-Latn-CS"/>
              </w:rPr>
              <w:t xml:space="preserve"> </w:t>
            </w:r>
            <w:r w:rsidRPr="00062487">
              <w:rPr>
                <w:rStyle w:val="Bodytext3"/>
                <w:rFonts w:ascii="Times New Roman" w:hAnsi="Times New Roman" w:cs="Times New Roman"/>
                <w:sz w:val="20"/>
                <w:szCs w:val="20"/>
                <w:lang w:val="sr-Cyrl-CS"/>
              </w:rPr>
              <w:t>или одређени типови модала</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мравља киселина и цинк-хлорид</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3"/>
                <w:rFonts w:ascii="Times New Roman" w:hAnsi="Times New Roman" w:cs="Times New Roman"/>
                <w:bCs/>
                <w:sz w:val="20"/>
                <w:szCs w:val="20"/>
              </w:rPr>
              <w:t>4.</w:t>
            </w:r>
          </w:p>
        </w:tc>
        <w:tc>
          <w:tcPr>
            <w:tcW w:w="2041" w:type="dxa"/>
            <w:vAlign w:val="center"/>
          </w:tcPr>
          <w:p w:rsidR="00382C2E" w:rsidRPr="00062487" w:rsidRDefault="00382C2E" w:rsidP="002D4EE6">
            <w:pPr>
              <w:pStyle w:val="Bodytext1"/>
              <w:shd w:val="clear" w:color="auto" w:fill="auto"/>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полиамид или најлон</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 xml:space="preserve">мравља киселина, 80% </w:t>
            </w:r>
            <w:r w:rsidRPr="00FD2AF6">
              <w:rPr>
                <w:rStyle w:val="Bodytext3"/>
                <w:rFonts w:ascii="Times New Roman" w:hAnsi="Times New Roman" w:cs="Times New Roman"/>
                <w:b w:val="0"/>
                <w:bCs w:val="0"/>
                <w:noProof/>
                <w:vanish/>
                <w:sz w:val="20"/>
                <w:szCs w:val="20"/>
              </w:rPr>
              <w:t>m/m</w:t>
            </w:r>
            <w:r w:rsidRPr="00FD2AF6">
              <w:rPr>
                <w:rStyle w:val="tw4winMark"/>
                <w:rFonts w:ascii="Times New Roman" w:hAnsi="Times New Roman"/>
                <w:color w:val="auto"/>
                <w:sz w:val="20"/>
                <w:szCs w:val="20"/>
              </w:rPr>
              <w:t xml:space="preserve"> </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3"/>
                <w:rFonts w:ascii="Times New Roman" w:hAnsi="Times New Roman" w:cs="Times New Roman"/>
                <w:bCs/>
                <w:sz w:val="20"/>
                <w:szCs w:val="20"/>
              </w:rPr>
              <w:t>5.</w:t>
            </w:r>
          </w:p>
        </w:tc>
        <w:tc>
          <w:tcPr>
            <w:tcW w:w="2041" w:type="dxa"/>
            <w:vAlign w:val="center"/>
          </w:tcPr>
          <w:p w:rsidR="00382C2E" w:rsidRPr="00062487" w:rsidRDefault="00382C2E" w:rsidP="002D4EE6">
            <w:pPr>
              <w:pStyle w:val="Bodytext1"/>
              <w:shd w:val="clear" w:color="auto" w:fill="auto"/>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ацетат</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бензил алкохол</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NotBold6"/>
                <w:rFonts w:ascii="Times New Roman" w:hAnsi="Times New Roman" w:cs="Times New Roman"/>
                <w:sz w:val="20"/>
                <w:szCs w:val="20"/>
              </w:rPr>
              <w:t>6</w:t>
            </w:r>
            <w:r w:rsidRPr="00062487">
              <w:rPr>
                <w:rStyle w:val="Bodytext3"/>
                <w:rFonts w:ascii="Times New Roman" w:hAnsi="Times New Roman" w:cs="Times New Roman"/>
                <w:bCs/>
                <w:sz w:val="20"/>
                <w:szCs w:val="20"/>
              </w:rPr>
              <w:t>.</w:t>
            </w:r>
          </w:p>
        </w:tc>
        <w:tc>
          <w:tcPr>
            <w:tcW w:w="2041" w:type="dxa"/>
            <w:vAlign w:val="center"/>
          </w:tcPr>
          <w:p w:rsidR="00382C2E" w:rsidRPr="00062487" w:rsidRDefault="00382C2E" w:rsidP="002D4EE6">
            <w:pPr>
              <w:pStyle w:val="Bodytext1"/>
              <w:shd w:val="clear" w:color="auto" w:fill="auto"/>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триацетат или полилактид</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дихлорометан</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3"/>
                <w:rFonts w:ascii="Times New Roman" w:hAnsi="Times New Roman" w:cs="Times New Roman"/>
                <w:bCs/>
                <w:sz w:val="20"/>
                <w:szCs w:val="20"/>
              </w:rPr>
              <w:t>7.</w:t>
            </w:r>
          </w:p>
        </w:tc>
        <w:tc>
          <w:tcPr>
            <w:tcW w:w="2041" w:type="dxa"/>
            <w:vAlign w:val="center"/>
          </w:tcPr>
          <w:p w:rsidR="00382C2E" w:rsidRPr="00062487" w:rsidRDefault="00382C2E" w:rsidP="002D4EE6">
            <w:pPr>
              <w:pStyle w:val="Bodytext1"/>
              <w:shd w:val="clear" w:color="auto" w:fill="auto"/>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целулозна влакна</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сумпорна киселина, 75 % m/m</w:t>
            </w:r>
            <w:r w:rsidRPr="00FD2AF6">
              <w:rPr>
                <w:rStyle w:val="Bodytext3"/>
                <w:rFonts w:ascii="Times New Roman" w:hAnsi="Times New Roman" w:cs="Times New Roman"/>
                <w:vanish/>
                <w:sz w:val="20"/>
                <w:szCs w:val="20"/>
                <w:lang w:val="sr-Cyrl-CS"/>
              </w:rPr>
              <w:t xml:space="preserve"> </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NotBold6"/>
                <w:rFonts w:ascii="Times New Roman" w:hAnsi="Times New Roman" w:cs="Times New Roman"/>
                <w:sz w:val="20"/>
                <w:szCs w:val="20"/>
              </w:rPr>
              <w:t>8</w:t>
            </w:r>
            <w:r w:rsidRPr="00062487">
              <w:rPr>
                <w:rStyle w:val="Bodytext3"/>
                <w:rFonts w:ascii="Times New Roman" w:hAnsi="Times New Roman" w:cs="Times New Roman"/>
                <w:bCs/>
                <w:sz w:val="20"/>
                <w:szCs w:val="20"/>
              </w:rPr>
              <w:t>.</w:t>
            </w:r>
          </w:p>
        </w:tc>
        <w:tc>
          <w:tcPr>
            <w:tcW w:w="2041" w:type="dxa"/>
            <w:vAlign w:val="center"/>
          </w:tcPr>
          <w:p w:rsidR="00382C2E" w:rsidRPr="00062487" w:rsidRDefault="00382C2E" w:rsidP="002D4EE6">
            <w:pPr>
              <w:pStyle w:val="Bodytext1"/>
              <w:shd w:val="clear" w:color="auto" w:fill="auto"/>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акрили, одређени модакрили или одређена хлорна влакна</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диметилформамид</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3"/>
                <w:rFonts w:ascii="Times New Roman" w:hAnsi="Times New Roman" w:cs="Times New Roman"/>
                <w:bCs/>
                <w:sz w:val="20"/>
                <w:szCs w:val="20"/>
              </w:rPr>
              <w:t>9.</w:t>
            </w:r>
          </w:p>
        </w:tc>
        <w:tc>
          <w:tcPr>
            <w:tcW w:w="2041" w:type="dxa"/>
            <w:vAlign w:val="center"/>
          </w:tcPr>
          <w:p w:rsidR="00382C2E" w:rsidRPr="00062487" w:rsidRDefault="00382C2E" w:rsidP="002D4EE6">
            <w:pPr>
              <w:pStyle w:val="Bodytext1"/>
              <w:shd w:val="clear" w:color="auto" w:fill="auto"/>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хлорна влакна</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lang w:val="sr-Cyrl-CS"/>
              </w:rPr>
            </w:pPr>
            <w:r w:rsidRPr="00FD2AF6">
              <w:rPr>
                <w:rStyle w:val="Bodytext3"/>
                <w:rFonts w:ascii="Times New Roman" w:hAnsi="Times New Roman" w:cs="Times New Roman"/>
                <w:b w:val="0"/>
                <w:bCs w:val="0"/>
                <w:sz w:val="20"/>
                <w:szCs w:val="20"/>
                <w:lang w:val="sr-Cyrl-CS"/>
              </w:rPr>
              <w:t xml:space="preserve">угљен-дисулфид/ацетон 55,5/44,5 % v/v </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NotBold6"/>
                <w:rFonts w:ascii="Times New Roman" w:hAnsi="Times New Roman" w:cs="Times New Roman"/>
                <w:sz w:val="20"/>
                <w:szCs w:val="20"/>
              </w:rPr>
              <w:t>10</w:t>
            </w:r>
            <w:r w:rsidRPr="00062487">
              <w:rPr>
                <w:rStyle w:val="Bodytext3"/>
                <w:rFonts w:ascii="Times New Roman" w:hAnsi="Times New Roman" w:cs="Times New Roman"/>
                <w:bCs/>
                <w:sz w:val="20"/>
                <w:szCs w:val="20"/>
              </w:rPr>
              <w:t>.</w:t>
            </w:r>
          </w:p>
        </w:tc>
        <w:tc>
          <w:tcPr>
            <w:tcW w:w="2041" w:type="dxa"/>
            <w:vAlign w:val="center"/>
          </w:tcPr>
          <w:p w:rsidR="00382C2E" w:rsidRPr="00062487" w:rsidRDefault="00382C2E" w:rsidP="002D4EE6">
            <w:pPr>
              <w:pStyle w:val="Bodytext1"/>
              <w:shd w:val="clear" w:color="auto" w:fill="auto"/>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ацетат</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глацијална сирћетна киселина</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NotBold6"/>
                <w:rFonts w:ascii="Times New Roman" w:hAnsi="Times New Roman" w:cs="Times New Roman"/>
                <w:sz w:val="20"/>
                <w:szCs w:val="20"/>
              </w:rPr>
              <w:t>11</w:t>
            </w:r>
            <w:r w:rsidRPr="00062487">
              <w:rPr>
                <w:rStyle w:val="Bodytext3"/>
                <w:rFonts w:ascii="Times New Roman" w:hAnsi="Times New Roman" w:cs="Times New Roman"/>
                <w:bCs/>
                <w:sz w:val="20"/>
                <w:szCs w:val="20"/>
              </w:rPr>
              <w:t>.</w:t>
            </w:r>
          </w:p>
        </w:tc>
        <w:tc>
          <w:tcPr>
            <w:tcW w:w="2041" w:type="dxa"/>
            <w:vAlign w:val="center"/>
          </w:tcPr>
          <w:p w:rsidR="00382C2E" w:rsidRPr="00062487" w:rsidRDefault="00382C2E" w:rsidP="002D4EE6">
            <w:pPr>
              <w:pStyle w:val="Bodytext1"/>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свила</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сумпорна киселина, 75 % m/m</w:t>
            </w:r>
            <w:r w:rsidRPr="00FD2AF6">
              <w:rPr>
                <w:rStyle w:val="Bodytext3"/>
                <w:rFonts w:ascii="Times New Roman" w:hAnsi="Times New Roman" w:cs="Times New Roman"/>
                <w:vanish/>
                <w:sz w:val="20"/>
                <w:szCs w:val="20"/>
                <w:lang w:val="sr-Cyrl-CS"/>
              </w:rPr>
              <w:t xml:space="preserve"> </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NotBold6"/>
                <w:rFonts w:ascii="Times New Roman" w:hAnsi="Times New Roman" w:cs="Times New Roman"/>
                <w:sz w:val="20"/>
                <w:szCs w:val="20"/>
              </w:rPr>
              <w:t>12</w:t>
            </w:r>
            <w:r w:rsidRPr="00062487">
              <w:rPr>
                <w:rStyle w:val="Bodytext3"/>
                <w:rFonts w:ascii="Times New Roman" w:hAnsi="Times New Roman" w:cs="Times New Roman"/>
                <w:bCs/>
                <w:sz w:val="20"/>
                <w:szCs w:val="20"/>
              </w:rPr>
              <w:t>.</w:t>
            </w:r>
          </w:p>
        </w:tc>
        <w:tc>
          <w:tcPr>
            <w:tcW w:w="2041" w:type="dxa"/>
            <w:vAlign w:val="center"/>
          </w:tcPr>
          <w:p w:rsidR="00382C2E" w:rsidRPr="00062487" w:rsidRDefault="00382C2E" w:rsidP="002D4EE6">
            <w:pPr>
              <w:pStyle w:val="Bodytext1"/>
              <w:spacing w:before="0" w:line="240" w:lineRule="auto"/>
              <w:ind w:left="101" w:right="-51" w:firstLine="0"/>
              <w:jc w:val="left"/>
              <w:rPr>
                <w:rFonts w:ascii="Times New Roman" w:hAnsi="Times New Roman" w:cs="Times New Roman"/>
                <w:bCs w:val="0"/>
                <w:sz w:val="20"/>
                <w:szCs w:val="20"/>
                <w:lang w:val="sr-Cyrl-CS"/>
              </w:rPr>
            </w:pPr>
            <w:r w:rsidRPr="00062487">
              <w:rPr>
                <w:rStyle w:val="Bodytext3"/>
                <w:rFonts w:ascii="Times New Roman" w:hAnsi="Times New Roman" w:cs="Times New Roman"/>
                <w:sz w:val="20"/>
                <w:szCs w:val="20"/>
                <w:lang w:val="sr-Cyrl-CS"/>
              </w:rPr>
              <w:t>јута</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животињска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метода одређивања садржаја азота</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3"/>
                <w:rFonts w:ascii="Times New Roman" w:hAnsi="Times New Roman" w:cs="Times New Roman"/>
                <w:bCs/>
                <w:sz w:val="20"/>
                <w:szCs w:val="20"/>
              </w:rPr>
              <w:t>13.</w:t>
            </w:r>
          </w:p>
        </w:tc>
        <w:tc>
          <w:tcPr>
            <w:tcW w:w="2041" w:type="dxa"/>
            <w:vAlign w:val="center"/>
          </w:tcPr>
          <w:p w:rsidR="00382C2E" w:rsidRPr="00062487" w:rsidRDefault="00382C2E" w:rsidP="002D4EE6">
            <w:pPr>
              <w:pStyle w:val="Bodytext1"/>
              <w:spacing w:before="0" w:line="240" w:lineRule="auto"/>
              <w:ind w:left="101" w:right="-51" w:firstLine="0"/>
              <w:jc w:val="left"/>
              <w:rPr>
                <w:rFonts w:ascii="Times New Roman" w:hAnsi="Times New Roman" w:cs="Times New Roman"/>
                <w:bCs w:val="0"/>
                <w:sz w:val="20"/>
                <w:szCs w:val="20"/>
                <w:lang w:val="sr-Cyrl-CS"/>
              </w:rPr>
            </w:pPr>
            <w:r w:rsidRPr="00062487">
              <w:rPr>
                <w:rStyle w:val="Bodytext3"/>
                <w:rFonts w:ascii="Times New Roman" w:hAnsi="Times New Roman" w:cs="Times New Roman"/>
                <w:sz w:val="20"/>
                <w:szCs w:val="20"/>
                <w:lang w:val="sr-Cyrl-CS"/>
              </w:rPr>
              <w:t>полипропилен</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ксилен</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3"/>
                <w:rFonts w:ascii="Times New Roman" w:hAnsi="Times New Roman" w:cs="Times New Roman"/>
                <w:bCs/>
                <w:sz w:val="20"/>
                <w:szCs w:val="20"/>
              </w:rPr>
              <w:t>14.</w:t>
            </w:r>
          </w:p>
        </w:tc>
        <w:tc>
          <w:tcPr>
            <w:tcW w:w="2041" w:type="dxa"/>
            <w:vAlign w:val="center"/>
          </w:tcPr>
          <w:p w:rsidR="00382C2E" w:rsidRPr="00062487" w:rsidRDefault="00382C2E" w:rsidP="002D4EE6">
            <w:pPr>
              <w:pStyle w:val="Bodytext1"/>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1911" w:type="dxa"/>
            <w:vAlign w:val="center"/>
          </w:tcPr>
          <w:p w:rsidR="00382C2E" w:rsidRPr="00062487" w:rsidRDefault="00382C2E" w:rsidP="002D4EE6">
            <w:pPr>
              <w:pStyle w:val="Bodytext1"/>
              <w:shd w:val="clear" w:color="auto" w:fill="auto"/>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Хлорна влакна (хомополимери винил-хлорида), еластоолефин или меламин</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rPr>
            </w:pPr>
            <w:r w:rsidRPr="00FD2AF6">
              <w:rPr>
                <w:rStyle w:val="Bodytext3"/>
                <w:rFonts w:ascii="Times New Roman" w:hAnsi="Times New Roman" w:cs="Times New Roman"/>
                <w:b w:val="0"/>
                <w:bCs w:val="0"/>
                <w:sz w:val="20"/>
                <w:szCs w:val="20"/>
                <w:lang w:val="sr-Cyrl-CS"/>
              </w:rPr>
              <w:t>концентрована сумпорна киселина</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3"/>
                <w:rFonts w:ascii="Times New Roman" w:hAnsi="Times New Roman" w:cs="Times New Roman"/>
                <w:bCs/>
                <w:sz w:val="20"/>
                <w:szCs w:val="20"/>
              </w:rPr>
              <w:t>15.</w:t>
            </w:r>
          </w:p>
        </w:tc>
        <w:tc>
          <w:tcPr>
            <w:tcW w:w="2041" w:type="dxa"/>
            <w:vAlign w:val="center"/>
          </w:tcPr>
          <w:p w:rsidR="00382C2E" w:rsidRPr="00062487" w:rsidRDefault="00382C2E" w:rsidP="002D4EE6">
            <w:pPr>
              <w:pStyle w:val="Bodytext1"/>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хлорна влакна, одређени модакрили, одређени  еластани ацетати, триацетати</w:t>
            </w:r>
          </w:p>
        </w:tc>
        <w:tc>
          <w:tcPr>
            <w:tcW w:w="1911" w:type="dxa"/>
            <w:vAlign w:val="center"/>
          </w:tcPr>
          <w:p w:rsidR="00382C2E" w:rsidRPr="00062487" w:rsidRDefault="00382C2E" w:rsidP="002D4EE6">
            <w:pPr>
              <w:pStyle w:val="Bodytext1"/>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одређена друга влакна</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lang w:val="sr-Cyrl-CS"/>
              </w:rPr>
            </w:pPr>
            <w:r w:rsidRPr="00FD2AF6">
              <w:rPr>
                <w:rStyle w:val="Bodytext3"/>
                <w:rFonts w:ascii="Times New Roman" w:hAnsi="Times New Roman" w:cs="Times New Roman"/>
                <w:b w:val="0"/>
                <w:bCs w:val="0"/>
                <w:sz w:val="20"/>
                <w:szCs w:val="20"/>
                <w:lang w:val="sr-Cyrl-CS"/>
              </w:rPr>
              <w:t>циклохексанон</w:t>
            </w:r>
          </w:p>
        </w:tc>
      </w:tr>
      <w:tr w:rsidR="00382C2E" w:rsidRPr="00FD2AF6" w:rsidTr="002D4EE6">
        <w:tc>
          <w:tcPr>
            <w:tcW w:w="1462" w:type="dxa"/>
            <w:vAlign w:val="center"/>
          </w:tcPr>
          <w:p w:rsidR="00382C2E" w:rsidRPr="00062487" w:rsidRDefault="00382C2E" w:rsidP="002D4EE6">
            <w:pPr>
              <w:pStyle w:val="Bodytext1"/>
              <w:spacing w:before="0" w:line="240" w:lineRule="auto"/>
              <w:ind w:left="-142" w:right="-51" w:firstLine="706"/>
              <w:jc w:val="left"/>
              <w:rPr>
                <w:rFonts w:ascii="Times New Roman" w:hAnsi="Times New Roman" w:cs="Times New Roman"/>
                <w:b w:val="0"/>
                <w:sz w:val="20"/>
                <w:szCs w:val="20"/>
              </w:rPr>
            </w:pPr>
            <w:r w:rsidRPr="00062487">
              <w:rPr>
                <w:rStyle w:val="Bodytext3"/>
                <w:rFonts w:ascii="Times New Roman" w:hAnsi="Times New Roman" w:cs="Times New Roman"/>
                <w:bCs/>
                <w:sz w:val="20"/>
                <w:szCs w:val="20"/>
              </w:rPr>
              <w:t>16.</w:t>
            </w:r>
          </w:p>
        </w:tc>
        <w:tc>
          <w:tcPr>
            <w:tcW w:w="2041" w:type="dxa"/>
            <w:vAlign w:val="center"/>
          </w:tcPr>
          <w:p w:rsidR="00382C2E" w:rsidRPr="00062487" w:rsidRDefault="00382C2E" w:rsidP="002D4EE6">
            <w:pPr>
              <w:pStyle w:val="Bodytext1"/>
              <w:spacing w:before="0" w:line="240" w:lineRule="auto"/>
              <w:ind w:left="101"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меламин</w:t>
            </w:r>
          </w:p>
        </w:tc>
        <w:tc>
          <w:tcPr>
            <w:tcW w:w="1911" w:type="dxa"/>
            <w:vAlign w:val="center"/>
          </w:tcPr>
          <w:p w:rsidR="00382C2E" w:rsidRPr="00062487" w:rsidRDefault="00382C2E" w:rsidP="002D4EE6">
            <w:pPr>
              <w:pStyle w:val="Bodytext1"/>
              <w:shd w:val="clear" w:color="auto" w:fill="auto"/>
              <w:spacing w:before="0" w:line="240" w:lineRule="auto"/>
              <w:ind w:right="-51" w:firstLine="0"/>
              <w:jc w:val="left"/>
              <w:rPr>
                <w:rFonts w:ascii="Times New Roman" w:hAnsi="Times New Roman" w:cs="Times New Roman"/>
                <w:bCs w:val="0"/>
                <w:sz w:val="20"/>
                <w:szCs w:val="20"/>
              </w:rPr>
            </w:pPr>
            <w:r w:rsidRPr="00062487">
              <w:rPr>
                <w:rStyle w:val="Bodytext3"/>
                <w:rFonts w:ascii="Times New Roman" w:hAnsi="Times New Roman" w:cs="Times New Roman"/>
                <w:sz w:val="20"/>
                <w:szCs w:val="20"/>
                <w:lang w:val="sr-Cyrl-CS"/>
              </w:rPr>
              <w:t>памук или арамид</w:t>
            </w:r>
          </w:p>
        </w:tc>
        <w:tc>
          <w:tcPr>
            <w:tcW w:w="2551" w:type="dxa"/>
            <w:vAlign w:val="center"/>
          </w:tcPr>
          <w:p w:rsidR="00382C2E" w:rsidRPr="00FD2AF6" w:rsidRDefault="00382C2E" w:rsidP="002D4EE6">
            <w:pPr>
              <w:spacing w:after="0" w:line="240" w:lineRule="auto"/>
              <w:ind w:right="-51"/>
              <w:rPr>
                <w:rStyle w:val="tw4winMark"/>
                <w:rFonts w:ascii="Times New Roman" w:hAnsi="Times New Roman"/>
                <w:vanish w:val="0"/>
                <w:color w:val="auto"/>
                <w:sz w:val="20"/>
                <w:szCs w:val="20"/>
                <w:vertAlign w:val="baseline"/>
                <w:lang w:val="sr-Cyrl-CS"/>
              </w:rPr>
            </w:pPr>
            <w:r w:rsidRPr="00FD2AF6">
              <w:rPr>
                <w:rStyle w:val="Bodytext3"/>
                <w:rFonts w:ascii="Times New Roman" w:hAnsi="Times New Roman" w:cs="Times New Roman"/>
                <w:b w:val="0"/>
                <w:bCs w:val="0"/>
                <w:sz w:val="20"/>
                <w:szCs w:val="20"/>
                <w:lang w:val="sr-Cyrl-CS"/>
              </w:rPr>
              <w:t>врућа мравља киселина 90 % m/m</w:t>
            </w:r>
            <w:r w:rsidRPr="00FD2AF6">
              <w:rPr>
                <w:rStyle w:val="Bodytext3"/>
                <w:rFonts w:ascii="Times New Roman" w:hAnsi="Times New Roman" w:cs="Times New Roman"/>
                <w:vanish/>
                <w:sz w:val="20"/>
                <w:szCs w:val="20"/>
                <w:lang w:val="sr-Cyrl-CS"/>
              </w:rPr>
              <w:t xml:space="preserve"> </w:t>
            </w:r>
          </w:p>
        </w:tc>
      </w:tr>
    </w:tbl>
    <w:p w:rsidR="00382C2E" w:rsidRDefault="00382C2E" w:rsidP="00382C2E">
      <w:pPr>
        <w:spacing w:before="60" w:after="60" w:line="360" w:lineRule="auto"/>
        <w:ind w:left="-142" w:right="-51" w:firstLine="706"/>
        <w:jc w:val="center"/>
        <w:rPr>
          <w:rFonts w:ascii="Times New Roman" w:hAnsi="Times New Roman"/>
          <w:sz w:val="24"/>
          <w:szCs w:val="24"/>
          <w:lang w:val="sr-Latn-CS"/>
        </w:rPr>
      </w:pPr>
    </w:p>
    <w:p w:rsidR="00382C2E" w:rsidRDefault="00382C2E" w:rsidP="00382C2E">
      <w:pPr>
        <w:spacing w:before="60" w:after="60" w:line="360" w:lineRule="auto"/>
        <w:ind w:left="-142" w:right="-51" w:firstLine="706"/>
        <w:jc w:val="center"/>
        <w:rPr>
          <w:rFonts w:ascii="Times New Roman" w:hAnsi="Times New Roman"/>
          <w:sz w:val="24"/>
          <w:szCs w:val="24"/>
          <w:lang w:val="sr-Latn-CS"/>
        </w:rPr>
      </w:pPr>
    </w:p>
    <w:p w:rsidR="00382C2E" w:rsidRPr="00FD2AF6" w:rsidRDefault="00382C2E" w:rsidP="00382C2E">
      <w:pPr>
        <w:spacing w:before="60" w:after="6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lastRenderedPageBreak/>
        <w:t>МЕТОДА БР.1</w:t>
      </w:r>
    </w:p>
    <w:p w:rsidR="00382C2E" w:rsidRPr="00FD2AF6" w:rsidRDefault="00382C2E" w:rsidP="00382C2E">
      <w:pPr>
        <w:spacing w:before="60" w:after="6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АЦЕТАТ И ОДРЕЂЕНА ДРУГА ВЛАКНА</w:t>
      </w:r>
    </w:p>
    <w:p w:rsidR="00382C2E" w:rsidRDefault="00382C2E" w:rsidP="00382C2E">
      <w:pPr>
        <w:spacing w:before="60" w:after="6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(Метода са применом ацетона)</w:t>
      </w:r>
    </w:p>
    <w:p w:rsidR="00382C2E" w:rsidRPr="008327C7" w:rsidRDefault="00382C2E" w:rsidP="00382C2E">
      <w:pPr>
        <w:spacing w:before="60" w:after="60" w:line="240" w:lineRule="auto"/>
        <w:ind w:left="-142" w:right="-51" w:firstLine="706"/>
        <w:jc w:val="center"/>
        <w:rPr>
          <w:rFonts w:ascii="Times New Roman" w:hAnsi="Times New Roman"/>
          <w:sz w:val="24"/>
          <w:szCs w:val="24"/>
          <w:lang w:val="sr-Latn-CS"/>
        </w:rPr>
      </w:pPr>
    </w:p>
    <w:p w:rsidR="00382C2E" w:rsidRDefault="00382C2E" w:rsidP="00382C2E">
      <w:pPr>
        <w:spacing w:before="60" w:after="6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1. ОБЛАСТ ПРИМЕНЕ</w:t>
      </w:r>
    </w:p>
    <w:p w:rsidR="00382C2E" w:rsidRPr="00FD2AF6" w:rsidRDefault="00382C2E" w:rsidP="00382C2E">
      <w:pPr>
        <w:spacing w:before="60" w:after="6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ацетат (19)</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 вуном (1), животињском длаком, (2 и 3), свилом (4), памуком (5), ланом (7), правом конопљом (8), јутом (9), абаком (10), алфом (11), кокосом (12), метлицом (13), рамијом (14), сисалом (15), купро (21), модалним влакнима (22), протеинским влакнима (23), вискозом (25), акрилним (26), полиамидним или најлонским (30) полиестерским (35)</w:t>
      </w:r>
      <w:r>
        <w:rPr>
          <w:rFonts w:ascii="Times New Roman" w:hAnsi="Times New Roman"/>
          <w:sz w:val="24"/>
          <w:szCs w:val="24"/>
          <w:lang w:val="sr-Latn-CS"/>
        </w:rPr>
        <w:t>,</w:t>
      </w:r>
      <w:r w:rsidRPr="00FD2AF6">
        <w:rPr>
          <w:rFonts w:ascii="Times New Roman" w:hAnsi="Times New Roman"/>
          <w:sz w:val="24"/>
          <w:szCs w:val="24"/>
          <w:lang w:val="sr-Cyrl-CS"/>
        </w:rPr>
        <w:t xml:space="preserve"> еластомултиестерским (45), еластоолефинским (46) и меламинским (47)</w:t>
      </w:r>
      <w:r>
        <w:rPr>
          <w:rFonts w:ascii="Times New Roman" w:hAnsi="Times New Roman"/>
          <w:sz w:val="24"/>
          <w:szCs w:val="24"/>
          <w:lang w:val="sr-Latn-CS"/>
        </w:rPr>
        <w:t xml:space="preserve"> </w:t>
      </w:r>
      <w:r w:rsidRPr="00FD2AF6">
        <w:rPr>
          <w:rFonts w:ascii="Times New Roman" w:hAnsi="Times New Roman"/>
          <w:sz w:val="24"/>
          <w:szCs w:val="24"/>
          <w:lang w:val="sr-Cyrl-CS"/>
        </w:rPr>
        <w:t>влакнима.</w:t>
      </w:r>
      <w:r>
        <w:rPr>
          <w:rFonts w:ascii="Times New Roman" w:hAnsi="Times New Roman"/>
          <w:sz w:val="24"/>
          <w:szCs w:val="24"/>
          <w:lang w:val="sr-Cyrl-CS"/>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Ова метода се ни у ком случају не примењује на ацетатна влакна чија је површина деацетилисана.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2. 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Ацетат се раствори из познате суве масе мешавине, користећи ацетон. Остатак се сакупи, испере, осуши и </w:t>
      </w:r>
      <w:r>
        <w:rPr>
          <w:rFonts w:ascii="Times New Roman" w:hAnsi="Times New Roman"/>
          <w:sz w:val="24"/>
          <w:szCs w:val="24"/>
          <w:lang w:val="sr-Cyrl-CS"/>
        </w:rPr>
        <w:t xml:space="preserve">измери, </w:t>
      </w:r>
      <w:r w:rsidRPr="00FD2AF6">
        <w:rPr>
          <w:rFonts w:ascii="Times New Roman" w:hAnsi="Times New Roman"/>
          <w:sz w:val="24"/>
          <w:szCs w:val="24"/>
          <w:lang w:val="sr-Cyrl-CS"/>
        </w:rPr>
        <w:t xml:space="preserve">његова маса, коригована по потреби, исказује се као проценат </w:t>
      </w:r>
      <w:r>
        <w:rPr>
          <w:rFonts w:ascii="Times New Roman" w:hAnsi="Times New Roman"/>
          <w:sz w:val="24"/>
          <w:szCs w:val="24"/>
          <w:lang w:val="sr-Cyrl-CS"/>
        </w:rPr>
        <w:t xml:space="preserve">нерастворене компоненте </w:t>
      </w:r>
      <w:r w:rsidRPr="00FD2AF6">
        <w:rPr>
          <w:rFonts w:ascii="Times New Roman" w:hAnsi="Times New Roman"/>
          <w:sz w:val="24"/>
          <w:szCs w:val="24"/>
          <w:lang w:val="sr-Cyrl-CS"/>
        </w:rPr>
        <w:t>у одн</w:t>
      </w:r>
      <w:r>
        <w:rPr>
          <w:rFonts w:ascii="Times New Roman" w:hAnsi="Times New Roman"/>
          <w:sz w:val="24"/>
          <w:szCs w:val="24"/>
          <w:lang w:val="sr-Cyrl-CS"/>
        </w:rPr>
        <w:t>о</w:t>
      </w:r>
      <w:r w:rsidRPr="00FD2AF6">
        <w:rPr>
          <w:rFonts w:ascii="Times New Roman" w:hAnsi="Times New Roman"/>
          <w:sz w:val="24"/>
          <w:szCs w:val="24"/>
          <w:lang w:val="sr-Cyrl-CS"/>
        </w:rPr>
        <w:t xml:space="preserve">су на укупну масу влакана у мешавини. Проценат </w:t>
      </w:r>
      <w:r>
        <w:rPr>
          <w:rFonts w:ascii="Times New Roman" w:hAnsi="Times New Roman"/>
          <w:sz w:val="24"/>
          <w:szCs w:val="24"/>
          <w:lang w:val="sr-Cyrl-CS"/>
        </w:rPr>
        <w:t>сувог</w:t>
      </w:r>
      <w:r w:rsidRPr="00FD2AF6">
        <w:rPr>
          <w:rFonts w:ascii="Times New Roman" w:hAnsi="Times New Roman"/>
          <w:sz w:val="24"/>
          <w:szCs w:val="24"/>
          <w:lang w:val="sr-Cyrl-CS"/>
        </w:rPr>
        <w:t xml:space="preserve"> ацетата се </w:t>
      </w:r>
      <w:r>
        <w:rPr>
          <w:rFonts w:ascii="Times New Roman" w:hAnsi="Times New Roman"/>
          <w:sz w:val="24"/>
          <w:szCs w:val="24"/>
          <w:lang w:val="sr-Cyrl-CS"/>
        </w:rPr>
        <w:t>израчунава</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3.</w:t>
      </w:r>
      <w:r>
        <w:rPr>
          <w:rFonts w:ascii="Times New Roman" w:hAnsi="Times New Roman"/>
          <w:sz w:val="24"/>
          <w:szCs w:val="24"/>
          <w:lang w:val="sr-Cyrl-CS"/>
        </w:rPr>
        <w:t xml:space="preserve"> </w:t>
      </w:r>
      <w:r w:rsidRPr="00FD2AF6">
        <w:rPr>
          <w:rFonts w:ascii="Times New Roman" w:hAnsi="Times New Roman"/>
          <w:sz w:val="24"/>
          <w:szCs w:val="24"/>
          <w:lang w:val="sr-Cyrl-CS"/>
        </w:rPr>
        <w:t>АПАРАТУРА И РЕАГЕНСИ (осим оних наведених у општим упутствима)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3.1. </w:t>
      </w:r>
      <w:r w:rsidRPr="00FD2AF6">
        <w:rPr>
          <w:rFonts w:ascii="Times New Roman" w:hAnsi="Times New Roman"/>
          <w:sz w:val="24"/>
          <w:szCs w:val="24"/>
          <w:lang w:val="sr-Cyrl-CS"/>
        </w:rPr>
        <w:t>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Ерленмајер са стакленим затварачем запремине од најмање 200 </w:t>
      </w:r>
      <w:r w:rsidRPr="00FD2AF6">
        <w:rPr>
          <w:rFonts w:ascii="Times New Roman" w:hAnsi="Times New Roman"/>
          <w:sz w:val="24"/>
          <w:szCs w:val="24"/>
          <w:lang w:val="sr-Latn-CS"/>
        </w:rPr>
        <w:t>ml</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rPr>
        <w:t xml:space="preserve">3.2. </w:t>
      </w:r>
      <w:r w:rsidRPr="00FD2AF6">
        <w:rPr>
          <w:rFonts w:ascii="Times New Roman" w:hAnsi="Times New Roman"/>
          <w:sz w:val="24"/>
          <w:szCs w:val="24"/>
          <w:lang w:val="sr-Cyrl-CS"/>
        </w:rPr>
        <w:t>Реагенс</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Ацетон</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rPr>
        <w:t xml:space="preserve">4. </w:t>
      </w:r>
      <w:r w:rsidRPr="00FD2AF6">
        <w:rPr>
          <w:rFonts w:ascii="Times New Roman" w:hAnsi="Times New Roman"/>
          <w:sz w:val="24"/>
          <w:szCs w:val="24"/>
          <w:lang w:val="sr-Cyrl-CS"/>
        </w:rPr>
        <w:t>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Примени се поступак описан у општим упутствима и настави како следи:</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 xml:space="preserve">На епрувету која се налази у ерленмајеру са стакленим затварачем запремине од најмање 200 ml, сипа се 100 </w:t>
      </w:r>
      <w:r w:rsidRPr="00FD2AF6">
        <w:rPr>
          <w:rFonts w:ascii="Times New Roman" w:hAnsi="Times New Roman"/>
          <w:sz w:val="24"/>
          <w:szCs w:val="24"/>
          <w:lang w:val="sr-Latn-CS"/>
        </w:rPr>
        <w:t>ml</w:t>
      </w:r>
      <w:r w:rsidRPr="00FD2AF6">
        <w:rPr>
          <w:rFonts w:ascii="Times New Roman" w:hAnsi="Times New Roman"/>
          <w:sz w:val="24"/>
          <w:szCs w:val="24"/>
          <w:lang w:val="sr-Cyrl-CS"/>
        </w:rPr>
        <w:t xml:space="preserve"> ацетона на грам узорка, протресе се ерленмајер, и остави  на собној температури 30 минута, повремено се промеша и затим се раствор одлије </w:t>
      </w:r>
      <w:r>
        <w:rPr>
          <w:rFonts w:ascii="Times New Roman" w:hAnsi="Times New Roman"/>
          <w:sz w:val="24"/>
          <w:szCs w:val="24"/>
          <w:lang w:val="sr-Cyrl-CS"/>
        </w:rPr>
        <w:t>кроз</w:t>
      </w:r>
      <w:r w:rsidRPr="00FD2AF6">
        <w:rPr>
          <w:rFonts w:ascii="Times New Roman" w:hAnsi="Times New Roman"/>
          <w:sz w:val="24"/>
          <w:szCs w:val="24"/>
          <w:lang w:val="sr-Cyrl-CS"/>
        </w:rPr>
        <w:t xml:space="preserve"> филтрир лончић. Понавља се поступак још два пута (извршивши укупно три екстракције), али само у </w:t>
      </w:r>
      <w:r>
        <w:rPr>
          <w:rFonts w:ascii="Times New Roman" w:hAnsi="Times New Roman"/>
          <w:sz w:val="24"/>
          <w:szCs w:val="24"/>
          <w:lang w:val="sr-Cyrl-CS"/>
        </w:rPr>
        <w:t>трајању од по</w:t>
      </w:r>
      <w:r w:rsidRPr="00FD2AF6">
        <w:rPr>
          <w:rFonts w:ascii="Times New Roman" w:hAnsi="Times New Roman"/>
          <w:sz w:val="24"/>
          <w:szCs w:val="24"/>
          <w:lang w:val="sr-Cyrl-CS"/>
        </w:rPr>
        <w:t xml:space="preserve"> 15 минута, тако да је укупно време обраде у ацетону један сат.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у филтрир лончићу </w:t>
      </w:r>
      <w:r w:rsidRPr="00FD2AF6">
        <w:rPr>
          <w:rFonts w:ascii="Times New Roman" w:hAnsi="Times New Roman"/>
          <w:sz w:val="24"/>
          <w:szCs w:val="24"/>
          <w:lang w:val="sr-Cyrl-CS"/>
        </w:rPr>
        <w:t>се испере</w:t>
      </w:r>
      <w:r w:rsidRPr="00FD2AF6">
        <w:rPr>
          <w:rFonts w:ascii="Times New Roman" w:hAnsi="Times New Roman"/>
          <w:sz w:val="24"/>
          <w:szCs w:val="24"/>
        </w:rPr>
        <w:t xml:space="preserve"> </w:t>
      </w:r>
      <w:r w:rsidRPr="00FD2AF6">
        <w:rPr>
          <w:rFonts w:ascii="Times New Roman" w:hAnsi="Times New Roman"/>
          <w:sz w:val="24"/>
          <w:szCs w:val="24"/>
          <w:lang w:val="sr-Cyrl-CS"/>
        </w:rPr>
        <w:t xml:space="preserve">ацетоном и </w:t>
      </w:r>
      <w:r>
        <w:rPr>
          <w:rFonts w:ascii="Times New Roman" w:hAnsi="Times New Roman"/>
          <w:sz w:val="24"/>
          <w:szCs w:val="24"/>
          <w:lang w:val="sr-Cyrl-CS"/>
        </w:rPr>
        <w:t>вакуум</w:t>
      </w:r>
      <w:r w:rsidRPr="00FD2AF6">
        <w:rPr>
          <w:rFonts w:ascii="Times New Roman" w:hAnsi="Times New Roman"/>
          <w:sz w:val="24"/>
          <w:szCs w:val="24"/>
          <w:lang w:val="sr-Cyrl-CS"/>
        </w:rPr>
        <w:t>ом се извуче  течност. Филтрир лончић</w:t>
      </w:r>
      <w:r w:rsidRPr="00FD2AF6">
        <w:rPr>
          <w:rFonts w:ascii="Times New Roman" w:hAnsi="Times New Roman"/>
          <w:sz w:val="24"/>
          <w:szCs w:val="24"/>
        </w:rPr>
        <w:t xml:space="preserve"> </w:t>
      </w:r>
      <w:r w:rsidRPr="00FD2AF6">
        <w:rPr>
          <w:rFonts w:ascii="Times New Roman" w:hAnsi="Times New Roman"/>
          <w:sz w:val="24"/>
          <w:szCs w:val="24"/>
          <w:lang w:val="sr-Cyrl-CS"/>
        </w:rPr>
        <w:t xml:space="preserve">се </w:t>
      </w:r>
      <w:r>
        <w:rPr>
          <w:rFonts w:ascii="Times New Roman" w:hAnsi="Times New Roman"/>
          <w:sz w:val="24"/>
          <w:szCs w:val="24"/>
          <w:lang w:val="sr-Cyrl-CS"/>
        </w:rPr>
        <w:t xml:space="preserve">затим </w:t>
      </w:r>
      <w:r w:rsidRPr="00FD2AF6">
        <w:rPr>
          <w:rFonts w:ascii="Times New Roman" w:hAnsi="Times New Roman"/>
          <w:sz w:val="24"/>
          <w:szCs w:val="24"/>
          <w:lang w:val="sr-Cyrl-CS"/>
        </w:rPr>
        <w:t>напуни ацетоном и течност се пушта да сама отиче.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На крају, течност се извуче </w:t>
      </w:r>
      <w:r>
        <w:rPr>
          <w:rFonts w:ascii="Times New Roman" w:hAnsi="Times New Roman"/>
          <w:sz w:val="24"/>
          <w:szCs w:val="24"/>
          <w:lang w:val="sr-Cyrl-CS"/>
        </w:rPr>
        <w:t>вакуум</w:t>
      </w:r>
      <w:r w:rsidRPr="00FD2AF6">
        <w:rPr>
          <w:rFonts w:ascii="Times New Roman" w:hAnsi="Times New Roman"/>
          <w:sz w:val="24"/>
          <w:szCs w:val="24"/>
          <w:lang w:val="sr-Cyrl-CS"/>
        </w:rPr>
        <w:t>ом из филтри</w:t>
      </w:r>
      <w:r>
        <w:rPr>
          <w:rFonts w:ascii="Times New Roman" w:hAnsi="Times New Roman"/>
          <w:sz w:val="24"/>
          <w:szCs w:val="24"/>
          <w:lang w:val="sr-Cyrl-CS"/>
        </w:rPr>
        <w:t>р</w:t>
      </w:r>
      <w:r w:rsidRPr="00FD2AF6">
        <w:rPr>
          <w:rFonts w:ascii="Times New Roman" w:hAnsi="Times New Roman"/>
          <w:sz w:val="24"/>
          <w:szCs w:val="24"/>
          <w:lang w:val="sr-Cyrl-CS"/>
        </w:rPr>
        <w:t xml:space="preserve"> лончића, оцеђена влакна квантитативно пренесу у посудицу за мерење,</w:t>
      </w:r>
      <w:r w:rsidRPr="00FD2AF6">
        <w:rPr>
          <w:rFonts w:ascii="Times New Roman" w:hAnsi="Times New Roman"/>
          <w:sz w:val="24"/>
          <w:szCs w:val="24"/>
        </w:rPr>
        <w:t xml:space="preserve"> </w:t>
      </w:r>
      <w:r w:rsidRPr="00FD2AF6">
        <w:rPr>
          <w:rFonts w:ascii="Times New Roman" w:hAnsi="Times New Roman"/>
          <w:sz w:val="24"/>
          <w:szCs w:val="24"/>
          <w:lang w:val="sr-Cyrl-CS"/>
        </w:rPr>
        <w:t>суше, хладе и мере.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5.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Latn-CS"/>
        </w:rPr>
        <w:t>R</w:t>
      </w:r>
      <w:r w:rsidRPr="00FD2AF6">
        <w:rPr>
          <w:rFonts w:ascii="Times New Roman" w:hAnsi="Times New Roman"/>
          <w:sz w:val="24"/>
          <w:szCs w:val="24"/>
          <w:lang w:val="sr-Cyrl-CS"/>
        </w:rPr>
        <w:t>езултати се израчунају</w:t>
      </w:r>
      <w:r w:rsidRPr="00FD2AF6">
        <w:rPr>
          <w:rFonts w:ascii="Times New Roman" w:hAnsi="Times New Roman"/>
          <w:sz w:val="24"/>
          <w:szCs w:val="24"/>
          <w:lang w:val="sr-Latn-CS"/>
        </w:rPr>
        <w:t xml:space="preserve"> </w:t>
      </w:r>
      <w:r w:rsidRPr="00FD2AF6">
        <w:rPr>
          <w:rFonts w:ascii="Times New Roman" w:hAnsi="Times New Roman"/>
          <w:sz w:val="24"/>
          <w:szCs w:val="24"/>
          <w:lang w:val="sr-Cyrl-CS"/>
        </w:rPr>
        <w:t>како је описано у општим упутствима. Вредност "d" је 1,00</w:t>
      </w:r>
      <w:r>
        <w:rPr>
          <w:rFonts w:ascii="Times New Roman" w:hAnsi="Times New Roman"/>
          <w:sz w:val="24"/>
          <w:szCs w:val="24"/>
          <w:lang w:val="sr-Cyrl-CS"/>
        </w:rPr>
        <w:t>;</w:t>
      </w:r>
      <w:r w:rsidRPr="00FD2AF6">
        <w:rPr>
          <w:rFonts w:ascii="Times New Roman" w:hAnsi="Times New Roman"/>
          <w:sz w:val="24"/>
          <w:szCs w:val="24"/>
          <w:lang w:val="sr-Cyrl-CS"/>
        </w:rPr>
        <w:t xml:space="preserve"> осим за меламин, за који је "d" = 1,01.</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6. 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1 за ниво поузданости од 95 %.</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lastRenderedPageBreak/>
        <w:t>МЕТОДА БР.2</w:t>
      </w: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ОДРЕЂЕНА ПРОТЕИНСКА ВЛАКНА И ОДРЕЂЕНА ДРУГА ВЛАКНА</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(Метода са хипохлоритом)</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одређена протеинска влакна, односно: вуна (1), животињске длаке (2 и 3), свила (4), протеин (23)</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2. памуком (5), купро (21), модалом (22), вискозом (25), акрилним влакнима (26), хлорним влакнима (27), полиамидним или најлонским влакнима (30), полиестером (35), полипропиленом (37), еластаном (43), стакленим влакнима (44), еластомултиестером (45), еластоолефином (46) и меламином (47).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Ако су присутна и друга протеинска влакна, метода даје њихов укупан садржај, али не и њихове појединачне количине.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 ПРИНЦИП</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 xml:space="preserve">Протеинско влакно се раствори из познате суве масе мешавине раствором хипохлорита.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се сакупи, </w:t>
      </w:r>
      <w:r>
        <w:rPr>
          <w:rFonts w:ascii="Times New Roman" w:hAnsi="Times New Roman"/>
          <w:sz w:val="24"/>
          <w:szCs w:val="24"/>
          <w:lang w:val="sr-Cyrl-CS"/>
        </w:rPr>
        <w:t>ис</w:t>
      </w:r>
      <w:r w:rsidRPr="00FD2AF6">
        <w:rPr>
          <w:rFonts w:ascii="Times New Roman" w:hAnsi="Times New Roman"/>
          <w:sz w:val="24"/>
          <w:szCs w:val="24"/>
          <w:lang w:val="sr-Cyrl-CS"/>
        </w:rPr>
        <w:t xml:space="preserve">пере, осуши и измери; његова маса, коригована по потреби, исказује се као проценат нерастворене компоненте </w:t>
      </w:r>
      <w:r>
        <w:rPr>
          <w:rFonts w:ascii="Times New Roman" w:hAnsi="Times New Roman"/>
          <w:sz w:val="24"/>
          <w:szCs w:val="24"/>
          <w:lang w:val="sr-Cyrl-CS"/>
        </w:rPr>
        <w:t xml:space="preserve">у односу на укупну масу влакана у </w:t>
      </w:r>
      <w:r w:rsidRPr="00FD2AF6">
        <w:rPr>
          <w:rFonts w:ascii="Times New Roman" w:hAnsi="Times New Roman"/>
          <w:sz w:val="24"/>
          <w:szCs w:val="24"/>
          <w:lang w:val="sr-Cyrl-CS"/>
        </w:rPr>
        <w:t>мешавин</w:t>
      </w:r>
      <w:r>
        <w:rPr>
          <w:rFonts w:ascii="Times New Roman" w:hAnsi="Times New Roman"/>
          <w:sz w:val="24"/>
          <w:szCs w:val="24"/>
          <w:lang w:val="sr-Cyrl-CS"/>
        </w:rPr>
        <w:t>и</w:t>
      </w:r>
      <w:r w:rsidRPr="00FD2AF6">
        <w:rPr>
          <w:rFonts w:ascii="Times New Roman" w:hAnsi="Times New Roman"/>
          <w:sz w:val="24"/>
          <w:szCs w:val="24"/>
          <w:lang w:val="sr-Cyrl-CS"/>
        </w:rPr>
        <w:t>. Проценат сувог протеинског влакна се израчунава из разлике.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За припрему хипохлоритног раствора може се користити литијум-хипохлорит или натријум-хипохлорит.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Литијум-хипохлорит се препоручује у случајевима малог броја анализа или за анализ</w:t>
      </w:r>
      <w:r>
        <w:rPr>
          <w:rFonts w:ascii="Times New Roman" w:hAnsi="Times New Roman"/>
          <w:sz w:val="24"/>
          <w:szCs w:val="24"/>
          <w:lang w:val="sr-Cyrl-CS"/>
        </w:rPr>
        <w:t>е</w:t>
      </w:r>
      <w:r w:rsidRPr="00FD2AF6">
        <w:rPr>
          <w:rFonts w:ascii="Times New Roman" w:hAnsi="Times New Roman"/>
          <w:sz w:val="24"/>
          <w:szCs w:val="24"/>
          <w:lang w:val="sr-Cyrl-CS"/>
        </w:rPr>
        <w:t xml:space="preserve"> које се врше у дужим интервалима. Разлог за то је проценат хипохлорита у чврстом литијум -хипохлориту који је за разлику од оног у натријум-хипохлориту готово константан. Ако је проценат хипохлорита познат, садржај хипохлорита није потребно јодометријски проверавати за сваку анализу, пошто се може употребити константно измерена количина литијум-хипохлорита.</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 АПАРАТУРА И РЕАГЕНСИ (</w:t>
      </w:r>
      <w:r>
        <w:rPr>
          <w:rFonts w:ascii="Times New Roman" w:hAnsi="Times New Roman"/>
          <w:sz w:val="24"/>
          <w:szCs w:val="24"/>
          <w:lang w:val="sr-Cyrl-CS"/>
        </w:rPr>
        <w:t>осим оних наведених у општим уп</w:t>
      </w:r>
      <w:r w:rsidRPr="00FD2AF6">
        <w:rPr>
          <w:rFonts w:ascii="Times New Roman" w:hAnsi="Times New Roman"/>
          <w:sz w:val="24"/>
          <w:szCs w:val="24"/>
          <w:lang w:val="sr-Cyrl-CS"/>
        </w:rPr>
        <w:t>утствима)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3.1. 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 Ерленмајер са стакленим затварачем, 250 ml</w:t>
      </w:r>
      <w:r w:rsidRPr="00FD2AF6">
        <w:rPr>
          <w:rFonts w:ascii="Times New Roman" w:hAnsi="Times New Roman"/>
          <w:vanish/>
          <w:sz w:val="24"/>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б) Термостат, подесив на 20 ± 2°С.</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3.2 Реагенси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 Хипохлоритни реагенс</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Раствор литијум-хипохлорита</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Састоји се од свеже припремљеног раствора који садржи 35 ± 2</w:t>
      </w:r>
      <w:r w:rsidRPr="00FD2AF6">
        <w:rPr>
          <w:rFonts w:ascii="Times New Roman" w:hAnsi="Times New Roman"/>
          <w:sz w:val="24"/>
          <w:szCs w:val="24"/>
          <w:lang w:val="sr-Latn-CS"/>
        </w:rPr>
        <w:t xml:space="preserve">g/l </w:t>
      </w:r>
      <w:r w:rsidRPr="00FD2AF6">
        <w:rPr>
          <w:rFonts w:ascii="Times New Roman" w:hAnsi="Times New Roman"/>
          <w:sz w:val="24"/>
          <w:szCs w:val="24"/>
          <w:lang w:val="sr-Cyrl-CS"/>
        </w:rPr>
        <w:t>активног хлора (приближно 1М), коме је додато 5 ± 0,5</w:t>
      </w:r>
      <w:r w:rsidRPr="00FD2AF6">
        <w:rPr>
          <w:rFonts w:ascii="Times New Roman" w:hAnsi="Times New Roman"/>
          <w:sz w:val="24"/>
          <w:szCs w:val="24"/>
          <w:lang w:val="sr-Latn-CS"/>
        </w:rPr>
        <w:t xml:space="preserve">g/l </w:t>
      </w:r>
      <w:r w:rsidRPr="00FD2AF6">
        <w:rPr>
          <w:rFonts w:ascii="Times New Roman" w:hAnsi="Times New Roman"/>
          <w:sz w:val="24"/>
          <w:szCs w:val="24"/>
          <w:lang w:val="sr-Cyrl-CS"/>
        </w:rPr>
        <w:t xml:space="preserve">претходно раствореног натријум-хидроксида. За припрему се раствори 100 грама литијум-хипохлорита који садржи 35% активног хлора (или 115 грама који садржи 30 % активног хлора) у приближно 700 </w:t>
      </w:r>
      <w:r w:rsidRPr="00FD2AF6">
        <w:rPr>
          <w:rFonts w:ascii="Times New Roman" w:hAnsi="Times New Roman"/>
          <w:sz w:val="24"/>
          <w:szCs w:val="24"/>
          <w:lang w:val="sr-Latn-CS"/>
        </w:rPr>
        <w:t xml:space="preserve">ml </w:t>
      </w:r>
      <w:r w:rsidRPr="00FD2AF6">
        <w:rPr>
          <w:rFonts w:ascii="Times New Roman" w:hAnsi="Times New Roman"/>
          <w:sz w:val="24"/>
          <w:szCs w:val="24"/>
          <w:lang w:val="sr-Cyrl-CS"/>
        </w:rPr>
        <w:t>дестиловане воде, дода се 5 грама натријум-хидроксида раствореног у око 200 ml дестиловане воде и напуни дестилованом водом до 1 литра. Овај свеже припремљен раствор није потребно јодометријски проверавати.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 Раствор натријум-хипохлорита</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Састоји се од свеже припремљеног раствора који садржи 35 ± 2</w:t>
      </w:r>
      <w:r w:rsidRPr="00FD2AF6">
        <w:rPr>
          <w:rFonts w:ascii="Times New Roman" w:hAnsi="Times New Roman"/>
          <w:sz w:val="24"/>
          <w:szCs w:val="24"/>
          <w:lang w:val="sr-Latn-CS"/>
        </w:rPr>
        <w:t xml:space="preserve">g/l </w:t>
      </w:r>
      <w:r w:rsidRPr="00FD2AF6">
        <w:rPr>
          <w:rFonts w:ascii="Times New Roman" w:hAnsi="Times New Roman"/>
          <w:sz w:val="24"/>
          <w:szCs w:val="24"/>
          <w:lang w:val="sr-Cyrl-CS"/>
        </w:rPr>
        <w:t>активног хлора (приближно 1М), коме је додато 5 ± 0,5</w:t>
      </w:r>
      <w:r w:rsidRPr="00FD2AF6">
        <w:rPr>
          <w:rFonts w:ascii="Times New Roman" w:hAnsi="Times New Roman"/>
          <w:sz w:val="24"/>
          <w:szCs w:val="24"/>
          <w:lang w:val="sr-Latn-CS"/>
        </w:rPr>
        <w:t xml:space="preserve">g/l </w:t>
      </w:r>
      <w:r w:rsidRPr="00FD2AF6">
        <w:rPr>
          <w:rFonts w:ascii="Times New Roman" w:hAnsi="Times New Roman"/>
          <w:sz w:val="24"/>
          <w:szCs w:val="24"/>
          <w:lang w:val="sr-Cyrl-CS"/>
        </w:rPr>
        <w:t>претходно раствореног натријум-хидроксида. Пре сваке анализе потребно је јодометријски проверити садржај активног хлора.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б) Сирћетна киселина, разблажени раствор</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Раствори се 5 </w:t>
      </w:r>
      <w:r w:rsidRPr="00FD2AF6">
        <w:rPr>
          <w:rFonts w:ascii="Times New Roman" w:hAnsi="Times New Roman"/>
          <w:sz w:val="24"/>
          <w:szCs w:val="24"/>
          <w:lang w:val="sr-Latn-CS"/>
        </w:rPr>
        <w:t xml:space="preserve">ml </w:t>
      </w:r>
      <w:r w:rsidRPr="00FD2AF6">
        <w:rPr>
          <w:rFonts w:ascii="Times New Roman" w:hAnsi="Times New Roman"/>
          <w:sz w:val="24"/>
          <w:szCs w:val="24"/>
          <w:lang w:val="sr-Cyrl-CS"/>
        </w:rPr>
        <w:t>глацијалне сирћетне киселине у води до запремине од 1 литра.</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4. 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Примени се поступак описан у општим упутствима и настави како следи: око 1 грам узорка</w:t>
      </w:r>
      <w:r>
        <w:rPr>
          <w:rFonts w:ascii="Times New Roman" w:hAnsi="Times New Roman"/>
          <w:sz w:val="24"/>
          <w:szCs w:val="24"/>
          <w:lang w:val="sr-Cyrl-CS"/>
        </w:rPr>
        <w:t xml:space="preserve"> који се налази</w:t>
      </w:r>
      <w:r w:rsidRPr="00FD2AF6">
        <w:rPr>
          <w:rFonts w:ascii="Times New Roman" w:hAnsi="Times New Roman"/>
          <w:sz w:val="24"/>
          <w:szCs w:val="24"/>
          <w:lang w:val="sr-Cyrl-CS"/>
        </w:rPr>
        <w:t xml:space="preserve"> у ерленмајеру од 250 </w:t>
      </w:r>
      <w:r w:rsidRPr="00FD2AF6">
        <w:rPr>
          <w:rFonts w:ascii="Times New Roman" w:hAnsi="Times New Roman"/>
          <w:sz w:val="24"/>
          <w:szCs w:val="24"/>
          <w:lang w:val="sr-Latn-CS"/>
        </w:rPr>
        <w:t xml:space="preserve">ml </w:t>
      </w:r>
      <w:r>
        <w:rPr>
          <w:rFonts w:ascii="Times New Roman" w:hAnsi="Times New Roman"/>
          <w:sz w:val="24"/>
          <w:szCs w:val="24"/>
          <w:lang w:val="sr-Cyrl-CS"/>
        </w:rPr>
        <w:t xml:space="preserve"> прелије се </w:t>
      </w:r>
      <w:r w:rsidRPr="00FD2AF6">
        <w:rPr>
          <w:rFonts w:ascii="Times New Roman" w:hAnsi="Times New Roman"/>
          <w:sz w:val="24"/>
          <w:szCs w:val="24"/>
          <w:lang w:val="sr-Cyrl-CS"/>
        </w:rPr>
        <w:t xml:space="preserve">са око 100 </w:t>
      </w:r>
      <w:r w:rsidRPr="00FD2AF6">
        <w:rPr>
          <w:rFonts w:ascii="Times New Roman" w:hAnsi="Times New Roman"/>
          <w:sz w:val="24"/>
          <w:szCs w:val="24"/>
          <w:lang w:val="sr-Latn-CS"/>
        </w:rPr>
        <w:t xml:space="preserve">ml </w:t>
      </w:r>
      <w:r w:rsidRPr="00FD2AF6">
        <w:rPr>
          <w:rFonts w:ascii="Times New Roman" w:hAnsi="Times New Roman"/>
          <w:sz w:val="24"/>
          <w:szCs w:val="24"/>
          <w:lang w:val="sr-Cyrl-CS"/>
        </w:rPr>
        <w:t>хипохлоритног раствора (литијум- или натријум-хипохлорита) и добро промеша да би се узорак натопио.</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 xml:space="preserve">Затим се  ерленмајер 40 минута </w:t>
      </w:r>
      <w:r>
        <w:rPr>
          <w:rFonts w:ascii="Times New Roman" w:hAnsi="Times New Roman"/>
          <w:sz w:val="24"/>
          <w:szCs w:val="24"/>
          <w:lang w:val="sr-Cyrl-CS"/>
        </w:rPr>
        <w:t>одржава</w:t>
      </w:r>
      <w:r w:rsidRPr="00FD2AF6">
        <w:rPr>
          <w:rFonts w:ascii="Times New Roman" w:hAnsi="Times New Roman"/>
          <w:sz w:val="24"/>
          <w:szCs w:val="24"/>
          <w:lang w:val="sr-Cyrl-CS"/>
        </w:rPr>
        <w:t xml:space="preserve"> </w:t>
      </w:r>
      <w:r>
        <w:rPr>
          <w:rFonts w:ascii="Times New Roman" w:hAnsi="Times New Roman"/>
          <w:sz w:val="24"/>
          <w:szCs w:val="24"/>
          <w:lang w:val="sr-Cyrl-CS"/>
        </w:rPr>
        <w:t>на</w:t>
      </w:r>
      <w:r w:rsidRPr="00FD2AF6">
        <w:rPr>
          <w:rFonts w:ascii="Times New Roman" w:hAnsi="Times New Roman"/>
          <w:sz w:val="24"/>
          <w:szCs w:val="24"/>
          <w:lang w:val="sr-Cyrl-CS"/>
        </w:rPr>
        <w:t xml:space="preserve"> температури од 20°С и </w:t>
      </w:r>
      <w:r>
        <w:rPr>
          <w:rFonts w:ascii="Times New Roman" w:hAnsi="Times New Roman"/>
          <w:sz w:val="24"/>
          <w:szCs w:val="24"/>
          <w:lang w:val="sr-Cyrl-CS"/>
        </w:rPr>
        <w:t xml:space="preserve">епрувета </w:t>
      </w:r>
      <w:r w:rsidRPr="00FD2AF6">
        <w:rPr>
          <w:rFonts w:ascii="Times New Roman" w:hAnsi="Times New Roman"/>
          <w:sz w:val="24"/>
          <w:szCs w:val="24"/>
          <w:lang w:val="sr-Cyrl-CS"/>
        </w:rPr>
        <w:t>меша непрекидно или бар у редовним размацима. Пошто је растварање вуне егзотермно, треба да се врши хлађење. У противном, могу настати значајне грешке због почетног растварања  нерастворљивих влакана.</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Након 40 минута, филтрира се садржај ерленмајера </w:t>
      </w:r>
      <w:r>
        <w:rPr>
          <w:rFonts w:ascii="Times New Roman" w:hAnsi="Times New Roman"/>
          <w:sz w:val="24"/>
          <w:szCs w:val="24"/>
          <w:lang w:val="sr-Cyrl-CS"/>
        </w:rPr>
        <w:t>кроз</w:t>
      </w:r>
      <w:r w:rsidRPr="00FD2AF6">
        <w:rPr>
          <w:rFonts w:ascii="Times New Roman" w:hAnsi="Times New Roman"/>
          <w:sz w:val="24"/>
          <w:szCs w:val="24"/>
          <w:lang w:val="sr-Cyrl-CS"/>
        </w:rPr>
        <w:t xml:space="preserve"> измерен</w:t>
      </w:r>
      <w:r>
        <w:rPr>
          <w:rFonts w:ascii="Times New Roman" w:hAnsi="Times New Roman"/>
          <w:sz w:val="24"/>
          <w:szCs w:val="24"/>
          <w:lang w:val="sr-Cyrl-CS"/>
        </w:rPr>
        <w:t>и</w:t>
      </w:r>
      <w:r w:rsidRPr="00FD2AF6">
        <w:rPr>
          <w:rFonts w:ascii="Times New Roman" w:hAnsi="Times New Roman"/>
          <w:sz w:val="24"/>
          <w:szCs w:val="24"/>
          <w:lang w:val="sr-Cyrl-CS"/>
        </w:rPr>
        <w:t xml:space="preserve"> филтрир лончић са стакленим филтером</w:t>
      </w:r>
      <w:r>
        <w:rPr>
          <w:rFonts w:ascii="Times New Roman" w:hAnsi="Times New Roman"/>
          <w:sz w:val="24"/>
          <w:szCs w:val="24"/>
          <w:lang w:val="sr-Cyrl-CS"/>
        </w:rPr>
        <w:t>. Нерастворени део се п</w:t>
      </w:r>
      <w:r w:rsidRPr="00FD2AF6">
        <w:rPr>
          <w:rFonts w:ascii="Times New Roman" w:hAnsi="Times New Roman"/>
          <w:sz w:val="24"/>
          <w:szCs w:val="24"/>
          <w:lang w:val="sr-Cyrl-CS"/>
        </w:rPr>
        <w:t xml:space="preserve">ренесе </w:t>
      </w:r>
      <w:r>
        <w:rPr>
          <w:rFonts w:ascii="Times New Roman" w:hAnsi="Times New Roman"/>
          <w:sz w:val="24"/>
          <w:szCs w:val="24"/>
          <w:lang w:val="sr-Cyrl-CS"/>
        </w:rPr>
        <w:t>из ерленмајера у филтрир лончић</w:t>
      </w:r>
      <w:r w:rsidRPr="00FD2AF6">
        <w:rPr>
          <w:rFonts w:ascii="Times New Roman" w:hAnsi="Times New Roman"/>
          <w:sz w:val="24"/>
          <w:szCs w:val="24"/>
          <w:lang w:val="sr-Cyrl-CS"/>
        </w:rPr>
        <w:t>,</w:t>
      </w:r>
      <w:r>
        <w:rPr>
          <w:rFonts w:ascii="Times New Roman" w:hAnsi="Times New Roman"/>
          <w:sz w:val="24"/>
          <w:szCs w:val="24"/>
          <w:lang w:val="sr-Cyrl-CS"/>
        </w:rPr>
        <w:t xml:space="preserve"> а </w:t>
      </w:r>
      <w:r w:rsidRPr="00FD2AF6">
        <w:rPr>
          <w:rFonts w:ascii="Times New Roman" w:hAnsi="Times New Roman"/>
          <w:sz w:val="24"/>
          <w:szCs w:val="24"/>
          <w:lang w:val="sr-Cyrl-CS"/>
        </w:rPr>
        <w:t>ерленмајер</w:t>
      </w:r>
      <w:r>
        <w:rPr>
          <w:rFonts w:ascii="Times New Roman" w:hAnsi="Times New Roman"/>
          <w:sz w:val="24"/>
          <w:szCs w:val="24"/>
          <w:lang w:val="sr-Cyrl-CS"/>
        </w:rPr>
        <w:t xml:space="preserve"> се испере</w:t>
      </w:r>
      <w:r w:rsidRPr="00FD2AF6">
        <w:rPr>
          <w:rFonts w:ascii="Times New Roman" w:hAnsi="Times New Roman"/>
          <w:sz w:val="24"/>
          <w:szCs w:val="24"/>
          <w:lang w:val="sr-Cyrl-CS"/>
        </w:rPr>
        <w:t xml:space="preserve"> са мало хипохлорита. Течност из филтрир лончића уклања се извлачењем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се ис</w:t>
      </w:r>
      <w:r w:rsidRPr="00FD2AF6">
        <w:rPr>
          <w:rFonts w:ascii="Times New Roman" w:hAnsi="Times New Roman"/>
          <w:sz w:val="24"/>
          <w:szCs w:val="24"/>
          <w:lang w:val="sr-Cyrl-CS"/>
        </w:rPr>
        <w:t>п</w:t>
      </w:r>
      <w:r>
        <w:rPr>
          <w:rFonts w:ascii="Times New Roman" w:hAnsi="Times New Roman"/>
          <w:sz w:val="24"/>
          <w:szCs w:val="24"/>
          <w:lang w:val="sr-Cyrl-CS"/>
        </w:rPr>
        <w:t>и</w:t>
      </w:r>
      <w:r w:rsidRPr="00FD2AF6">
        <w:rPr>
          <w:rFonts w:ascii="Times New Roman" w:hAnsi="Times New Roman"/>
          <w:sz w:val="24"/>
          <w:szCs w:val="24"/>
          <w:lang w:val="sr-Cyrl-CS"/>
        </w:rPr>
        <w:t>р</w:t>
      </w:r>
      <w:r>
        <w:rPr>
          <w:rFonts w:ascii="Times New Roman" w:hAnsi="Times New Roman"/>
          <w:sz w:val="24"/>
          <w:szCs w:val="24"/>
          <w:lang w:val="sr-Cyrl-CS"/>
        </w:rPr>
        <w:t>а</w:t>
      </w:r>
      <w:r w:rsidRPr="00FD2AF6">
        <w:rPr>
          <w:rFonts w:ascii="Times New Roman" w:hAnsi="Times New Roman"/>
          <w:sz w:val="24"/>
          <w:szCs w:val="24"/>
          <w:lang w:val="sr-Cyrl-CS"/>
        </w:rPr>
        <w:t xml:space="preserve"> редом водом, разређеном сирћетном киселином и коначно водом, а након сваког додавања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се извлачи течност из филтрир лончића. </w:t>
      </w: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 xml:space="preserve">Извлачење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се не користи док се сва течност за испирање не оцеди.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На крају, течно</w:t>
      </w:r>
      <w:r>
        <w:rPr>
          <w:rFonts w:ascii="Times New Roman" w:hAnsi="Times New Roman"/>
          <w:sz w:val="24"/>
          <w:szCs w:val="24"/>
          <w:lang w:val="sr-Cyrl-CS"/>
        </w:rPr>
        <w:t xml:space="preserve">ст се одводи из филтрир лончића </w:t>
      </w:r>
      <w:r w:rsidRPr="00FD2AF6">
        <w:rPr>
          <w:rFonts w:ascii="Times New Roman" w:hAnsi="Times New Roman"/>
          <w:sz w:val="24"/>
          <w:szCs w:val="24"/>
          <w:lang w:val="sr-Cyrl-CS"/>
        </w:rPr>
        <w:t xml:space="preserve">извлачењем </w:t>
      </w:r>
      <w:r>
        <w:rPr>
          <w:rFonts w:ascii="Times New Roman" w:hAnsi="Times New Roman"/>
          <w:sz w:val="24"/>
          <w:szCs w:val="24"/>
          <w:lang w:val="sr-Cyrl-CS"/>
        </w:rPr>
        <w:t>вакуум</w:t>
      </w:r>
      <w:r w:rsidRPr="00FD2AF6">
        <w:rPr>
          <w:rFonts w:ascii="Times New Roman" w:hAnsi="Times New Roman"/>
          <w:sz w:val="24"/>
          <w:szCs w:val="24"/>
          <w:lang w:val="sr-Cyrl-CS"/>
        </w:rPr>
        <w:t>ом, филтрир лончић се суши са остатком, затим се хлади и мери.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5.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Резултати се израчунају како је описано у општим упутствима. Вредност "d" је 1,00, осим за памук, вискозу, модал и меламин, за које је "d" = 1,01, и небељени памук, за који је"d" = 1,03.</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6. 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 За хомогену мешавину текстилних материјала границе поузданости резултата добијених овом методом нису веће од ± 1 за ниво поузданости од 95 %.</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МЕТОДА БР.3</w:t>
      </w: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ВИСКОЗА, КУПРО ИЛИ ОДРЕЂЕНЕ ВРСТЕ МОДАЛА И ОДРЕЂЕНИХ ДРУГИХ ВЛАКАНА</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(Метод</w:t>
      </w:r>
      <w:r w:rsidRPr="00FD2AF6">
        <w:rPr>
          <w:rFonts w:ascii="Times New Roman" w:hAnsi="Times New Roman"/>
          <w:sz w:val="24"/>
          <w:szCs w:val="24"/>
        </w:rPr>
        <w:t>a</w:t>
      </w:r>
      <w:r w:rsidRPr="00FD2AF6">
        <w:rPr>
          <w:rFonts w:ascii="Times New Roman" w:hAnsi="Times New Roman"/>
          <w:sz w:val="24"/>
          <w:szCs w:val="24"/>
          <w:lang w:val="sr-Cyrl-CS"/>
        </w:rPr>
        <w:t xml:space="preserve"> са мрављом киселином и цинк-хлоридом)</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Ова метода се примјењује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вискозе (25) или купро влакна (21), укључујући одређене врсте модалног влакна (22)</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 памуком (5), еластоолефином (46) и меламином (47).</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Уколико се утврди присуство модалног влакна, извршиће се прелиминарно испитивање да би се видело да ли је растворљиво у реагенсу.</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Ова метод</w:t>
      </w:r>
      <w:r w:rsidRPr="00FD2AF6">
        <w:rPr>
          <w:rFonts w:ascii="Times New Roman" w:hAnsi="Times New Roman"/>
          <w:sz w:val="24"/>
          <w:szCs w:val="24"/>
        </w:rPr>
        <w:t>a</w:t>
      </w:r>
      <w:r w:rsidRPr="00FD2AF6">
        <w:rPr>
          <w:rFonts w:ascii="Times New Roman" w:hAnsi="Times New Roman"/>
          <w:sz w:val="24"/>
          <w:szCs w:val="24"/>
          <w:lang w:val="sr-Cyrl-CS"/>
        </w:rPr>
        <w:t xml:space="preserve"> није примењив</w:t>
      </w:r>
      <w:r w:rsidRPr="00FD2AF6">
        <w:rPr>
          <w:rFonts w:ascii="Times New Roman" w:hAnsi="Times New Roman"/>
          <w:sz w:val="24"/>
          <w:szCs w:val="24"/>
        </w:rPr>
        <w:t>a</w:t>
      </w:r>
      <w:r w:rsidRPr="00FD2AF6">
        <w:rPr>
          <w:rFonts w:ascii="Times New Roman" w:hAnsi="Times New Roman"/>
          <w:sz w:val="24"/>
          <w:szCs w:val="24"/>
          <w:lang w:val="sr-Cyrl-CS"/>
        </w:rPr>
        <w:t xml:space="preserve"> на мешавине у којима је памук претрпео значајну хемијску разградњу и где се сматра да вискоза и бакарно влакно нису потпуно растворљиви због присуства одређених врста боја или средстава за дораду која се не могу у потпуности уклонити.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 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Вискоза, купро или модално влакно раствори се из познате суве масе мешавине реагенс</w:t>
      </w:r>
      <w:r w:rsidRPr="00FD2AF6">
        <w:rPr>
          <w:rFonts w:ascii="Times New Roman" w:hAnsi="Times New Roman"/>
          <w:sz w:val="24"/>
          <w:szCs w:val="24"/>
        </w:rPr>
        <w:t>o</w:t>
      </w:r>
      <w:r w:rsidRPr="00FD2AF6">
        <w:rPr>
          <w:rFonts w:ascii="Times New Roman" w:hAnsi="Times New Roman"/>
          <w:sz w:val="24"/>
          <w:szCs w:val="24"/>
          <w:lang w:val="sr-Cyrl-CS"/>
        </w:rPr>
        <w:t xml:space="preserve">м који се састоји од мравље киселине и цинк-хлорида.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се сакупи, </w:t>
      </w:r>
      <w:r>
        <w:rPr>
          <w:rFonts w:ascii="Times New Roman" w:hAnsi="Times New Roman"/>
          <w:sz w:val="24"/>
          <w:szCs w:val="24"/>
          <w:lang w:val="sr-Cyrl-CS"/>
        </w:rPr>
        <w:t>ис</w:t>
      </w:r>
      <w:r w:rsidRPr="00FD2AF6">
        <w:rPr>
          <w:rFonts w:ascii="Times New Roman" w:hAnsi="Times New Roman"/>
          <w:sz w:val="24"/>
          <w:szCs w:val="24"/>
          <w:lang w:val="sr-Cyrl-CS"/>
        </w:rPr>
        <w:t xml:space="preserve">пере, осуши и измери; његова маса, коригована по потреби, исказује се као </w:t>
      </w:r>
      <w:r w:rsidRPr="00FD2AF6">
        <w:rPr>
          <w:rFonts w:ascii="Times New Roman" w:hAnsi="Times New Roman"/>
          <w:sz w:val="24"/>
          <w:szCs w:val="24"/>
          <w:lang w:val="sr-Cyrl-CS"/>
        </w:rPr>
        <w:lastRenderedPageBreak/>
        <w:t xml:space="preserve">проценат </w:t>
      </w:r>
      <w:r>
        <w:rPr>
          <w:rFonts w:ascii="Times New Roman" w:hAnsi="Times New Roman"/>
          <w:sz w:val="24"/>
          <w:szCs w:val="24"/>
          <w:lang w:val="sr-Cyrl-CS"/>
        </w:rPr>
        <w:t xml:space="preserve">нерастворене компоненте у односу на </w:t>
      </w:r>
      <w:r w:rsidRPr="00FD2AF6">
        <w:rPr>
          <w:rFonts w:ascii="Times New Roman" w:hAnsi="Times New Roman"/>
          <w:sz w:val="24"/>
          <w:szCs w:val="24"/>
          <w:lang w:val="sr-Cyrl-CS"/>
        </w:rPr>
        <w:t>укупну масу</w:t>
      </w:r>
      <w:r>
        <w:rPr>
          <w:rFonts w:ascii="Times New Roman" w:hAnsi="Times New Roman"/>
          <w:sz w:val="24"/>
          <w:szCs w:val="24"/>
          <w:lang w:val="sr-Cyrl-CS"/>
        </w:rPr>
        <w:t xml:space="preserve"> влакана у</w:t>
      </w:r>
      <w:r w:rsidRPr="00FD2AF6">
        <w:rPr>
          <w:rFonts w:ascii="Times New Roman" w:hAnsi="Times New Roman"/>
          <w:sz w:val="24"/>
          <w:szCs w:val="24"/>
          <w:lang w:val="sr-Cyrl-CS"/>
        </w:rPr>
        <w:t xml:space="preserve"> мешавин</w:t>
      </w:r>
      <w:r>
        <w:rPr>
          <w:rFonts w:ascii="Times New Roman" w:hAnsi="Times New Roman"/>
          <w:sz w:val="24"/>
          <w:szCs w:val="24"/>
          <w:lang w:val="sr-Cyrl-CS"/>
        </w:rPr>
        <w:t>и</w:t>
      </w:r>
      <w:r w:rsidRPr="00FD2AF6">
        <w:rPr>
          <w:rFonts w:ascii="Times New Roman" w:hAnsi="Times New Roman"/>
          <w:sz w:val="24"/>
          <w:szCs w:val="24"/>
          <w:lang w:val="sr-Cyrl-CS"/>
        </w:rPr>
        <w:t xml:space="preserve">. Проценат вискозног, купро или модалног влакна се </w:t>
      </w:r>
      <w:r>
        <w:rPr>
          <w:rFonts w:ascii="Times New Roman" w:hAnsi="Times New Roman"/>
          <w:sz w:val="24"/>
          <w:szCs w:val="24"/>
          <w:lang w:val="sr-Cyrl-CS"/>
        </w:rPr>
        <w:t>израчунава</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 АПАРАТУРА И РЕАГЕНСИ (осим оних наведених у општим упутствима)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3.1. 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а) Ерленмајер са стакленим затварачем запремине од најмање 200 </w:t>
      </w:r>
      <w:r w:rsidRPr="00FD2AF6">
        <w:rPr>
          <w:rFonts w:ascii="Times New Roman" w:hAnsi="Times New Roman"/>
          <w:sz w:val="24"/>
          <w:szCs w:val="24"/>
          <w:lang w:val="sr-Latn-CS"/>
        </w:rPr>
        <w:t>ml</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б) Апаратура за одржавање </w:t>
      </w:r>
      <w:r>
        <w:rPr>
          <w:rFonts w:ascii="Times New Roman" w:hAnsi="Times New Roman"/>
          <w:sz w:val="24"/>
          <w:szCs w:val="24"/>
          <w:lang w:val="sr-Cyrl-CS"/>
        </w:rPr>
        <w:t>ерленмајера</w:t>
      </w:r>
      <w:r w:rsidRPr="00FD2AF6">
        <w:rPr>
          <w:rFonts w:ascii="Times New Roman" w:hAnsi="Times New Roman"/>
          <w:sz w:val="24"/>
          <w:szCs w:val="24"/>
          <w:lang w:val="sr-Cyrl-CS"/>
        </w:rPr>
        <w:t xml:space="preserve"> на 40 ± 2</w:t>
      </w:r>
      <w:r>
        <w:rPr>
          <w:rFonts w:ascii="Times New Roman" w:hAnsi="Times New Roman"/>
          <w:sz w:val="24"/>
          <w:szCs w:val="24"/>
          <w:lang w:val="sr-Cyrl-CS"/>
        </w:rPr>
        <w:t>°С (водено купатило).</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3.2. Реагенси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Pr>
          <w:rFonts w:ascii="Times New Roman" w:hAnsi="Times New Roman"/>
          <w:sz w:val="24"/>
          <w:szCs w:val="24"/>
          <w:lang w:val="sr-Cyrl-CS"/>
        </w:rPr>
        <w:t xml:space="preserve">а) Раствор који садржи 20 </w:t>
      </w:r>
      <w:r w:rsidRPr="00FD2AF6">
        <w:rPr>
          <w:rFonts w:ascii="Times New Roman" w:hAnsi="Times New Roman"/>
          <w:sz w:val="24"/>
          <w:szCs w:val="24"/>
          <w:lang w:val="sr-Latn-CS"/>
        </w:rPr>
        <w:t xml:space="preserve">g </w:t>
      </w:r>
      <w:r w:rsidRPr="00FD2AF6">
        <w:rPr>
          <w:rFonts w:ascii="Times New Roman" w:hAnsi="Times New Roman"/>
          <w:sz w:val="24"/>
          <w:szCs w:val="24"/>
          <w:lang w:val="sr-Cyrl-CS"/>
        </w:rPr>
        <w:t>безводног цинк-хлорид</w:t>
      </w:r>
      <w:r>
        <w:rPr>
          <w:rFonts w:ascii="Times New Roman" w:hAnsi="Times New Roman"/>
          <w:sz w:val="24"/>
          <w:szCs w:val="24"/>
          <w:lang w:val="sr-Cyrl-CS"/>
        </w:rPr>
        <w:t xml:space="preserve">а и 68 </w:t>
      </w:r>
      <w:r w:rsidRPr="00FD2AF6">
        <w:rPr>
          <w:rFonts w:ascii="Times New Roman" w:hAnsi="Times New Roman"/>
          <w:sz w:val="24"/>
          <w:szCs w:val="24"/>
          <w:lang w:val="sr-Latn-CS"/>
        </w:rPr>
        <w:t>g</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безводне мравље киселине са 100 </w:t>
      </w:r>
      <w:r w:rsidRPr="00FD2AF6">
        <w:rPr>
          <w:rFonts w:ascii="Times New Roman" w:hAnsi="Times New Roman"/>
          <w:sz w:val="24"/>
          <w:szCs w:val="24"/>
          <w:lang w:val="sr-Latn-CS"/>
        </w:rPr>
        <w:t>g</w:t>
      </w:r>
      <w:r w:rsidRPr="00FD2AF6">
        <w:rPr>
          <w:rFonts w:ascii="Times New Roman" w:hAnsi="Times New Roman"/>
          <w:sz w:val="24"/>
          <w:szCs w:val="24"/>
          <w:lang w:val="sr-Cyrl-CS"/>
        </w:rPr>
        <w:t xml:space="preserve"> воде (односно 20 делова масе истопљеног безводног цинк-хлорида и 80 делова масе 85 % m/m мравље киселине</w:t>
      </w:r>
      <w:r>
        <w:rPr>
          <w:rFonts w:ascii="Times New Roman" w:hAnsi="Times New Roman"/>
          <w:sz w:val="24"/>
          <w:szCs w:val="24"/>
          <w:lang w:val="en-GB"/>
        </w:rPr>
        <w:t>)</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Напомена: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Скреће се пажња на то да сви коришћени реагенси буду хемијски чисти, осим тога, битно је да се користи само безводни цинк-хлорид.</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б) Раствор амонијум-хидроксида: раствори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20 </w:t>
      </w:r>
      <w:r w:rsidRPr="00FD2AF6">
        <w:rPr>
          <w:rFonts w:ascii="Times New Roman" w:hAnsi="Times New Roman"/>
          <w:sz w:val="24"/>
          <w:szCs w:val="24"/>
          <w:lang w:val="sr-Latn-CS"/>
        </w:rPr>
        <w:t xml:space="preserve">ml </w:t>
      </w:r>
      <w:r w:rsidRPr="00FD2AF6">
        <w:rPr>
          <w:rFonts w:ascii="Times New Roman" w:hAnsi="Times New Roman"/>
          <w:sz w:val="24"/>
          <w:szCs w:val="24"/>
          <w:lang w:val="sr-Cyrl-CS"/>
        </w:rPr>
        <w:t>концентрованог раствора амонијака (релативна густина 0.880 на 20 °С) водом до 1l.</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4. ПОСТУПАК ИСПИТИВАЊА</w:t>
      </w:r>
    </w:p>
    <w:p w:rsidR="00382C2E" w:rsidRPr="00FD2AF6" w:rsidRDefault="00382C2E" w:rsidP="00382C2E">
      <w:pPr>
        <w:spacing w:after="0" w:line="240" w:lineRule="auto"/>
        <w:ind w:left="-142" w:right="-51" w:firstLine="706"/>
        <w:jc w:val="both"/>
        <w:rPr>
          <w:rFonts w:ascii="Times New Roman" w:hAnsi="Times New Roman"/>
          <w:vanish/>
          <w:szCs w:val="24"/>
          <w:lang w:val="sr-Cyrl-CS"/>
        </w:rPr>
      </w:pPr>
      <w:r w:rsidRPr="00FD2AF6">
        <w:rPr>
          <w:rFonts w:ascii="Times New Roman" w:hAnsi="Times New Roman"/>
          <w:sz w:val="24"/>
          <w:szCs w:val="24"/>
          <w:lang w:val="sr-Cyrl-CS"/>
        </w:rPr>
        <w:t xml:space="preserve">Примени се поступак описан у општим упутствима и наставља како следи: епрувета се стави одмах у ерленмајер, претходно загрејан на 40°С. Додаје се 100 </w:t>
      </w:r>
      <w:r w:rsidRPr="00FD2AF6">
        <w:rPr>
          <w:rFonts w:ascii="Times New Roman" w:hAnsi="Times New Roman"/>
          <w:sz w:val="24"/>
          <w:szCs w:val="24"/>
          <w:lang w:val="sr-Latn-CS"/>
        </w:rPr>
        <w:t xml:space="preserve">ml </w:t>
      </w:r>
      <w:r w:rsidRPr="00FD2AF6">
        <w:rPr>
          <w:rFonts w:ascii="Times New Roman" w:hAnsi="Times New Roman"/>
          <w:sz w:val="24"/>
          <w:szCs w:val="24"/>
          <w:lang w:val="sr-Cyrl-CS"/>
        </w:rPr>
        <w:t xml:space="preserve">раствора мравље киселине и цинк-хлорида, претходно загрејане на 40°С по граму епрувете. Стави се брушени </w:t>
      </w:r>
      <w:r>
        <w:rPr>
          <w:rFonts w:ascii="Times New Roman" w:hAnsi="Times New Roman"/>
          <w:sz w:val="24"/>
          <w:szCs w:val="24"/>
          <w:lang w:val="sr-Cyrl-CS"/>
        </w:rPr>
        <w:t>затварач</w:t>
      </w:r>
      <w:r w:rsidRPr="00FD2AF6">
        <w:rPr>
          <w:rFonts w:ascii="Times New Roman" w:hAnsi="Times New Roman"/>
          <w:sz w:val="24"/>
          <w:szCs w:val="24"/>
          <w:lang w:val="sr-Cyrl-CS"/>
        </w:rPr>
        <w:t xml:space="preserve"> и садржај ерленмајера интензивно промеша. Садржај ерленмајера се одржава на константној температури од 40°С у току 2,5 сата и меша у интервалима од сат времена.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Садржај ерленмајера се филтрира кроз измерени филтрир лончић и испере се реагенсом те се сва преостала влакна пренесу у филтрир лончић. Испирање се врши са 20 </w:t>
      </w:r>
      <w:r w:rsidRPr="00FD2AF6">
        <w:rPr>
          <w:rFonts w:ascii="Times New Roman" w:hAnsi="Times New Roman"/>
          <w:sz w:val="24"/>
          <w:szCs w:val="24"/>
          <w:lang w:val="sr-Latn-CS"/>
        </w:rPr>
        <w:t xml:space="preserve">ml </w:t>
      </w:r>
      <w:r w:rsidRPr="00FD2AF6">
        <w:rPr>
          <w:rFonts w:ascii="Times New Roman" w:hAnsi="Times New Roman"/>
          <w:sz w:val="24"/>
          <w:szCs w:val="24"/>
          <w:lang w:val="sr-Cyrl-CS"/>
        </w:rPr>
        <w:t>реагенса претходно загрејаног на 40°С.</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Темељнo се испере филтрир лончић и остатак водом температуре 40°С. </w:t>
      </w:r>
      <w:r>
        <w:rPr>
          <w:rFonts w:ascii="Times New Roman" w:hAnsi="Times New Roman"/>
          <w:sz w:val="24"/>
          <w:szCs w:val="24"/>
          <w:lang w:val="sr-Cyrl-CS"/>
        </w:rPr>
        <w:t>Затим се влакнасти остатак и</w:t>
      </w:r>
      <w:r w:rsidRPr="00FD2AF6">
        <w:rPr>
          <w:rFonts w:ascii="Times New Roman" w:hAnsi="Times New Roman"/>
          <w:sz w:val="24"/>
          <w:szCs w:val="24"/>
          <w:lang w:val="sr-Cyrl-CS"/>
        </w:rPr>
        <w:t xml:space="preserve">спере у око 100 </w:t>
      </w:r>
      <w:r w:rsidRPr="00FD2AF6">
        <w:rPr>
          <w:rFonts w:ascii="Times New Roman" w:hAnsi="Times New Roman"/>
          <w:sz w:val="24"/>
          <w:szCs w:val="24"/>
          <w:lang w:val="sr-Latn-CS"/>
        </w:rPr>
        <w:t>ml</w:t>
      </w:r>
      <w:r w:rsidRPr="00FD2AF6">
        <w:rPr>
          <w:rFonts w:ascii="Times New Roman" w:hAnsi="Times New Roman"/>
          <w:sz w:val="24"/>
          <w:szCs w:val="24"/>
          <w:lang w:val="sr-Cyrl-CS"/>
        </w:rPr>
        <w:t xml:space="preserve"> хладног раствора амониј</w:t>
      </w:r>
      <w:r w:rsidR="00225E21">
        <w:rPr>
          <w:rFonts w:ascii="Times New Roman" w:hAnsi="Times New Roman"/>
          <w:sz w:val="24"/>
          <w:szCs w:val="24"/>
          <w:lang w:val="sr-Cyrl-CS"/>
        </w:rPr>
        <w:t>ум хидроксида</w:t>
      </w:r>
      <w:r w:rsidRPr="00FD2AF6">
        <w:rPr>
          <w:rFonts w:ascii="Times New Roman" w:hAnsi="Times New Roman"/>
          <w:sz w:val="24"/>
          <w:szCs w:val="24"/>
          <w:lang w:val="sr-Cyrl-CS"/>
        </w:rPr>
        <w:t xml:space="preserve"> (3.2, тачка б ове методе) тако да овај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остане потпуно потопљен у раствору 10 минута (да би се обезбедило да влакнасти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остане потопљен у раствору амонијака 10 минута, може се на пример, користити филтрир лончић са адаптером на славини преко кога се може регулисати проток амонијачног раствора</w:t>
      </w:r>
      <w:r w:rsidRPr="00FD2AF6">
        <w:rPr>
          <w:rFonts w:ascii="Times New Roman" w:hAnsi="Times New Roman"/>
          <w:color w:val="008000"/>
          <w:sz w:val="20"/>
          <w:szCs w:val="20"/>
          <w:lang w:val="sr-Cyrl-CS"/>
        </w:rPr>
        <w:t>,</w:t>
      </w:r>
      <w:r w:rsidRPr="00FD2AF6">
        <w:rPr>
          <w:rFonts w:ascii="Times New Roman" w:hAnsi="Times New Roman"/>
          <w:sz w:val="24"/>
          <w:szCs w:val="24"/>
          <w:lang w:val="sr-Cyrl-CS"/>
        </w:rPr>
        <w:t xml:space="preserve"> затим  се темељно испере хладном водом.</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Извлачење </w:t>
      </w:r>
      <w:r>
        <w:rPr>
          <w:rFonts w:ascii="Times New Roman" w:hAnsi="Times New Roman"/>
          <w:sz w:val="24"/>
          <w:szCs w:val="24"/>
          <w:lang w:val="sr-Cyrl-CS"/>
        </w:rPr>
        <w:t>вакуум</w:t>
      </w:r>
      <w:r w:rsidRPr="00FD2AF6">
        <w:rPr>
          <w:rFonts w:ascii="Times New Roman" w:hAnsi="Times New Roman"/>
          <w:sz w:val="24"/>
          <w:szCs w:val="24"/>
          <w:lang w:val="sr-Cyrl-CS"/>
        </w:rPr>
        <w:t>ом се не користи док сва течност за испирање слободно не истече.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Коначно, течност се извлачи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из филтрир лончића, филтрир лончић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се суше, хладе и мере.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5.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Резултати се израчунају како је описано у општим упутствима. Вредност "d" је 1,02 за памук</w:t>
      </w:r>
      <w:r>
        <w:rPr>
          <w:rFonts w:ascii="Times New Roman" w:hAnsi="Times New Roman"/>
          <w:sz w:val="24"/>
          <w:szCs w:val="24"/>
          <w:lang w:val="sr-Cyrl-CS"/>
        </w:rPr>
        <w:t>;</w:t>
      </w:r>
      <w:r w:rsidRPr="00FD2AF6">
        <w:rPr>
          <w:rFonts w:ascii="Times New Roman" w:hAnsi="Times New Roman"/>
          <w:sz w:val="24"/>
          <w:szCs w:val="24"/>
          <w:lang w:val="sr-Cyrl-CS"/>
        </w:rPr>
        <w:t xml:space="preserve"> 1,01 за меламин и 1,00 за еластоолефин.</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6. 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2 за ниво поузданости од 95 %.</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МЕТОДА БР.4</w:t>
      </w: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ПОЛИАМИДНА ИЛИ НАЈЛОНСКА, И ОДРЕЂЕНА ДРУГА ВЛАКНА</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 xml:space="preserve">(Метода са 80% </w:t>
      </w:r>
      <w:r w:rsidRPr="00FD2AF6">
        <w:rPr>
          <w:rFonts w:ascii="Times New Roman" w:hAnsi="Times New Roman"/>
          <w:sz w:val="24"/>
          <w:szCs w:val="24"/>
          <w:lang w:val="sr-Latn-CS"/>
        </w:rPr>
        <w:t>m/m</w:t>
      </w:r>
      <w:r w:rsidRPr="00FD2AF6">
        <w:rPr>
          <w:rFonts w:ascii="Times New Roman" w:hAnsi="Times New Roman"/>
          <w:sz w:val="24"/>
          <w:szCs w:val="24"/>
          <w:lang w:val="sr-Cyrl-CS"/>
        </w:rPr>
        <w:t xml:space="preserve"> мрављом киселином)</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lastRenderedPageBreak/>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rPr>
        <w:t>1</w:t>
      </w:r>
      <w:r w:rsidRPr="00FD2AF6">
        <w:rPr>
          <w:rStyle w:val="tw4winMark"/>
          <w:rFonts w:ascii="Times New Roman" w:hAnsi="Times New Roman"/>
          <w:vanish w:val="0"/>
          <w:color w:val="auto"/>
          <w:szCs w:val="24"/>
          <w:vertAlign w:val="baseline"/>
          <w:lang w:val="sr-Cyrl-CS"/>
        </w:rPr>
        <w:t>.</w:t>
      </w:r>
      <w:r w:rsidRPr="00FD2AF6">
        <w:rPr>
          <w:rFonts w:ascii="Times New Roman" w:hAnsi="Times New Roman"/>
          <w:sz w:val="24"/>
          <w:szCs w:val="24"/>
          <w:lang w:val="sr-Cyrl-CS"/>
        </w:rPr>
        <w:t xml:space="preserve"> полиамид или најлон (30)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 вуном (1), животињком длаком (2 и 3), памуком (5), купро влакнима (21), модалом (22), вискозом (25), акрилом (26), хлорним влакном (27), полиестерским влакнима (35), полипропиленом (37), стакленим влакнима (44), еластомултиестером (45), еластоолефином (46) и меламином (47).</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Како је горе наведено, ова метода се такође примењује на мешавине са вуном, али кад садржај вуне прелази 25 %, мора се користити метод</w:t>
      </w:r>
      <w:r>
        <w:rPr>
          <w:rFonts w:ascii="Times New Roman" w:hAnsi="Times New Roman"/>
          <w:sz w:val="24"/>
          <w:szCs w:val="24"/>
          <w:lang w:val="sr-Cyrl-CS"/>
        </w:rPr>
        <w:t>а</w:t>
      </w:r>
      <w:r w:rsidRPr="00FD2AF6">
        <w:rPr>
          <w:rFonts w:ascii="Times New Roman" w:hAnsi="Times New Roman"/>
          <w:sz w:val="24"/>
          <w:szCs w:val="24"/>
          <w:lang w:val="sr-Cyrl-CS"/>
        </w:rPr>
        <w:t xml:space="preserve"> бр. 2 (растварање вуне у раствору алкалног натријум-хипохлорита или литијум хипохлорита).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 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Полиамидно или најлонско влакно се раствори из познате суве масе мешавине мрављом киселином. </w:t>
      </w:r>
      <w:r>
        <w:rPr>
          <w:rFonts w:ascii="Times New Roman" w:hAnsi="Times New Roman"/>
          <w:sz w:val="24"/>
          <w:szCs w:val="24"/>
          <w:lang w:val="sr-Cyrl-CS"/>
        </w:rPr>
        <w:t>Нерастворени део се сакупи, ис</w:t>
      </w:r>
      <w:r w:rsidRPr="00FD2AF6">
        <w:rPr>
          <w:rFonts w:ascii="Times New Roman" w:hAnsi="Times New Roman"/>
          <w:sz w:val="24"/>
          <w:szCs w:val="24"/>
          <w:lang w:val="sr-Cyrl-CS"/>
        </w:rPr>
        <w:t xml:space="preserve">пере, осуши и измери; његова маса, коригована по потреби, исказује се као проценат </w:t>
      </w:r>
      <w:r>
        <w:rPr>
          <w:rFonts w:ascii="Times New Roman" w:hAnsi="Times New Roman"/>
          <w:sz w:val="24"/>
          <w:szCs w:val="24"/>
          <w:lang w:val="sr-Cyrl-CS"/>
        </w:rPr>
        <w:t xml:space="preserve">нерастворене компоненте </w:t>
      </w:r>
      <w:r w:rsidRPr="00FD2AF6">
        <w:rPr>
          <w:rFonts w:ascii="Times New Roman" w:hAnsi="Times New Roman"/>
          <w:sz w:val="24"/>
          <w:szCs w:val="24"/>
          <w:lang w:val="sr-Cyrl-CS"/>
        </w:rPr>
        <w:t>у односу на укупну суву масу</w:t>
      </w:r>
      <w:r>
        <w:rPr>
          <w:rFonts w:ascii="Times New Roman" w:hAnsi="Times New Roman"/>
          <w:sz w:val="24"/>
          <w:szCs w:val="24"/>
          <w:lang w:val="sr-Cyrl-CS"/>
        </w:rPr>
        <w:t xml:space="preserve"> влакана у </w:t>
      </w:r>
      <w:r w:rsidRPr="00FD2AF6">
        <w:rPr>
          <w:rFonts w:ascii="Times New Roman" w:hAnsi="Times New Roman"/>
          <w:sz w:val="24"/>
          <w:szCs w:val="24"/>
          <w:lang w:val="sr-Cyrl-CS"/>
        </w:rPr>
        <w:t>мешавин</w:t>
      </w:r>
      <w:r>
        <w:rPr>
          <w:rFonts w:ascii="Times New Roman" w:hAnsi="Times New Roman"/>
          <w:sz w:val="24"/>
          <w:szCs w:val="24"/>
          <w:lang w:val="sr-Cyrl-CS"/>
        </w:rPr>
        <w:t>и</w:t>
      </w:r>
      <w:r w:rsidRPr="00FD2AF6">
        <w:rPr>
          <w:rFonts w:ascii="Times New Roman" w:hAnsi="Times New Roman"/>
          <w:sz w:val="24"/>
          <w:szCs w:val="24"/>
          <w:lang w:val="sr-Cyrl-CS"/>
        </w:rPr>
        <w:t xml:space="preserve">. </w:t>
      </w: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 xml:space="preserve">Проценат сувог полиамидног или најлонског влакна се </w:t>
      </w:r>
      <w:r>
        <w:rPr>
          <w:rFonts w:ascii="Times New Roman" w:hAnsi="Times New Roman"/>
          <w:sz w:val="24"/>
          <w:szCs w:val="24"/>
          <w:lang w:val="sr-Cyrl-CS"/>
        </w:rPr>
        <w:t>израчунава</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3. АПАРАТУРА И РЕАГЕНСИ (</w:t>
      </w:r>
      <w:r>
        <w:rPr>
          <w:rFonts w:ascii="Times New Roman" w:hAnsi="Times New Roman"/>
          <w:sz w:val="24"/>
          <w:szCs w:val="24"/>
          <w:lang w:val="sr-Cyrl-CS"/>
        </w:rPr>
        <w:t>осим оних наведених у општим уп</w:t>
      </w:r>
      <w:r w:rsidRPr="00FD2AF6">
        <w:rPr>
          <w:rFonts w:ascii="Times New Roman" w:hAnsi="Times New Roman"/>
          <w:sz w:val="24"/>
          <w:szCs w:val="24"/>
          <w:lang w:val="sr-Cyrl-CS"/>
        </w:rPr>
        <w:t>утствима)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3.1. 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Ерленмајер са стакленим затварачем запремине од најмање 200 ml.</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3.2. Реагенси</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а) Мравља киселина (80 % m/m, релативне густине 1,186 на температури 20°C). Разблажи се 880 ml мравље киселине концентрације 90 % m/m (релативне густине 1.204 на 20°C) водом до 1 литра. Алтернативно се може раз</w:t>
      </w:r>
      <w:r>
        <w:rPr>
          <w:rFonts w:ascii="Times New Roman" w:hAnsi="Times New Roman"/>
          <w:sz w:val="24"/>
          <w:szCs w:val="24"/>
          <w:lang w:val="sr-Cyrl-CS"/>
        </w:rPr>
        <w:t>блажити</w:t>
      </w:r>
      <w:r w:rsidRPr="00FD2AF6">
        <w:rPr>
          <w:rFonts w:ascii="Times New Roman" w:hAnsi="Times New Roman"/>
          <w:sz w:val="24"/>
          <w:szCs w:val="24"/>
          <w:lang w:val="sr-Cyrl-CS"/>
        </w:rPr>
        <w:t xml:space="preserve"> 780 ml мравље киселине концентрације од 98 до 100 % m/m (релативне густине 1.220 на 20°C) водом до 1литра.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Прихватљива концентрација мравље киселине је у распону од 77 до 83 % m/m.</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б) Амонијак, разблажени раствор:</w:t>
      </w:r>
      <w:r>
        <w:rPr>
          <w:rFonts w:ascii="Times New Roman" w:hAnsi="Times New Roman"/>
          <w:sz w:val="24"/>
          <w:szCs w:val="24"/>
          <w:lang w:val="sr-Cyrl-CS"/>
        </w:rPr>
        <w:t xml:space="preserve"> </w:t>
      </w:r>
      <w:r w:rsidRPr="00FD2AF6">
        <w:rPr>
          <w:rFonts w:ascii="Times New Roman" w:hAnsi="Times New Roman"/>
          <w:vanish/>
          <w:sz w:val="24"/>
        </w:rPr>
        <w:t xml:space="preserve"> </w:t>
      </w:r>
      <w:r>
        <w:rPr>
          <w:rFonts w:ascii="Times New Roman" w:hAnsi="Times New Roman"/>
          <w:sz w:val="24"/>
          <w:szCs w:val="24"/>
          <w:lang w:val="sr-Cyrl-CS"/>
        </w:rPr>
        <w:t xml:space="preserve">раствори се </w:t>
      </w:r>
      <w:r w:rsidRPr="00FD2AF6">
        <w:rPr>
          <w:rFonts w:ascii="Times New Roman" w:hAnsi="Times New Roman"/>
          <w:vanish/>
          <w:sz w:val="24"/>
        </w:rPr>
        <w:t xml:space="preserve"> </w:t>
      </w:r>
      <w:r w:rsidRPr="00FD2AF6">
        <w:rPr>
          <w:rFonts w:ascii="Times New Roman" w:hAnsi="Times New Roman"/>
          <w:sz w:val="24"/>
          <w:szCs w:val="24"/>
          <w:lang w:val="sr-Cyrl-CS"/>
        </w:rPr>
        <w:t>80 ml концентрованог амонијачног раствора (релативне густине 0,880 на 20°C) водом до 1 литра.</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4. ПОСТУПАК ИСПИТИВАЊА</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Примени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поступак описан у општим упутствима и настави како следи: </w:t>
      </w: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 xml:space="preserve">епрувети у ерленмајеру запремине најмање 200 ml, додаје се 100 ml мравље киселине по граму епрувете. Стави се брушени </w:t>
      </w:r>
      <w:r>
        <w:rPr>
          <w:rFonts w:ascii="Times New Roman" w:hAnsi="Times New Roman"/>
          <w:sz w:val="24"/>
          <w:szCs w:val="24"/>
          <w:lang w:val="sr-Cyrl-CS"/>
        </w:rPr>
        <w:t xml:space="preserve">стаклени </w:t>
      </w:r>
      <w:r w:rsidRPr="00FD2AF6">
        <w:rPr>
          <w:rFonts w:ascii="Times New Roman" w:hAnsi="Times New Roman"/>
          <w:sz w:val="24"/>
          <w:szCs w:val="24"/>
          <w:lang w:val="sr-Cyrl-CS"/>
        </w:rPr>
        <w:t xml:space="preserve">затварач, ерленмајер се протресе како би се натопио узорак. Ерленмајер се остави 15 минута на собној температури и повремено протресе. Садржај ерленмајера се филтрира </w:t>
      </w:r>
      <w:r>
        <w:rPr>
          <w:rFonts w:ascii="Times New Roman" w:hAnsi="Times New Roman"/>
          <w:sz w:val="24"/>
          <w:szCs w:val="24"/>
          <w:lang w:val="sr-Cyrl-CS"/>
        </w:rPr>
        <w:t>кроз</w:t>
      </w:r>
      <w:r w:rsidRPr="00FD2AF6">
        <w:rPr>
          <w:rFonts w:ascii="Times New Roman" w:hAnsi="Times New Roman"/>
          <w:sz w:val="24"/>
          <w:szCs w:val="24"/>
          <w:lang w:val="sr-Cyrl-CS"/>
        </w:rPr>
        <w:t xml:space="preserve"> измерен</w:t>
      </w:r>
      <w:r>
        <w:rPr>
          <w:rFonts w:ascii="Times New Roman" w:hAnsi="Times New Roman"/>
          <w:sz w:val="24"/>
          <w:szCs w:val="24"/>
          <w:lang w:val="sr-Cyrl-CS"/>
        </w:rPr>
        <w:t>и</w:t>
      </w:r>
      <w:r w:rsidRPr="00FD2AF6">
        <w:rPr>
          <w:rFonts w:ascii="Times New Roman" w:hAnsi="Times New Roman"/>
          <w:sz w:val="24"/>
          <w:szCs w:val="24"/>
          <w:lang w:val="sr-Cyrl-CS"/>
        </w:rPr>
        <w:t xml:space="preserve"> филтрир лончић и преостала влакна се преносе у филтрир лончић испирањем </w:t>
      </w:r>
      <w:r>
        <w:rPr>
          <w:rFonts w:ascii="Times New Roman" w:hAnsi="Times New Roman"/>
          <w:sz w:val="24"/>
          <w:szCs w:val="24"/>
          <w:lang w:val="sr-Cyrl-CS"/>
        </w:rPr>
        <w:t>ерленмајера</w:t>
      </w:r>
      <w:r w:rsidRPr="00FD2AF6">
        <w:rPr>
          <w:rFonts w:ascii="Times New Roman" w:hAnsi="Times New Roman"/>
          <w:sz w:val="24"/>
          <w:szCs w:val="24"/>
          <w:lang w:val="sr-Cyrl-CS"/>
        </w:rPr>
        <w:t xml:space="preserve"> са мало реагенса мравље киселине. </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 xml:space="preserve">Течност се извуче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из </w:t>
      </w:r>
      <w:r>
        <w:rPr>
          <w:rFonts w:ascii="Times New Roman" w:hAnsi="Times New Roman"/>
          <w:sz w:val="24"/>
          <w:szCs w:val="24"/>
          <w:lang w:val="sr-Cyrl-CS"/>
        </w:rPr>
        <w:t>филтрир лончића</w:t>
      </w:r>
      <w:r w:rsidRPr="00FD2AF6">
        <w:rPr>
          <w:rFonts w:ascii="Times New Roman" w:hAnsi="Times New Roman"/>
          <w:sz w:val="24"/>
          <w:szCs w:val="24"/>
          <w:lang w:val="sr-Cyrl-CS"/>
        </w:rPr>
        <w:t xml:space="preserve">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испира на филтеру сукцесивно мрављом киселином, врућом водом,</w:t>
      </w:r>
      <w:r>
        <w:rPr>
          <w:rFonts w:ascii="Times New Roman" w:hAnsi="Times New Roman"/>
          <w:sz w:val="24"/>
          <w:szCs w:val="24"/>
          <w:lang w:val="sr-Cyrl-CS"/>
        </w:rPr>
        <w:t xml:space="preserve"> </w:t>
      </w:r>
      <w:r w:rsidRPr="00FD2AF6">
        <w:rPr>
          <w:rFonts w:ascii="Times New Roman" w:hAnsi="Times New Roman"/>
          <w:sz w:val="24"/>
          <w:szCs w:val="24"/>
          <w:lang w:val="sr-Cyrl-CS"/>
        </w:rPr>
        <w:t xml:space="preserve">разблаженим раствором амонијака, и на крају, хладном водом. Течност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из </w:t>
      </w:r>
      <w:r>
        <w:rPr>
          <w:rFonts w:ascii="Times New Roman" w:hAnsi="Times New Roman"/>
          <w:sz w:val="24"/>
          <w:szCs w:val="24"/>
          <w:lang w:val="sr-Cyrl-CS"/>
        </w:rPr>
        <w:t>филтрир лончића</w:t>
      </w:r>
      <w:r w:rsidRPr="00FD2AF6">
        <w:rPr>
          <w:rFonts w:ascii="Times New Roman" w:hAnsi="Times New Roman"/>
          <w:sz w:val="24"/>
          <w:szCs w:val="24"/>
          <w:lang w:val="sr-Cyrl-CS"/>
        </w:rPr>
        <w:t xml:space="preserve"> уклања извлачењем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се </w:t>
      </w:r>
      <w:r>
        <w:rPr>
          <w:rFonts w:ascii="Times New Roman" w:hAnsi="Times New Roman"/>
          <w:sz w:val="24"/>
          <w:szCs w:val="24"/>
          <w:lang w:val="sr-Cyrl-CS"/>
        </w:rPr>
        <w:t>ис</w:t>
      </w:r>
      <w:r w:rsidRPr="00FD2AF6">
        <w:rPr>
          <w:rFonts w:ascii="Times New Roman" w:hAnsi="Times New Roman"/>
          <w:sz w:val="24"/>
          <w:szCs w:val="24"/>
          <w:lang w:val="sr-Cyrl-CS"/>
        </w:rPr>
        <w:t xml:space="preserve">пере редом реагенсом мравље киселине, врућом водом, разблаженим раствором амонијака, и коначно хладном водом, а након сваког додавања течност се извлачи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из </w:t>
      </w:r>
      <w:r>
        <w:rPr>
          <w:rFonts w:ascii="Times New Roman" w:hAnsi="Times New Roman"/>
          <w:sz w:val="24"/>
          <w:szCs w:val="24"/>
          <w:lang w:val="sr-Cyrl-CS"/>
        </w:rPr>
        <w:t>филтрир лончића</w:t>
      </w:r>
      <w:r w:rsidRPr="00FD2AF6">
        <w:rPr>
          <w:rFonts w:ascii="Times New Roman" w:hAnsi="Times New Roman"/>
          <w:sz w:val="24"/>
          <w:szCs w:val="24"/>
          <w:lang w:val="sr-Cyrl-CS"/>
        </w:rPr>
        <w:t xml:space="preserve">. Извлачење </w:t>
      </w:r>
      <w:r>
        <w:rPr>
          <w:rFonts w:ascii="Times New Roman" w:hAnsi="Times New Roman"/>
          <w:sz w:val="24"/>
          <w:szCs w:val="24"/>
          <w:lang w:val="sr-Cyrl-CS"/>
        </w:rPr>
        <w:t>вакуум</w:t>
      </w:r>
      <w:r w:rsidRPr="00FD2AF6">
        <w:rPr>
          <w:rFonts w:ascii="Times New Roman" w:hAnsi="Times New Roman"/>
          <w:sz w:val="24"/>
          <w:szCs w:val="24"/>
          <w:lang w:val="sr-Cyrl-CS"/>
        </w:rPr>
        <w:t>ом се не примењује све док сва течност за испирање слободно не истече.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На крају, течност се извлачи </w:t>
      </w:r>
      <w:r>
        <w:rPr>
          <w:rFonts w:ascii="Times New Roman" w:hAnsi="Times New Roman"/>
          <w:sz w:val="24"/>
          <w:szCs w:val="24"/>
          <w:lang w:val="sr-Cyrl-CS"/>
        </w:rPr>
        <w:t>вакуум</w:t>
      </w:r>
      <w:r w:rsidRPr="00FD2AF6">
        <w:rPr>
          <w:rFonts w:ascii="Times New Roman" w:hAnsi="Times New Roman"/>
          <w:sz w:val="24"/>
          <w:szCs w:val="24"/>
          <w:lang w:val="sr-Cyrl-CS"/>
        </w:rPr>
        <w:t>ом из филтрир лончића, филтрир лончић и остатак се суше, хладе и мере.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5.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Р</w:t>
      </w:r>
      <w:r w:rsidRPr="00FD2AF6">
        <w:rPr>
          <w:rFonts w:ascii="Times New Roman" w:hAnsi="Times New Roman"/>
          <w:sz w:val="24"/>
          <w:szCs w:val="24"/>
          <w:lang w:val="sr-Cyrl-CS"/>
        </w:rPr>
        <w:t>езултат</w:t>
      </w:r>
      <w:r>
        <w:rPr>
          <w:rFonts w:ascii="Times New Roman" w:hAnsi="Times New Roman"/>
          <w:sz w:val="24"/>
          <w:szCs w:val="24"/>
          <w:lang w:val="sr-Cyrl-CS"/>
        </w:rPr>
        <w:t>и се израчунају</w:t>
      </w:r>
      <w:r w:rsidRPr="00FD2AF6">
        <w:rPr>
          <w:rFonts w:ascii="Times New Roman" w:hAnsi="Times New Roman"/>
          <w:sz w:val="24"/>
          <w:szCs w:val="24"/>
          <w:lang w:val="sr-Cyrl-CS"/>
        </w:rPr>
        <w:t xml:space="preserve"> како је описано у општим упутствима. Вредност "d" је 1,00</w:t>
      </w:r>
      <w:r>
        <w:rPr>
          <w:rFonts w:ascii="Times New Roman" w:hAnsi="Times New Roman"/>
          <w:sz w:val="24"/>
          <w:szCs w:val="24"/>
          <w:lang w:val="sr-Cyrl-CS"/>
        </w:rPr>
        <w:t>;</w:t>
      </w:r>
      <w:r w:rsidRPr="00FD2AF6">
        <w:rPr>
          <w:rFonts w:ascii="Times New Roman" w:hAnsi="Times New Roman"/>
          <w:sz w:val="24"/>
          <w:szCs w:val="24"/>
          <w:lang w:val="sr-Cyrl-CS"/>
        </w:rPr>
        <w:t xml:space="preserve"> осим меламина, за који је "d" = 1,01.</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lastRenderedPageBreak/>
        <w:t>6. ПРЕЦИЗНОСТ</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1 за ниво поузданости од 95 %.</w:t>
      </w:r>
    </w:p>
    <w:p w:rsidR="00382C2E" w:rsidRDefault="00382C2E" w:rsidP="00382C2E">
      <w:pPr>
        <w:spacing w:after="0" w:line="240" w:lineRule="auto"/>
        <w:ind w:left="-142" w:right="-51" w:firstLine="706"/>
        <w:jc w:val="both"/>
        <w:outlineLvl w:val="0"/>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Cyrl-CS"/>
        </w:rPr>
      </w:pPr>
      <w:r w:rsidRPr="00FD2AF6">
        <w:rPr>
          <w:rFonts w:ascii="Times New Roman" w:hAnsi="Times New Roman"/>
          <w:sz w:val="24"/>
          <w:szCs w:val="24"/>
          <w:lang w:val="sr-Cyrl-CS"/>
        </w:rPr>
        <w:t>МЕТОДА БР.5</w:t>
      </w: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АЦЕТАТ И ОДРЕЂЕНА ДРУГА ВЛАКНА</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(Метода са бензил алкохолом)</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 xml:space="preserve">1. ацетат (19)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sidRPr="00FD2AF6">
        <w:rPr>
          <w:rFonts w:ascii="Times New Roman" w:hAnsi="Times New Roman"/>
          <w:sz w:val="24"/>
          <w:szCs w:val="24"/>
          <w:lang w:val="sr-Cyrl-CS"/>
        </w:rPr>
        <w:t>2. триацетатом (24), еластоолефином (46) и меламином (47).</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2. 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Ацетатно влакно се раствори из познате суве масе мешавине бензил алкохолом на 52 ± 2 °</w:t>
      </w:r>
      <w:r w:rsidRPr="00FD2AF6">
        <w:rPr>
          <w:rFonts w:ascii="Times New Roman" w:hAnsi="Times New Roman"/>
          <w:sz w:val="24"/>
          <w:szCs w:val="24"/>
        </w:rPr>
        <w:t>C</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Остатак се сакупи, </w:t>
      </w:r>
      <w:r>
        <w:rPr>
          <w:rFonts w:ascii="Times New Roman" w:hAnsi="Times New Roman"/>
          <w:sz w:val="24"/>
          <w:szCs w:val="24"/>
          <w:lang w:val="sr-Cyrl-CS"/>
        </w:rPr>
        <w:t>ис</w:t>
      </w:r>
      <w:r w:rsidRPr="00FD2AF6">
        <w:rPr>
          <w:rFonts w:ascii="Times New Roman" w:hAnsi="Times New Roman"/>
          <w:sz w:val="24"/>
          <w:szCs w:val="24"/>
          <w:lang w:val="sr-Cyrl-CS"/>
        </w:rPr>
        <w:t>пере, осуши и измери, његова маса, коригована по потреби исказује  као проценат</w:t>
      </w:r>
      <w:r>
        <w:rPr>
          <w:rFonts w:ascii="Times New Roman" w:hAnsi="Times New Roman"/>
          <w:sz w:val="24"/>
          <w:szCs w:val="24"/>
          <w:lang w:val="sr-Cyrl-CS"/>
        </w:rPr>
        <w:t xml:space="preserve"> нерастворене компоненте</w:t>
      </w:r>
      <w:r w:rsidRPr="00FD2AF6">
        <w:rPr>
          <w:rFonts w:ascii="Times New Roman" w:hAnsi="Times New Roman"/>
          <w:sz w:val="24"/>
          <w:szCs w:val="24"/>
          <w:lang w:val="sr-Cyrl-CS"/>
        </w:rPr>
        <w:t xml:space="preserve"> у односу на укупну масу </w:t>
      </w:r>
      <w:r>
        <w:rPr>
          <w:rFonts w:ascii="Times New Roman" w:hAnsi="Times New Roman"/>
          <w:sz w:val="24"/>
          <w:szCs w:val="24"/>
          <w:lang w:val="sr-Cyrl-CS"/>
        </w:rPr>
        <w:t xml:space="preserve">влакана у </w:t>
      </w:r>
      <w:r w:rsidRPr="00FD2AF6">
        <w:rPr>
          <w:rFonts w:ascii="Times New Roman" w:hAnsi="Times New Roman"/>
          <w:sz w:val="24"/>
          <w:szCs w:val="24"/>
          <w:lang w:val="sr-Cyrl-CS"/>
        </w:rPr>
        <w:t>мешавин</w:t>
      </w:r>
      <w:r>
        <w:rPr>
          <w:rFonts w:ascii="Times New Roman" w:hAnsi="Times New Roman"/>
          <w:sz w:val="24"/>
          <w:szCs w:val="24"/>
          <w:lang w:val="sr-Cyrl-CS"/>
        </w:rPr>
        <w:t>и</w:t>
      </w:r>
      <w:r w:rsidRPr="00FD2AF6">
        <w:rPr>
          <w:rFonts w:ascii="Times New Roman" w:hAnsi="Times New Roman"/>
          <w:sz w:val="24"/>
          <w:szCs w:val="24"/>
          <w:lang w:val="sr-Cyrl-CS"/>
        </w:rPr>
        <w:t xml:space="preserve">. Проценат сувог ацетата се </w:t>
      </w:r>
      <w:r>
        <w:rPr>
          <w:rFonts w:ascii="Times New Roman" w:hAnsi="Times New Roman"/>
          <w:sz w:val="24"/>
          <w:szCs w:val="24"/>
          <w:lang w:val="sr-Cyrl-CS"/>
        </w:rPr>
        <w:t>израчунава</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 АПАРАТУРА И РЕАГЕНСИ (</w:t>
      </w:r>
      <w:r>
        <w:rPr>
          <w:rFonts w:ascii="Times New Roman" w:hAnsi="Times New Roman"/>
          <w:sz w:val="24"/>
          <w:szCs w:val="24"/>
          <w:lang w:val="sr-Cyrl-CS"/>
        </w:rPr>
        <w:t>осим оних наведених у општим уп</w:t>
      </w:r>
      <w:r w:rsidRPr="00FD2AF6">
        <w:rPr>
          <w:rFonts w:ascii="Times New Roman" w:hAnsi="Times New Roman"/>
          <w:sz w:val="24"/>
          <w:szCs w:val="24"/>
          <w:lang w:val="sr-Cyrl-CS"/>
        </w:rPr>
        <w:t>утствима)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rPr>
        <w:t xml:space="preserve">3.1. </w:t>
      </w:r>
      <w:r w:rsidRPr="00FD2AF6">
        <w:rPr>
          <w:rFonts w:ascii="Times New Roman" w:hAnsi="Times New Roman"/>
          <w:sz w:val="24"/>
          <w:szCs w:val="24"/>
          <w:lang w:val="sr-Cyrl-CS"/>
        </w:rPr>
        <w:t>Апаратура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 xml:space="preserve">а) Ерленмајер са стакленим затварачем запремине од најмање 200 </w:t>
      </w:r>
      <w:r w:rsidRPr="00FD2AF6">
        <w:rPr>
          <w:rFonts w:ascii="Times New Roman" w:hAnsi="Times New Roman"/>
          <w:sz w:val="24"/>
          <w:szCs w:val="24"/>
        </w:rPr>
        <w:t>ml</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б) Механичка мешалица.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в) Водено купатило са термостатом или неки други апарат за одржавање ерленмајера на температури од 52 ± 2°</w:t>
      </w:r>
      <w:r w:rsidRPr="00FD2AF6">
        <w:rPr>
          <w:rFonts w:ascii="Times New Roman" w:hAnsi="Times New Roman"/>
          <w:sz w:val="24"/>
          <w:szCs w:val="24"/>
        </w:rPr>
        <w:t>C</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3.2. </w:t>
      </w:r>
      <w:r w:rsidRPr="00FD2AF6">
        <w:rPr>
          <w:rFonts w:ascii="Times New Roman" w:hAnsi="Times New Roman"/>
          <w:sz w:val="24"/>
          <w:szCs w:val="24"/>
          <w:lang w:val="sr-Cyrl-CS"/>
        </w:rPr>
        <w:t>Реагенси</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а) Бензил алкохол.</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б) Етанол.</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rPr>
      </w:pPr>
      <w:r w:rsidRPr="00FD2AF6">
        <w:rPr>
          <w:rFonts w:ascii="Times New Roman" w:hAnsi="Times New Roman"/>
          <w:sz w:val="24"/>
          <w:szCs w:val="24"/>
        </w:rPr>
        <w:t xml:space="preserve">4. </w:t>
      </w:r>
      <w:r w:rsidRPr="00FD2AF6">
        <w:rPr>
          <w:rFonts w:ascii="Times New Roman" w:hAnsi="Times New Roman"/>
          <w:sz w:val="24"/>
          <w:szCs w:val="24"/>
          <w:lang w:val="sr-Cyrl-CS"/>
        </w:rPr>
        <w:t>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Примени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поступак описан у општим упутствима и настави како следи: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Pr>
          <w:rFonts w:ascii="Times New Roman" w:hAnsi="Times New Roman"/>
          <w:sz w:val="24"/>
          <w:szCs w:val="24"/>
          <w:lang w:val="sr-Cyrl-CS"/>
        </w:rPr>
        <w:t xml:space="preserve">Епрувети за испитивање </w:t>
      </w:r>
      <w:r w:rsidRPr="00FD2AF6">
        <w:rPr>
          <w:rFonts w:ascii="Times New Roman" w:hAnsi="Times New Roman"/>
          <w:sz w:val="24"/>
          <w:szCs w:val="24"/>
          <w:lang w:val="sr-Cyrl-CS"/>
        </w:rPr>
        <w:t xml:space="preserve">у ерленмајеру додаје се 100 </w:t>
      </w:r>
      <w:r w:rsidRPr="00FD2AF6">
        <w:rPr>
          <w:rFonts w:ascii="Times New Roman" w:hAnsi="Times New Roman"/>
          <w:sz w:val="24"/>
          <w:szCs w:val="24"/>
        </w:rPr>
        <w:t>ml</w:t>
      </w:r>
      <w:r w:rsidRPr="00FD2AF6">
        <w:rPr>
          <w:rFonts w:ascii="Times New Roman" w:hAnsi="Times New Roman"/>
          <w:sz w:val="24"/>
          <w:szCs w:val="24"/>
          <w:lang w:val="sr-Cyrl-CS"/>
        </w:rPr>
        <w:t xml:space="preserve"> бензил алкохола по граму епрувете.</w:t>
      </w:r>
      <w:r w:rsidRPr="00FD2AF6">
        <w:rPr>
          <w:rFonts w:ascii="Times New Roman" w:hAnsi="Times New Roman"/>
          <w:sz w:val="24"/>
          <w:szCs w:val="24"/>
        </w:rPr>
        <w:t xml:space="preserve"> </w:t>
      </w:r>
      <w:r w:rsidRPr="00FD2AF6">
        <w:rPr>
          <w:rFonts w:ascii="Times New Roman" w:hAnsi="Times New Roman"/>
          <w:sz w:val="24"/>
          <w:szCs w:val="24"/>
          <w:lang w:val="sr-Cyrl-CS"/>
        </w:rPr>
        <w:t>Стави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затварач, причврсти ерленмајер на мешалицу тако да је уроњен у воду која се одржава на температури од 52 ± 2°</w:t>
      </w:r>
      <w:r w:rsidRPr="00FD2AF6">
        <w:rPr>
          <w:rFonts w:ascii="Times New Roman" w:hAnsi="Times New Roman"/>
          <w:sz w:val="24"/>
          <w:szCs w:val="24"/>
          <w:lang w:val="sr-Latn-CS"/>
        </w:rPr>
        <w:t>C</w:t>
      </w:r>
      <w:r w:rsidRPr="00FD2AF6">
        <w:rPr>
          <w:rFonts w:ascii="Times New Roman" w:hAnsi="Times New Roman"/>
          <w:sz w:val="24"/>
          <w:szCs w:val="24"/>
          <w:lang w:val="sr-Cyrl-CS"/>
        </w:rPr>
        <w:t xml:space="preserve"> и мућка 20 минута на тој температури.</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Уместо да се користи механичка мешалица, ерленмајер се може снажно протрести руком.</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Течност </w:t>
      </w:r>
      <w:r>
        <w:rPr>
          <w:rFonts w:ascii="Times New Roman" w:hAnsi="Times New Roman"/>
          <w:sz w:val="24"/>
          <w:szCs w:val="24"/>
          <w:lang w:val="sr-Cyrl-CS"/>
        </w:rPr>
        <w:t xml:space="preserve">се </w:t>
      </w:r>
      <w:r w:rsidRPr="00FD2AF6">
        <w:rPr>
          <w:rFonts w:ascii="Times New Roman" w:hAnsi="Times New Roman"/>
          <w:sz w:val="24"/>
          <w:szCs w:val="24"/>
          <w:lang w:val="sr-Cyrl-CS"/>
        </w:rPr>
        <w:t>одли</w:t>
      </w:r>
      <w:r>
        <w:rPr>
          <w:rFonts w:ascii="Times New Roman" w:hAnsi="Times New Roman"/>
          <w:sz w:val="24"/>
          <w:szCs w:val="24"/>
          <w:lang w:val="sr-Cyrl-CS"/>
        </w:rPr>
        <w:t>је</w:t>
      </w:r>
      <w:r w:rsidRPr="00FD2AF6">
        <w:rPr>
          <w:rFonts w:ascii="Times New Roman" w:hAnsi="Times New Roman"/>
          <w:sz w:val="24"/>
          <w:szCs w:val="24"/>
          <w:lang w:val="sr-Cyrl-CS"/>
        </w:rPr>
        <w:t xml:space="preserve"> </w:t>
      </w:r>
      <w:r>
        <w:rPr>
          <w:rFonts w:ascii="Times New Roman" w:hAnsi="Times New Roman"/>
          <w:sz w:val="24"/>
          <w:szCs w:val="24"/>
          <w:lang w:val="sr-Cyrl-CS"/>
        </w:rPr>
        <w:t>кроз</w:t>
      </w:r>
      <w:r w:rsidRPr="00FD2AF6">
        <w:rPr>
          <w:rFonts w:ascii="Times New Roman" w:hAnsi="Times New Roman"/>
          <w:sz w:val="24"/>
          <w:szCs w:val="24"/>
          <w:lang w:val="sr-Cyrl-CS"/>
        </w:rPr>
        <w:t xml:space="preserve"> измерен</w:t>
      </w:r>
      <w:r>
        <w:rPr>
          <w:rFonts w:ascii="Times New Roman" w:hAnsi="Times New Roman"/>
          <w:sz w:val="24"/>
          <w:szCs w:val="24"/>
          <w:lang w:val="sr-Cyrl-CS"/>
        </w:rPr>
        <w:t>и</w:t>
      </w:r>
      <w:r w:rsidRPr="00FD2AF6">
        <w:rPr>
          <w:rFonts w:ascii="Times New Roman" w:hAnsi="Times New Roman"/>
          <w:sz w:val="24"/>
          <w:szCs w:val="24"/>
          <w:lang w:val="sr-Cyrl-CS"/>
        </w:rPr>
        <w:t xml:space="preserve"> филтрир лончић. Дода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следећ</w:t>
      </w:r>
      <w:r>
        <w:rPr>
          <w:rFonts w:ascii="Times New Roman" w:hAnsi="Times New Roman"/>
          <w:sz w:val="24"/>
          <w:szCs w:val="24"/>
          <w:lang w:val="sr-Cyrl-CS"/>
        </w:rPr>
        <w:t>а</w:t>
      </w:r>
      <w:r w:rsidRPr="00FD2AF6">
        <w:rPr>
          <w:rFonts w:ascii="Times New Roman" w:hAnsi="Times New Roman"/>
          <w:sz w:val="24"/>
          <w:szCs w:val="24"/>
          <w:lang w:val="sr-Cyrl-CS"/>
        </w:rPr>
        <w:t xml:space="preserve"> доз</w:t>
      </w:r>
      <w:r>
        <w:rPr>
          <w:rFonts w:ascii="Times New Roman" w:hAnsi="Times New Roman"/>
          <w:sz w:val="24"/>
          <w:szCs w:val="24"/>
          <w:lang w:val="sr-Cyrl-CS"/>
        </w:rPr>
        <w:t>а</w:t>
      </w:r>
      <w:r w:rsidRPr="00FD2AF6">
        <w:rPr>
          <w:rFonts w:ascii="Times New Roman" w:hAnsi="Times New Roman"/>
          <w:sz w:val="24"/>
          <w:szCs w:val="24"/>
          <w:lang w:val="sr-Cyrl-CS"/>
        </w:rPr>
        <w:t xml:space="preserve"> бензил алкохола у лончић и као и раније</w:t>
      </w:r>
      <w:r>
        <w:rPr>
          <w:rFonts w:ascii="Times New Roman" w:hAnsi="Times New Roman"/>
          <w:sz w:val="24"/>
          <w:szCs w:val="24"/>
          <w:lang w:val="sr-Cyrl-CS"/>
        </w:rPr>
        <w:t xml:space="preserve"> протресе</w:t>
      </w:r>
      <w:r w:rsidRPr="00FD2AF6">
        <w:rPr>
          <w:rFonts w:ascii="Times New Roman" w:hAnsi="Times New Roman"/>
          <w:sz w:val="24"/>
          <w:szCs w:val="24"/>
          <w:lang w:val="sr-Cyrl-CS"/>
        </w:rPr>
        <w:t xml:space="preserve"> 20 минута на температури од 52 ± 2°</w:t>
      </w:r>
      <w:r w:rsidRPr="00FD2AF6">
        <w:rPr>
          <w:rFonts w:ascii="Times New Roman" w:hAnsi="Times New Roman"/>
          <w:sz w:val="24"/>
          <w:szCs w:val="24"/>
          <w:lang w:val="sr-Latn-CS"/>
        </w:rPr>
        <w:t>C</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         </w:t>
      </w:r>
    </w:p>
    <w:p w:rsidR="00382C2E" w:rsidRPr="00FD2AF6" w:rsidRDefault="00382C2E" w:rsidP="00382C2E">
      <w:pPr>
        <w:spacing w:after="0" w:line="240" w:lineRule="auto"/>
        <w:ind w:left="-142" w:right="-51" w:firstLine="706"/>
        <w:jc w:val="both"/>
        <w:rPr>
          <w:rFonts w:ascii="Times New Roman" w:hAnsi="Times New Roman"/>
          <w:szCs w:val="24"/>
        </w:rPr>
      </w:pPr>
      <w:r w:rsidRPr="00FD2AF6">
        <w:rPr>
          <w:rFonts w:ascii="Times New Roman" w:hAnsi="Times New Roman"/>
          <w:sz w:val="24"/>
          <w:szCs w:val="24"/>
          <w:lang w:val="sr-Cyrl-CS"/>
        </w:rPr>
        <w:t xml:space="preserve">Течност </w:t>
      </w:r>
      <w:r>
        <w:rPr>
          <w:rFonts w:ascii="Times New Roman" w:hAnsi="Times New Roman"/>
          <w:sz w:val="24"/>
          <w:szCs w:val="24"/>
          <w:lang w:val="sr-Cyrl-CS"/>
        </w:rPr>
        <w:t>се одлије кроз</w:t>
      </w:r>
      <w:r w:rsidRPr="00FD2AF6">
        <w:rPr>
          <w:rFonts w:ascii="Times New Roman" w:hAnsi="Times New Roman"/>
          <w:sz w:val="24"/>
          <w:szCs w:val="24"/>
          <w:lang w:val="sr-Cyrl-CS"/>
        </w:rPr>
        <w:t xml:space="preserve"> измерен</w:t>
      </w:r>
      <w:r>
        <w:rPr>
          <w:rFonts w:ascii="Times New Roman" w:hAnsi="Times New Roman"/>
          <w:sz w:val="24"/>
          <w:szCs w:val="24"/>
          <w:lang w:val="sr-Cyrl-CS"/>
        </w:rPr>
        <w:t>и</w:t>
      </w:r>
      <w:r w:rsidRPr="00FD2AF6">
        <w:rPr>
          <w:rFonts w:ascii="Times New Roman" w:hAnsi="Times New Roman"/>
          <w:sz w:val="24"/>
          <w:szCs w:val="24"/>
          <w:lang w:val="sr-Cyrl-CS"/>
        </w:rPr>
        <w:t xml:space="preserve"> филтрир лончић. Циклус </w:t>
      </w:r>
      <w:r>
        <w:rPr>
          <w:rFonts w:ascii="Times New Roman" w:hAnsi="Times New Roman"/>
          <w:sz w:val="24"/>
          <w:szCs w:val="24"/>
          <w:lang w:val="sr-Cyrl-CS"/>
        </w:rPr>
        <w:t xml:space="preserve">се </w:t>
      </w:r>
      <w:r w:rsidRPr="00FD2AF6">
        <w:rPr>
          <w:rFonts w:ascii="Times New Roman" w:hAnsi="Times New Roman"/>
          <w:sz w:val="24"/>
          <w:szCs w:val="24"/>
          <w:lang w:val="sr-Cyrl-CS"/>
        </w:rPr>
        <w:t>по трећи пут</w:t>
      </w:r>
      <w:r>
        <w:rPr>
          <w:rFonts w:ascii="Times New Roman" w:hAnsi="Times New Roman"/>
          <w:sz w:val="24"/>
          <w:szCs w:val="24"/>
          <w:lang w:val="sr-Cyrl-CS"/>
        </w:rPr>
        <w:t xml:space="preserve"> понови</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Pr>
          <w:rFonts w:ascii="Times New Roman" w:hAnsi="Times New Roman"/>
          <w:sz w:val="24"/>
          <w:szCs w:val="24"/>
          <w:lang w:val="sr-Cyrl-CS"/>
        </w:rPr>
        <w:t xml:space="preserve">На крају се у </w:t>
      </w:r>
      <w:r w:rsidRPr="00FD2AF6">
        <w:rPr>
          <w:rFonts w:ascii="Times New Roman" w:hAnsi="Times New Roman"/>
          <w:sz w:val="24"/>
          <w:szCs w:val="24"/>
          <w:lang w:val="sr-Cyrl-CS"/>
        </w:rPr>
        <w:t>филтрир лончић</w:t>
      </w:r>
      <w:r>
        <w:rPr>
          <w:rFonts w:ascii="Times New Roman" w:hAnsi="Times New Roman"/>
          <w:sz w:val="24"/>
          <w:szCs w:val="24"/>
          <w:lang w:val="sr-Cyrl-CS"/>
        </w:rPr>
        <w:t xml:space="preserve"> улије течност и нерастворени део</w:t>
      </w:r>
      <w:r w:rsidRPr="00FD2AF6">
        <w:rPr>
          <w:rFonts w:ascii="Times New Roman" w:hAnsi="Times New Roman"/>
          <w:sz w:val="24"/>
          <w:szCs w:val="24"/>
          <w:lang w:val="sr-Cyrl-CS"/>
        </w:rPr>
        <w:t>, исп</w:t>
      </w:r>
      <w:r>
        <w:rPr>
          <w:rFonts w:ascii="Times New Roman" w:hAnsi="Times New Roman"/>
          <w:sz w:val="24"/>
          <w:szCs w:val="24"/>
          <w:lang w:val="sr-Cyrl-CS"/>
        </w:rPr>
        <w:t>еру</w:t>
      </w:r>
      <w:r w:rsidRPr="00FD2AF6">
        <w:rPr>
          <w:rFonts w:ascii="Times New Roman" w:hAnsi="Times New Roman"/>
          <w:sz w:val="24"/>
          <w:szCs w:val="24"/>
          <w:lang w:val="sr-Cyrl-CS"/>
        </w:rPr>
        <w:t xml:space="preserve"> преостала влакна из лончића у ерленмајер са додатом количином бензил алкохола температуре 52 ± 2°</w:t>
      </w:r>
      <w:r w:rsidRPr="00FD2AF6">
        <w:rPr>
          <w:rFonts w:ascii="Times New Roman" w:hAnsi="Times New Roman"/>
          <w:sz w:val="24"/>
          <w:szCs w:val="24"/>
          <w:lang w:val="sr-Latn-CS"/>
        </w:rPr>
        <w:t>C</w:t>
      </w:r>
      <w:r w:rsidRPr="00FD2AF6">
        <w:rPr>
          <w:rFonts w:ascii="Times New Roman" w:hAnsi="Times New Roman"/>
          <w:sz w:val="24"/>
          <w:szCs w:val="24"/>
          <w:lang w:val="sr-Cyrl-CS"/>
        </w:rPr>
        <w:t xml:space="preserve">. Потпуно </w:t>
      </w:r>
      <w:r>
        <w:rPr>
          <w:rFonts w:ascii="Times New Roman" w:hAnsi="Times New Roman"/>
          <w:sz w:val="24"/>
          <w:szCs w:val="24"/>
          <w:lang w:val="sr-Cyrl-CS"/>
        </w:rPr>
        <w:t xml:space="preserve">се </w:t>
      </w:r>
      <w:r w:rsidRPr="00FD2AF6">
        <w:rPr>
          <w:rFonts w:ascii="Times New Roman" w:hAnsi="Times New Roman"/>
          <w:sz w:val="24"/>
          <w:szCs w:val="24"/>
          <w:lang w:val="sr-Cyrl-CS"/>
        </w:rPr>
        <w:t>одстрани течност из филтрир лончића.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Влакна </w:t>
      </w:r>
      <w:r>
        <w:rPr>
          <w:rFonts w:ascii="Times New Roman" w:hAnsi="Times New Roman"/>
          <w:sz w:val="24"/>
          <w:szCs w:val="24"/>
          <w:lang w:val="sr-Cyrl-CS"/>
        </w:rPr>
        <w:t xml:space="preserve">се </w:t>
      </w:r>
      <w:r w:rsidRPr="00FD2AF6">
        <w:rPr>
          <w:rFonts w:ascii="Times New Roman" w:hAnsi="Times New Roman"/>
          <w:sz w:val="24"/>
          <w:szCs w:val="24"/>
          <w:lang w:val="sr-Cyrl-CS"/>
        </w:rPr>
        <w:t>прене</w:t>
      </w:r>
      <w:r>
        <w:rPr>
          <w:rFonts w:ascii="Times New Roman" w:hAnsi="Times New Roman"/>
          <w:sz w:val="24"/>
          <w:szCs w:val="24"/>
          <w:lang w:val="sr-Cyrl-CS"/>
        </w:rPr>
        <w:t xml:space="preserve">су </w:t>
      </w:r>
      <w:r w:rsidRPr="00FD2AF6">
        <w:rPr>
          <w:rFonts w:ascii="Times New Roman" w:hAnsi="Times New Roman"/>
          <w:sz w:val="24"/>
          <w:szCs w:val="24"/>
          <w:lang w:val="sr-Cyrl-CS"/>
        </w:rPr>
        <w:t>у ерленмајер, исп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у</w:t>
      </w:r>
      <w:r w:rsidRPr="00FD2AF6">
        <w:rPr>
          <w:rFonts w:ascii="Times New Roman" w:hAnsi="Times New Roman"/>
          <w:sz w:val="24"/>
          <w:szCs w:val="24"/>
          <w:lang w:val="sr-Cyrl-CS"/>
        </w:rPr>
        <w:t xml:space="preserve"> етанолом, а на</w:t>
      </w:r>
      <w:r>
        <w:rPr>
          <w:rFonts w:ascii="Times New Roman" w:hAnsi="Times New Roman"/>
          <w:sz w:val="24"/>
          <w:szCs w:val="24"/>
          <w:lang w:val="sr-Cyrl-CS"/>
        </w:rPr>
        <w:t>кон што се ручно протресу, одлију кроз</w:t>
      </w:r>
      <w:r w:rsidRPr="00FD2AF6">
        <w:rPr>
          <w:rFonts w:ascii="Times New Roman" w:hAnsi="Times New Roman"/>
          <w:sz w:val="24"/>
          <w:szCs w:val="24"/>
          <w:lang w:val="sr-Cyrl-CS"/>
        </w:rPr>
        <w:t xml:space="preserve"> филтрир лончић.</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Ов</w:t>
      </w:r>
      <w:r>
        <w:rPr>
          <w:rFonts w:ascii="Times New Roman" w:hAnsi="Times New Roman"/>
          <w:sz w:val="24"/>
          <w:szCs w:val="24"/>
          <w:lang w:val="sr-Cyrl-CS"/>
        </w:rPr>
        <w:t>а</w:t>
      </w:r>
      <w:r w:rsidRPr="00FD2AF6">
        <w:rPr>
          <w:rFonts w:ascii="Times New Roman" w:hAnsi="Times New Roman"/>
          <w:sz w:val="24"/>
          <w:szCs w:val="24"/>
          <w:lang w:val="sr-Cyrl-CS"/>
        </w:rPr>
        <w:t xml:space="preserve"> радњ</w:t>
      </w:r>
      <w:r>
        <w:rPr>
          <w:rFonts w:ascii="Times New Roman" w:hAnsi="Times New Roman"/>
          <w:sz w:val="24"/>
          <w:szCs w:val="24"/>
          <w:lang w:val="sr-Cyrl-CS"/>
        </w:rPr>
        <w:t>а</w:t>
      </w:r>
      <w:r w:rsidRPr="00FD2AF6">
        <w:rPr>
          <w:rFonts w:ascii="Times New Roman" w:hAnsi="Times New Roman"/>
          <w:sz w:val="24"/>
          <w:szCs w:val="24"/>
          <w:lang w:val="sr-Cyrl-CS"/>
        </w:rPr>
        <w:t xml:space="preserve"> испирања понови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два до три пута.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се пренесе</w:t>
      </w:r>
      <w:r w:rsidRPr="00FD2AF6">
        <w:rPr>
          <w:rFonts w:ascii="Times New Roman" w:hAnsi="Times New Roman"/>
          <w:sz w:val="24"/>
          <w:szCs w:val="24"/>
          <w:lang w:val="sr-Cyrl-CS"/>
        </w:rPr>
        <w:t xml:space="preserve"> у филтрир лончић и потпуно одстрани</w:t>
      </w:r>
      <w:r>
        <w:rPr>
          <w:rFonts w:ascii="Times New Roman" w:hAnsi="Times New Roman"/>
          <w:sz w:val="24"/>
          <w:szCs w:val="24"/>
          <w:lang w:val="sr-Cyrl-CS"/>
        </w:rPr>
        <w:t xml:space="preserve"> </w:t>
      </w:r>
      <w:r w:rsidRPr="00FD2AF6">
        <w:rPr>
          <w:rFonts w:ascii="Times New Roman" w:hAnsi="Times New Roman"/>
          <w:sz w:val="24"/>
          <w:szCs w:val="24"/>
          <w:lang w:val="sr-Cyrl-CS"/>
        </w:rPr>
        <w:t>течност.</w:t>
      </w:r>
      <w:r>
        <w:rPr>
          <w:rFonts w:ascii="Times New Roman" w:hAnsi="Times New Roman"/>
          <w:sz w:val="24"/>
          <w:szCs w:val="24"/>
          <w:lang w:val="sr-Cyrl-CS"/>
        </w:rPr>
        <w:t xml:space="preserve"> </w:t>
      </w: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 xml:space="preserve">Филтрир лончић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се </w:t>
      </w:r>
      <w:r w:rsidRPr="00FD2AF6">
        <w:rPr>
          <w:rFonts w:ascii="Times New Roman" w:hAnsi="Times New Roman"/>
          <w:sz w:val="24"/>
          <w:szCs w:val="24"/>
          <w:lang w:val="sr-Cyrl-CS"/>
        </w:rPr>
        <w:t>осуши, затим охлади и измери.</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lastRenderedPageBreak/>
        <w:t>5.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Резултати се и</w:t>
      </w:r>
      <w:r w:rsidRPr="00FD2AF6">
        <w:rPr>
          <w:rFonts w:ascii="Times New Roman" w:hAnsi="Times New Roman"/>
          <w:sz w:val="24"/>
          <w:szCs w:val="24"/>
          <w:lang w:val="sr-Cyrl-CS"/>
        </w:rPr>
        <w:t>зрачуна</w:t>
      </w:r>
      <w:r>
        <w:rPr>
          <w:rFonts w:ascii="Times New Roman" w:hAnsi="Times New Roman"/>
          <w:sz w:val="24"/>
          <w:szCs w:val="24"/>
          <w:lang w:val="sr-Cyrl-CS"/>
        </w:rPr>
        <w:t>ју</w:t>
      </w:r>
      <w:r w:rsidRPr="00FD2AF6">
        <w:rPr>
          <w:rFonts w:ascii="Times New Roman" w:hAnsi="Times New Roman"/>
          <w:sz w:val="24"/>
          <w:szCs w:val="24"/>
          <w:lang w:val="sr-Cyrl-CS"/>
        </w:rPr>
        <w:t xml:space="preserve"> како је описано у општим упутствима. Вредност "d" је 1,00</w:t>
      </w:r>
      <w:r>
        <w:rPr>
          <w:rFonts w:ascii="Times New Roman" w:hAnsi="Times New Roman"/>
          <w:sz w:val="24"/>
          <w:szCs w:val="24"/>
          <w:lang w:val="sr-Cyrl-CS"/>
        </w:rPr>
        <w:t>;</w:t>
      </w:r>
      <w:r w:rsidRPr="00FD2AF6">
        <w:rPr>
          <w:rFonts w:ascii="Times New Roman" w:hAnsi="Times New Roman"/>
          <w:sz w:val="24"/>
          <w:szCs w:val="24"/>
          <w:lang w:val="sr-Cyrl-CS"/>
        </w:rPr>
        <w:t xml:space="preserve"> осим меламина, за који је "d" = 1,01.</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6. 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1 за ниво поузданости од 95 %.</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Cyrl-CS"/>
        </w:rPr>
      </w:pPr>
      <w:r w:rsidRPr="00FD2AF6">
        <w:rPr>
          <w:rFonts w:ascii="Times New Roman" w:hAnsi="Times New Roman"/>
          <w:sz w:val="24"/>
          <w:szCs w:val="24"/>
          <w:lang w:val="sr-Cyrl-CS"/>
        </w:rPr>
        <w:t>МЕТОДА БР.6</w:t>
      </w: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ТРИАЦЕТАТИ ИЛИ ПОЛИЛАКТИДИ И ОДРЕЂЕНА ДРУГА ВЛАКНА</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(Метода са дихлорометаном)</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триацетат (24) или полилактид (34)</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 вуном (1), животињском длаком (2 и 3), свилом (4), памуком (5), купро влакнима (21), модалом (22), вискозом (25), акрилом (26), полиамидом или најлоном (30), полиестером (35), стакленим влакнима (44), еластомултиестером (45), еластоолефином (46) и меламином (47).</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Напомена: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Триацетатна влакна која су коначно обрађена тако да је код њих дошло до делимичне хидролизе, нису више потпуно растворљива у реагенсу. У тим случајевима ова метода није примењива.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 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Триацетатна или полилактидна влакна </w:t>
      </w:r>
      <w:r>
        <w:rPr>
          <w:rFonts w:ascii="Times New Roman" w:hAnsi="Times New Roman"/>
          <w:sz w:val="24"/>
          <w:szCs w:val="24"/>
          <w:lang w:val="sr-Cyrl-CS"/>
        </w:rPr>
        <w:t>се раства</w:t>
      </w:r>
      <w:r w:rsidRPr="00FD2AF6">
        <w:rPr>
          <w:rFonts w:ascii="Times New Roman" w:hAnsi="Times New Roman"/>
          <w:sz w:val="24"/>
          <w:szCs w:val="24"/>
          <w:lang w:val="sr-Cyrl-CS"/>
        </w:rPr>
        <w:t>р</w:t>
      </w:r>
      <w:r>
        <w:rPr>
          <w:rFonts w:ascii="Times New Roman" w:hAnsi="Times New Roman"/>
          <w:sz w:val="24"/>
          <w:szCs w:val="24"/>
          <w:lang w:val="sr-Cyrl-CS"/>
        </w:rPr>
        <w:t>ају</w:t>
      </w:r>
      <w:r w:rsidRPr="00FD2AF6">
        <w:rPr>
          <w:rFonts w:ascii="Times New Roman" w:hAnsi="Times New Roman"/>
          <w:sz w:val="24"/>
          <w:szCs w:val="24"/>
          <w:lang w:val="sr-Cyrl-CS"/>
        </w:rPr>
        <w:t xml:space="preserve"> из познате суве масе мешавине дихлорометаном.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сакупи, </w:t>
      </w:r>
      <w:r>
        <w:rPr>
          <w:rFonts w:ascii="Times New Roman" w:hAnsi="Times New Roman"/>
          <w:sz w:val="24"/>
          <w:szCs w:val="24"/>
          <w:lang w:val="sr-Cyrl-CS"/>
        </w:rPr>
        <w:t>ис</w:t>
      </w:r>
      <w:r w:rsidRPr="00FD2AF6">
        <w:rPr>
          <w:rFonts w:ascii="Times New Roman" w:hAnsi="Times New Roman"/>
          <w:sz w:val="24"/>
          <w:szCs w:val="24"/>
          <w:lang w:val="sr-Cyrl-CS"/>
        </w:rPr>
        <w:t>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 осуши</w:t>
      </w:r>
      <w:r w:rsidRPr="00FD2AF6">
        <w:rPr>
          <w:rFonts w:ascii="Times New Roman" w:hAnsi="Times New Roman"/>
          <w:sz w:val="24"/>
          <w:szCs w:val="24"/>
          <w:lang w:val="sr-Cyrl-CS"/>
        </w:rPr>
        <w:t xml:space="preserve"> и измери, његова маса, коригована по потреби, исказује</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као проценат </w:t>
      </w:r>
      <w:r>
        <w:rPr>
          <w:rFonts w:ascii="Times New Roman" w:hAnsi="Times New Roman"/>
          <w:sz w:val="24"/>
          <w:szCs w:val="24"/>
          <w:lang w:val="sr-Cyrl-CS"/>
        </w:rPr>
        <w:t xml:space="preserve">нерастворене компоненте </w:t>
      </w:r>
      <w:r w:rsidRPr="00FD2AF6">
        <w:rPr>
          <w:rFonts w:ascii="Times New Roman" w:hAnsi="Times New Roman"/>
          <w:sz w:val="24"/>
          <w:szCs w:val="24"/>
          <w:lang w:val="sr-Cyrl-CS"/>
        </w:rPr>
        <w:t>у односу на укупну масу</w:t>
      </w:r>
      <w:r>
        <w:rPr>
          <w:rFonts w:ascii="Times New Roman" w:hAnsi="Times New Roman"/>
          <w:sz w:val="24"/>
          <w:szCs w:val="24"/>
          <w:lang w:val="sr-Cyrl-CS"/>
        </w:rPr>
        <w:t xml:space="preserve"> влакана у </w:t>
      </w:r>
      <w:r w:rsidRPr="00FD2AF6">
        <w:rPr>
          <w:rFonts w:ascii="Times New Roman" w:hAnsi="Times New Roman"/>
          <w:sz w:val="24"/>
          <w:szCs w:val="24"/>
          <w:lang w:val="sr-Cyrl-CS"/>
        </w:rPr>
        <w:t>мешавин</w:t>
      </w:r>
      <w:r>
        <w:rPr>
          <w:rFonts w:ascii="Times New Roman" w:hAnsi="Times New Roman"/>
          <w:sz w:val="24"/>
          <w:szCs w:val="24"/>
          <w:lang w:val="sr-Cyrl-CS"/>
        </w:rPr>
        <w:t>и</w:t>
      </w:r>
      <w:r w:rsidRPr="00FD2AF6">
        <w:rPr>
          <w:rFonts w:ascii="Times New Roman" w:hAnsi="Times New Roman"/>
          <w:sz w:val="24"/>
          <w:szCs w:val="24"/>
          <w:lang w:val="sr-Cyrl-CS"/>
        </w:rPr>
        <w:t xml:space="preserve">. Проценат сувог триацетата или полилактида се </w:t>
      </w:r>
      <w:r>
        <w:rPr>
          <w:rFonts w:ascii="Times New Roman" w:hAnsi="Times New Roman"/>
          <w:sz w:val="24"/>
          <w:szCs w:val="24"/>
          <w:lang w:val="sr-Cyrl-CS"/>
        </w:rPr>
        <w:t>израчунава</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3. АПАРАТУРА И РЕАГЕНСИ (осим оних наведених у општим упутствима)</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3.1. 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Ерленмајер са стакленим затварачем запремине од најмање 200 </w:t>
      </w:r>
      <w:r w:rsidRPr="00FD2AF6">
        <w:rPr>
          <w:rFonts w:ascii="Times New Roman" w:hAnsi="Times New Roman"/>
          <w:sz w:val="24"/>
          <w:szCs w:val="24"/>
          <w:lang w:val="sr-Latn-CS"/>
        </w:rPr>
        <w:t>ml</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3.2. Реагенс</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Дихлорометан</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4. 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Примени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поступак описа</w:t>
      </w:r>
      <w:r>
        <w:rPr>
          <w:rFonts w:ascii="Times New Roman" w:hAnsi="Times New Roman"/>
          <w:sz w:val="24"/>
          <w:szCs w:val="24"/>
          <w:lang w:val="sr-Cyrl-CS"/>
        </w:rPr>
        <w:t>н у општим упутствима и настави</w:t>
      </w:r>
      <w:r w:rsidRPr="00FD2AF6">
        <w:rPr>
          <w:rFonts w:ascii="Times New Roman" w:hAnsi="Times New Roman"/>
          <w:sz w:val="24"/>
          <w:szCs w:val="24"/>
          <w:lang w:val="sr-Cyrl-CS"/>
        </w:rPr>
        <w:t xml:space="preserve"> како следи:</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 xml:space="preserve">Епрувети </w:t>
      </w:r>
      <w:r>
        <w:rPr>
          <w:rFonts w:ascii="Times New Roman" w:hAnsi="Times New Roman"/>
          <w:sz w:val="24"/>
          <w:szCs w:val="24"/>
          <w:lang w:val="sr-Cyrl-CS"/>
        </w:rPr>
        <w:t xml:space="preserve">за испитивање </w:t>
      </w:r>
      <w:r w:rsidRPr="00FD2AF6">
        <w:rPr>
          <w:rFonts w:ascii="Times New Roman" w:hAnsi="Times New Roman"/>
          <w:sz w:val="24"/>
          <w:szCs w:val="24"/>
          <w:lang w:val="sr-Cyrl-CS"/>
        </w:rPr>
        <w:t xml:space="preserve">у ерленмајеру запремине 200 </w:t>
      </w:r>
      <w:r w:rsidRPr="00FD2AF6">
        <w:rPr>
          <w:rFonts w:ascii="Times New Roman" w:hAnsi="Times New Roman"/>
          <w:sz w:val="24"/>
          <w:szCs w:val="24"/>
          <w:lang w:val="sr-Latn-CS"/>
        </w:rPr>
        <w:t>ml</w:t>
      </w:r>
      <w:r w:rsidRPr="00FD2AF6">
        <w:rPr>
          <w:rFonts w:ascii="Times New Roman" w:hAnsi="Times New Roman"/>
          <w:sz w:val="24"/>
          <w:szCs w:val="24"/>
          <w:lang w:val="sr-Cyrl-CS"/>
        </w:rPr>
        <w:t xml:space="preserve"> са стакленим затварачем дода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100 </w:t>
      </w:r>
      <w:r w:rsidRPr="00FD2AF6">
        <w:rPr>
          <w:rFonts w:ascii="Times New Roman" w:hAnsi="Times New Roman"/>
          <w:sz w:val="24"/>
          <w:szCs w:val="24"/>
          <w:lang w:val="sr-Latn-CS"/>
        </w:rPr>
        <w:t>ml</w:t>
      </w:r>
      <w:r w:rsidRPr="00FD2AF6">
        <w:rPr>
          <w:rFonts w:ascii="Times New Roman" w:hAnsi="Times New Roman"/>
          <w:sz w:val="24"/>
          <w:szCs w:val="24"/>
          <w:lang w:val="sr-Cyrl-CS"/>
        </w:rPr>
        <w:t xml:space="preserve"> дихлорометана</w:t>
      </w:r>
      <w:r>
        <w:rPr>
          <w:rFonts w:ascii="Times New Roman" w:hAnsi="Times New Roman"/>
          <w:sz w:val="24"/>
          <w:szCs w:val="24"/>
          <w:lang w:val="sr-Cyrl-CS"/>
        </w:rPr>
        <w:t xml:space="preserve"> по граму епрувете, стави се</w:t>
      </w:r>
      <w:r w:rsidRPr="00FD2AF6">
        <w:rPr>
          <w:rFonts w:ascii="Times New Roman" w:hAnsi="Times New Roman"/>
          <w:sz w:val="24"/>
          <w:szCs w:val="24"/>
          <w:lang w:val="sr-Cyrl-CS"/>
        </w:rPr>
        <w:t xml:space="preserve"> затварач и ерленмајер остави 30 минута на собној температури, и протрес</w:t>
      </w:r>
      <w:r>
        <w:rPr>
          <w:rFonts w:ascii="Times New Roman" w:hAnsi="Times New Roman"/>
          <w:sz w:val="24"/>
          <w:szCs w:val="24"/>
          <w:lang w:val="sr-Cyrl-CS"/>
        </w:rPr>
        <w:t>е</w:t>
      </w:r>
      <w:r w:rsidRPr="00FD2AF6">
        <w:rPr>
          <w:rFonts w:ascii="Times New Roman" w:hAnsi="Times New Roman"/>
          <w:sz w:val="24"/>
          <w:szCs w:val="24"/>
          <w:lang w:val="sr-Cyrl-CS"/>
        </w:rPr>
        <w:t xml:space="preserve"> сваких 10 минута да би се натопила епрувета. Течност </w:t>
      </w:r>
      <w:r>
        <w:rPr>
          <w:rFonts w:ascii="Times New Roman" w:hAnsi="Times New Roman"/>
          <w:sz w:val="24"/>
          <w:szCs w:val="24"/>
          <w:lang w:val="sr-Cyrl-CS"/>
        </w:rPr>
        <w:t xml:space="preserve">се </w:t>
      </w:r>
      <w:r w:rsidRPr="00FD2AF6">
        <w:rPr>
          <w:rFonts w:ascii="Times New Roman" w:hAnsi="Times New Roman"/>
          <w:sz w:val="24"/>
          <w:szCs w:val="24"/>
          <w:lang w:val="sr-Cyrl-CS"/>
        </w:rPr>
        <w:t>одли</w:t>
      </w:r>
      <w:r>
        <w:rPr>
          <w:rFonts w:ascii="Times New Roman" w:hAnsi="Times New Roman"/>
          <w:sz w:val="24"/>
          <w:szCs w:val="24"/>
          <w:lang w:val="sr-Cyrl-CS"/>
        </w:rPr>
        <w:t>је</w:t>
      </w:r>
      <w:r w:rsidRPr="00FD2AF6">
        <w:rPr>
          <w:rFonts w:ascii="Times New Roman" w:hAnsi="Times New Roman"/>
          <w:sz w:val="24"/>
          <w:szCs w:val="24"/>
          <w:lang w:val="sr-Cyrl-CS"/>
        </w:rPr>
        <w:t xml:space="preserve"> </w:t>
      </w:r>
      <w:r>
        <w:rPr>
          <w:rFonts w:ascii="Times New Roman" w:hAnsi="Times New Roman"/>
          <w:sz w:val="24"/>
          <w:szCs w:val="24"/>
          <w:lang w:val="sr-Cyrl-CS"/>
        </w:rPr>
        <w:t>кроз</w:t>
      </w:r>
      <w:r w:rsidRPr="00FD2AF6">
        <w:rPr>
          <w:rFonts w:ascii="Times New Roman" w:hAnsi="Times New Roman"/>
          <w:sz w:val="24"/>
          <w:szCs w:val="24"/>
          <w:lang w:val="sr-Cyrl-CS"/>
        </w:rPr>
        <w:t xml:space="preserve"> измерен</w:t>
      </w:r>
      <w:r>
        <w:rPr>
          <w:rFonts w:ascii="Times New Roman" w:hAnsi="Times New Roman"/>
          <w:sz w:val="24"/>
          <w:szCs w:val="24"/>
          <w:lang w:val="sr-Cyrl-CS"/>
        </w:rPr>
        <w:t>и</w:t>
      </w:r>
      <w:r w:rsidRPr="00FD2AF6">
        <w:rPr>
          <w:rFonts w:ascii="Times New Roman" w:hAnsi="Times New Roman"/>
          <w:sz w:val="24"/>
          <w:szCs w:val="24"/>
          <w:lang w:val="sr-Cyrl-CS"/>
        </w:rPr>
        <w:t xml:space="preserve"> филтрир лончић</w:t>
      </w:r>
      <w:r>
        <w:rPr>
          <w:rFonts w:ascii="Times New Roman" w:hAnsi="Times New Roman"/>
          <w:sz w:val="24"/>
          <w:szCs w:val="24"/>
          <w:lang w:val="sr-Cyrl-CS"/>
        </w:rPr>
        <w:t>.</w:t>
      </w:r>
      <w:r w:rsidRPr="00FD2AF6">
        <w:rPr>
          <w:rFonts w:ascii="Times New Roman" w:hAnsi="Times New Roman"/>
          <w:sz w:val="24"/>
          <w:szCs w:val="24"/>
          <w:lang w:val="sr-Cyrl-CS"/>
        </w:rPr>
        <w:t xml:space="preserve"> Дода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60 </w:t>
      </w:r>
      <w:r w:rsidRPr="00FD2AF6">
        <w:rPr>
          <w:rFonts w:ascii="Times New Roman" w:hAnsi="Times New Roman"/>
          <w:sz w:val="24"/>
          <w:szCs w:val="24"/>
          <w:lang w:val="sr-Latn-CS"/>
        </w:rPr>
        <w:t>ml</w:t>
      </w:r>
      <w:r w:rsidRPr="00FD2AF6">
        <w:rPr>
          <w:rFonts w:ascii="Times New Roman" w:hAnsi="Times New Roman"/>
          <w:sz w:val="24"/>
          <w:szCs w:val="24"/>
          <w:lang w:val="sr-Cyrl-CS"/>
        </w:rPr>
        <w:t xml:space="preserve"> дихлорометана у ерленмајер који садржи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протрес</w:t>
      </w:r>
      <w:r>
        <w:rPr>
          <w:rFonts w:ascii="Times New Roman" w:hAnsi="Times New Roman"/>
          <w:sz w:val="24"/>
          <w:szCs w:val="24"/>
          <w:lang w:val="sr-Cyrl-CS"/>
        </w:rPr>
        <w:t>е</w:t>
      </w:r>
      <w:r w:rsidRPr="00FD2AF6">
        <w:rPr>
          <w:rFonts w:ascii="Times New Roman" w:hAnsi="Times New Roman"/>
          <w:sz w:val="24"/>
          <w:szCs w:val="24"/>
          <w:lang w:val="sr-Cyrl-CS"/>
        </w:rPr>
        <w:t xml:space="preserve"> ручно и филтрира садржај ерленмајера </w:t>
      </w:r>
      <w:r>
        <w:rPr>
          <w:rFonts w:ascii="Times New Roman" w:hAnsi="Times New Roman"/>
          <w:sz w:val="24"/>
          <w:szCs w:val="24"/>
          <w:lang w:val="sr-Cyrl-CS"/>
        </w:rPr>
        <w:t>кроз</w:t>
      </w:r>
      <w:r w:rsidRPr="00FD2AF6">
        <w:rPr>
          <w:rFonts w:ascii="Times New Roman" w:hAnsi="Times New Roman"/>
          <w:sz w:val="24"/>
          <w:szCs w:val="24"/>
          <w:lang w:val="sr-Cyrl-CS"/>
        </w:rPr>
        <w:t xml:space="preserve"> филтрир лончић. Преостала влакна </w:t>
      </w:r>
      <w:r>
        <w:rPr>
          <w:rFonts w:ascii="Times New Roman" w:hAnsi="Times New Roman"/>
          <w:sz w:val="24"/>
          <w:szCs w:val="24"/>
          <w:lang w:val="sr-Cyrl-CS"/>
        </w:rPr>
        <w:t xml:space="preserve">се </w:t>
      </w:r>
      <w:r w:rsidRPr="00FD2AF6">
        <w:rPr>
          <w:rFonts w:ascii="Times New Roman" w:hAnsi="Times New Roman"/>
          <w:sz w:val="24"/>
          <w:szCs w:val="24"/>
          <w:lang w:val="sr-Cyrl-CS"/>
        </w:rPr>
        <w:t>прене</w:t>
      </w:r>
      <w:r>
        <w:rPr>
          <w:rFonts w:ascii="Times New Roman" w:hAnsi="Times New Roman"/>
          <w:sz w:val="24"/>
          <w:szCs w:val="24"/>
          <w:lang w:val="sr-Cyrl-CS"/>
        </w:rPr>
        <w:t>су</w:t>
      </w:r>
      <w:r w:rsidRPr="00FD2AF6">
        <w:rPr>
          <w:rFonts w:ascii="Times New Roman" w:hAnsi="Times New Roman"/>
          <w:sz w:val="24"/>
          <w:szCs w:val="24"/>
          <w:lang w:val="sr-Cyrl-CS"/>
        </w:rPr>
        <w:t xml:space="preserve"> у лончић испирањем ерленмајера помоћу мало више дихлорометана. Течност </w:t>
      </w:r>
      <w:r>
        <w:rPr>
          <w:rFonts w:ascii="Times New Roman" w:hAnsi="Times New Roman"/>
          <w:sz w:val="24"/>
          <w:szCs w:val="24"/>
          <w:lang w:val="sr-Cyrl-CS"/>
        </w:rPr>
        <w:t xml:space="preserve">се </w:t>
      </w:r>
      <w:r w:rsidRPr="00FD2AF6">
        <w:rPr>
          <w:rFonts w:ascii="Times New Roman" w:hAnsi="Times New Roman"/>
          <w:sz w:val="24"/>
          <w:szCs w:val="24"/>
          <w:lang w:val="sr-Cyrl-CS"/>
        </w:rPr>
        <w:t>изву</w:t>
      </w:r>
      <w:r>
        <w:rPr>
          <w:rFonts w:ascii="Times New Roman" w:hAnsi="Times New Roman"/>
          <w:sz w:val="24"/>
          <w:szCs w:val="24"/>
          <w:lang w:val="sr-Cyrl-CS"/>
        </w:rPr>
        <w:t>че</w:t>
      </w:r>
      <w:r w:rsidRPr="00FD2AF6">
        <w:rPr>
          <w:rFonts w:ascii="Times New Roman" w:hAnsi="Times New Roman"/>
          <w:sz w:val="24"/>
          <w:szCs w:val="24"/>
          <w:lang w:val="sr-Cyrl-CS"/>
        </w:rPr>
        <w:t xml:space="preserve"> </w:t>
      </w:r>
      <w:r>
        <w:rPr>
          <w:rFonts w:ascii="Times New Roman" w:hAnsi="Times New Roman"/>
          <w:sz w:val="24"/>
          <w:szCs w:val="24"/>
          <w:lang w:val="sr-Cyrl-CS"/>
        </w:rPr>
        <w:t>вакуум</w:t>
      </w:r>
      <w:r w:rsidRPr="00FD2AF6">
        <w:rPr>
          <w:rFonts w:ascii="Times New Roman" w:hAnsi="Times New Roman"/>
          <w:sz w:val="24"/>
          <w:szCs w:val="24"/>
          <w:lang w:val="sr-Cyrl-CS"/>
        </w:rPr>
        <w:t>ом из филтрир лончић</w:t>
      </w:r>
      <w:r>
        <w:rPr>
          <w:rFonts w:ascii="Times New Roman" w:hAnsi="Times New Roman"/>
          <w:sz w:val="24"/>
          <w:szCs w:val="24"/>
          <w:lang w:val="sr-Cyrl-CS"/>
        </w:rPr>
        <w:t>а</w:t>
      </w:r>
      <w:r w:rsidRPr="00FD2AF6">
        <w:rPr>
          <w:rFonts w:ascii="Times New Roman" w:hAnsi="Times New Roman"/>
          <w:sz w:val="24"/>
          <w:szCs w:val="24"/>
          <w:lang w:val="sr-Cyrl-CS"/>
        </w:rPr>
        <w:t xml:space="preserve"> да би се уклонио вишак течности, </w:t>
      </w:r>
      <w:r>
        <w:rPr>
          <w:rFonts w:ascii="Times New Roman" w:hAnsi="Times New Roman"/>
          <w:sz w:val="24"/>
          <w:szCs w:val="24"/>
          <w:lang w:val="sr-Cyrl-CS"/>
        </w:rPr>
        <w:t xml:space="preserve">затим се </w:t>
      </w:r>
      <w:r w:rsidRPr="00FD2AF6">
        <w:rPr>
          <w:rFonts w:ascii="Times New Roman" w:hAnsi="Times New Roman"/>
          <w:sz w:val="24"/>
          <w:szCs w:val="24"/>
          <w:lang w:val="sr-Cyrl-CS"/>
        </w:rPr>
        <w:t>лончић поново напуни дихлорометаном и пусти да слободно отече.</w:t>
      </w:r>
    </w:p>
    <w:p w:rsidR="00382C2E" w:rsidRDefault="00382C2E" w:rsidP="00382C2E">
      <w:pPr>
        <w:spacing w:after="0" w:line="240" w:lineRule="auto"/>
        <w:ind w:left="-142" w:right="-51" w:firstLine="706"/>
        <w:jc w:val="both"/>
        <w:rPr>
          <w:rFonts w:ascii="Times New Roman" w:hAnsi="Times New Roman"/>
          <w:szCs w:val="24"/>
          <w:lang w:val="sr-Latn-CS"/>
        </w:rPr>
      </w:pPr>
      <w:r w:rsidRPr="00FD2AF6">
        <w:rPr>
          <w:rFonts w:ascii="Times New Roman" w:hAnsi="Times New Roman"/>
          <w:sz w:val="24"/>
          <w:szCs w:val="24"/>
          <w:lang w:val="sr-Cyrl-CS"/>
        </w:rPr>
        <w:lastRenderedPageBreak/>
        <w:t xml:space="preserve">На крају, вишак течности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уклони извлачењем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затим </w:t>
      </w:r>
      <w:r>
        <w:rPr>
          <w:rFonts w:ascii="Times New Roman" w:hAnsi="Times New Roman"/>
          <w:sz w:val="24"/>
          <w:szCs w:val="24"/>
          <w:lang w:val="sr-Cyrl-CS"/>
        </w:rPr>
        <w:t>се нерастворени део</w:t>
      </w:r>
      <w:r w:rsidRPr="00FD2AF6">
        <w:rPr>
          <w:rFonts w:ascii="Times New Roman" w:hAnsi="Times New Roman"/>
          <w:sz w:val="24"/>
          <w:szCs w:val="24"/>
          <w:lang w:val="sr-Cyrl-CS"/>
        </w:rPr>
        <w:t xml:space="preserve"> третира кључалом водом да би </w:t>
      </w:r>
      <w:r>
        <w:rPr>
          <w:rFonts w:ascii="Times New Roman" w:hAnsi="Times New Roman"/>
          <w:sz w:val="24"/>
          <w:szCs w:val="24"/>
          <w:lang w:val="sr-Cyrl-CS"/>
        </w:rPr>
        <w:t>се уклонио сав растварач, осуши</w:t>
      </w:r>
      <w:r w:rsidRPr="00FD2AF6">
        <w:rPr>
          <w:rFonts w:ascii="Times New Roman" w:hAnsi="Times New Roman"/>
          <w:sz w:val="24"/>
          <w:szCs w:val="24"/>
          <w:lang w:val="sr-Cyrl-CS"/>
        </w:rPr>
        <w:t xml:space="preserve"> филтрир лончић и измери </w:t>
      </w:r>
      <w:r>
        <w:rPr>
          <w:rFonts w:ascii="Times New Roman" w:hAnsi="Times New Roman"/>
          <w:sz w:val="24"/>
          <w:szCs w:val="24"/>
          <w:lang w:val="sr-Cyrl-CS"/>
        </w:rPr>
        <w:t>нерастворени део</w:t>
      </w:r>
      <w:r w:rsidRPr="00FD2AF6">
        <w:rPr>
          <w:rFonts w:ascii="Times New Roman" w:hAnsi="Times New Roman"/>
          <w:szCs w:val="24"/>
          <w:lang w:val="sr-Cyrl-CS"/>
        </w:rPr>
        <w:t>.</w:t>
      </w:r>
    </w:p>
    <w:p w:rsidR="00382C2E"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5.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Резултати се и</w:t>
      </w:r>
      <w:r w:rsidRPr="00FD2AF6">
        <w:rPr>
          <w:rFonts w:ascii="Times New Roman" w:hAnsi="Times New Roman"/>
          <w:sz w:val="24"/>
          <w:szCs w:val="24"/>
          <w:lang w:val="sr-Cyrl-CS"/>
        </w:rPr>
        <w:t>зрачуна</w:t>
      </w:r>
      <w:r>
        <w:rPr>
          <w:rFonts w:ascii="Times New Roman" w:hAnsi="Times New Roman"/>
          <w:sz w:val="24"/>
          <w:szCs w:val="24"/>
          <w:lang w:val="sr-Cyrl-CS"/>
        </w:rPr>
        <w:t>ју</w:t>
      </w:r>
      <w:r w:rsidRPr="00FD2AF6">
        <w:rPr>
          <w:rFonts w:ascii="Times New Roman" w:hAnsi="Times New Roman"/>
          <w:sz w:val="24"/>
          <w:szCs w:val="24"/>
          <w:lang w:val="sr-Cyrl-CS"/>
        </w:rPr>
        <w:t xml:space="preserve"> како је описано у општим упутствима. Вредност "d" је 1,00, осим у случају полиестера, еластомултиестера, еластоолефина и меламина, за које је "d" = 1,01.</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6. 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1 за ниво поузданости од 95 %.</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Cyrl-CS"/>
        </w:rPr>
      </w:pPr>
      <w:r w:rsidRPr="00FD2AF6">
        <w:rPr>
          <w:rFonts w:ascii="Times New Roman" w:hAnsi="Times New Roman"/>
          <w:sz w:val="24"/>
          <w:szCs w:val="24"/>
          <w:lang w:val="sr-Cyrl-CS"/>
        </w:rPr>
        <w:t>МЕТОДА БР.7</w:t>
      </w: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ОДРЕЂЕНА ЦЕЛУЛОЗНА ВЛАКНА И ОДРЕЂЕНА ДРУГА ВЛАКНА</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(Метод</w:t>
      </w:r>
      <w:r w:rsidRPr="00FD2AF6">
        <w:rPr>
          <w:rFonts w:ascii="Times New Roman" w:hAnsi="Times New Roman"/>
          <w:sz w:val="24"/>
          <w:szCs w:val="24"/>
        </w:rPr>
        <w:t>a</w:t>
      </w:r>
      <w:r w:rsidRPr="00FD2AF6">
        <w:rPr>
          <w:rFonts w:ascii="Times New Roman" w:hAnsi="Times New Roman"/>
          <w:sz w:val="24"/>
          <w:szCs w:val="24"/>
          <w:lang w:val="sr-Cyrl-CS"/>
        </w:rPr>
        <w:t xml:space="preserve"> са сумпорном киселином од 75 % m/m)</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1. памука (5), лана (7), праве конопље (8), рамије (14), купро влакана (21), модала(22), вискозе (25)</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sidRPr="00FD2AF6">
        <w:rPr>
          <w:rFonts w:ascii="Times New Roman" w:hAnsi="Times New Roman"/>
          <w:sz w:val="24"/>
          <w:szCs w:val="24"/>
          <w:lang w:val="sr-Cyrl-CS"/>
        </w:rPr>
        <w:t>2. полиестером (35), еластомултиестером (45) и еластоолефином (46).</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2. 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Целулозно влакно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раствори из познате суве масе мешавине сумпорном киселином концентрације 75 % m/m. </w:t>
      </w:r>
      <w:r>
        <w:rPr>
          <w:rFonts w:ascii="Times New Roman" w:hAnsi="Times New Roman"/>
          <w:sz w:val="24"/>
          <w:szCs w:val="24"/>
          <w:lang w:val="en-GB"/>
        </w:rPr>
        <w:t xml:space="preserve">Нерастворени део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сакупи, </w:t>
      </w:r>
      <w:r>
        <w:rPr>
          <w:rFonts w:ascii="Times New Roman" w:hAnsi="Times New Roman"/>
          <w:sz w:val="24"/>
          <w:szCs w:val="24"/>
          <w:lang w:val="sr-Cyrl-CS"/>
        </w:rPr>
        <w:t>ис</w:t>
      </w:r>
      <w:r w:rsidRPr="00FD2AF6">
        <w:rPr>
          <w:rFonts w:ascii="Times New Roman" w:hAnsi="Times New Roman"/>
          <w:sz w:val="24"/>
          <w:szCs w:val="24"/>
          <w:lang w:val="sr-Cyrl-CS"/>
        </w:rPr>
        <w:t>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xml:space="preserve">, осуши и измери </w:t>
      </w:r>
      <w:r>
        <w:rPr>
          <w:rFonts w:ascii="Times New Roman" w:hAnsi="Times New Roman"/>
          <w:sz w:val="24"/>
          <w:szCs w:val="24"/>
          <w:lang w:val="sr-Cyrl-CS"/>
        </w:rPr>
        <w:t xml:space="preserve">а </w:t>
      </w:r>
      <w:r w:rsidRPr="00FD2AF6">
        <w:rPr>
          <w:rFonts w:ascii="Times New Roman" w:hAnsi="Times New Roman"/>
          <w:sz w:val="24"/>
          <w:szCs w:val="24"/>
          <w:lang w:val="sr-Cyrl-CS"/>
        </w:rPr>
        <w:t>његов</w:t>
      </w:r>
      <w:r>
        <w:rPr>
          <w:rFonts w:ascii="Times New Roman" w:hAnsi="Times New Roman"/>
          <w:sz w:val="24"/>
          <w:szCs w:val="24"/>
          <w:lang w:val="sr-Cyrl-CS"/>
        </w:rPr>
        <w:t>а</w:t>
      </w:r>
      <w:r w:rsidRPr="00FD2AF6">
        <w:rPr>
          <w:rFonts w:ascii="Times New Roman" w:hAnsi="Times New Roman"/>
          <w:sz w:val="24"/>
          <w:szCs w:val="24"/>
          <w:lang w:val="sr-Cyrl-CS"/>
        </w:rPr>
        <w:t xml:space="preserve"> мас</w:t>
      </w:r>
      <w:r>
        <w:rPr>
          <w:rFonts w:ascii="Times New Roman" w:hAnsi="Times New Roman"/>
          <w:sz w:val="24"/>
          <w:szCs w:val="24"/>
          <w:lang w:val="sr-Cyrl-CS"/>
        </w:rPr>
        <w:t>а</w:t>
      </w:r>
      <w:r w:rsidRPr="00FD2AF6">
        <w:rPr>
          <w:rFonts w:ascii="Times New Roman" w:hAnsi="Times New Roman"/>
          <w:sz w:val="24"/>
          <w:szCs w:val="24"/>
          <w:lang w:val="sr-Cyrl-CS"/>
        </w:rPr>
        <w:t xml:space="preserve"> коригован</w:t>
      </w:r>
      <w:r>
        <w:rPr>
          <w:rFonts w:ascii="Times New Roman" w:hAnsi="Times New Roman"/>
          <w:sz w:val="24"/>
          <w:szCs w:val="24"/>
          <w:lang w:val="sr-Cyrl-CS"/>
        </w:rPr>
        <w:t>а</w:t>
      </w:r>
      <w:r w:rsidRPr="00FD2AF6">
        <w:rPr>
          <w:rFonts w:ascii="Times New Roman" w:hAnsi="Times New Roman"/>
          <w:sz w:val="24"/>
          <w:szCs w:val="24"/>
          <w:lang w:val="sr-Cyrl-CS"/>
        </w:rPr>
        <w:t xml:space="preserve"> по потреби</w:t>
      </w:r>
      <w:r>
        <w:rPr>
          <w:rFonts w:ascii="Times New Roman" w:hAnsi="Times New Roman"/>
          <w:sz w:val="24"/>
          <w:szCs w:val="24"/>
          <w:lang w:val="sr-Cyrl-CS"/>
        </w:rPr>
        <w:t xml:space="preserve"> исказује</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као проценат </w:t>
      </w:r>
      <w:r>
        <w:rPr>
          <w:rFonts w:ascii="Times New Roman" w:hAnsi="Times New Roman"/>
          <w:sz w:val="24"/>
          <w:szCs w:val="24"/>
          <w:lang w:val="sr-Cyrl-CS"/>
        </w:rPr>
        <w:t xml:space="preserve">нерастворене компоненте </w:t>
      </w:r>
      <w:r w:rsidRPr="00FD2AF6">
        <w:rPr>
          <w:rFonts w:ascii="Times New Roman" w:hAnsi="Times New Roman"/>
          <w:sz w:val="24"/>
          <w:szCs w:val="24"/>
          <w:lang w:val="sr-Cyrl-CS"/>
        </w:rPr>
        <w:t>у односу на укупну масу</w:t>
      </w:r>
      <w:r>
        <w:rPr>
          <w:rFonts w:ascii="Times New Roman" w:hAnsi="Times New Roman"/>
          <w:sz w:val="24"/>
          <w:szCs w:val="24"/>
          <w:lang w:val="sr-Cyrl-CS"/>
        </w:rPr>
        <w:t xml:space="preserve"> влакана у</w:t>
      </w:r>
      <w:r w:rsidRPr="00FD2AF6">
        <w:rPr>
          <w:rFonts w:ascii="Times New Roman" w:hAnsi="Times New Roman"/>
          <w:sz w:val="24"/>
          <w:szCs w:val="24"/>
          <w:lang w:val="sr-Cyrl-CS"/>
        </w:rPr>
        <w:t xml:space="preserve"> мешавин</w:t>
      </w:r>
      <w:r>
        <w:rPr>
          <w:rFonts w:ascii="Times New Roman" w:hAnsi="Times New Roman"/>
          <w:sz w:val="24"/>
          <w:szCs w:val="24"/>
          <w:lang w:val="sr-Cyrl-CS"/>
        </w:rPr>
        <w:t>и</w:t>
      </w:r>
      <w:r w:rsidRPr="00FD2AF6">
        <w:rPr>
          <w:rFonts w:ascii="Times New Roman" w:hAnsi="Times New Roman"/>
          <w:sz w:val="24"/>
          <w:szCs w:val="24"/>
          <w:lang w:val="sr-Cyrl-CS"/>
        </w:rPr>
        <w:t xml:space="preserve">. Проценат сувог целулозног влакна се </w:t>
      </w:r>
      <w:r>
        <w:rPr>
          <w:rFonts w:ascii="Times New Roman" w:hAnsi="Times New Roman"/>
          <w:sz w:val="24"/>
          <w:szCs w:val="24"/>
          <w:lang w:val="sr-Cyrl-CS"/>
        </w:rPr>
        <w:t>израчунава</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sidRPr="00FD2AF6">
        <w:rPr>
          <w:rFonts w:ascii="Times New Roman" w:hAnsi="Times New Roman"/>
          <w:sz w:val="24"/>
          <w:szCs w:val="24"/>
          <w:lang w:val="sr-Cyrl-CS"/>
        </w:rPr>
        <w:t>3. АПАРАТУРА И РЕАГЕНСИ (осим оних наведених у општим упутствима)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3.1. 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а) Ерленмајер са стакленим затварачем запремине од најмање 500 </w:t>
      </w:r>
      <w:r w:rsidRPr="00FD2AF6">
        <w:rPr>
          <w:rFonts w:ascii="Times New Roman" w:hAnsi="Times New Roman"/>
          <w:sz w:val="24"/>
          <w:szCs w:val="24"/>
          <w:lang w:val="sr-Latn-CS"/>
        </w:rPr>
        <w:t>ml</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б) Водено купатило са термостатом или неки други апарат за одржавање ерленмајера на температури од 50 ± 5°</w:t>
      </w:r>
      <w:r w:rsidRPr="00FD2AF6">
        <w:rPr>
          <w:rFonts w:ascii="Times New Roman" w:hAnsi="Times New Roman"/>
          <w:sz w:val="24"/>
          <w:szCs w:val="24"/>
          <w:lang w:val="sr-Latn-CS"/>
        </w:rPr>
        <w:t>C</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3.2. Реагенси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 сумпорна киселина 75 ± 2 % m/m</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Припреми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пажљиво додајући, док се хлади, 700 </w:t>
      </w:r>
      <w:r w:rsidRPr="00FD2AF6">
        <w:rPr>
          <w:rFonts w:ascii="Times New Roman" w:hAnsi="Times New Roman"/>
          <w:sz w:val="24"/>
          <w:szCs w:val="24"/>
          <w:lang w:val="sr-Latn-CS"/>
        </w:rPr>
        <w:t>ml</w:t>
      </w:r>
      <w:r w:rsidRPr="00FD2AF6">
        <w:rPr>
          <w:rFonts w:ascii="Times New Roman" w:hAnsi="Times New Roman"/>
          <w:sz w:val="24"/>
          <w:szCs w:val="24"/>
          <w:lang w:val="sr-Cyrl-CS"/>
        </w:rPr>
        <w:t xml:space="preserve"> сумпорне киселине (релативне густине </w:t>
      </w:r>
      <w:r w:rsidRPr="00FD2AF6">
        <w:rPr>
          <w:rFonts w:ascii="Times New Roman" w:hAnsi="Times New Roman"/>
          <w:sz w:val="24"/>
          <w:szCs w:val="24"/>
          <w:lang w:val="sr-Latn-CS"/>
        </w:rPr>
        <w:t xml:space="preserve">1,84 </w:t>
      </w:r>
      <w:r w:rsidRPr="00FD2AF6">
        <w:rPr>
          <w:rFonts w:ascii="Times New Roman" w:hAnsi="Times New Roman"/>
          <w:sz w:val="24"/>
          <w:szCs w:val="24"/>
          <w:lang w:val="sr-Cyrl-CS"/>
        </w:rPr>
        <w:t>на 20°</w:t>
      </w:r>
      <w:r w:rsidRPr="00FD2AF6">
        <w:rPr>
          <w:rFonts w:ascii="Times New Roman" w:hAnsi="Times New Roman"/>
          <w:sz w:val="24"/>
          <w:szCs w:val="24"/>
          <w:lang w:val="sr-Latn-CS"/>
        </w:rPr>
        <w:t>C</w:t>
      </w:r>
      <w:r w:rsidRPr="00FD2AF6">
        <w:rPr>
          <w:rFonts w:ascii="Times New Roman" w:hAnsi="Times New Roman"/>
          <w:sz w:val="24"/>
          <w:szCs w:val="24"/>
          <w:lang w:val="sr-Cyrl-CS"/>
        </w:rPr>
        <w:t xml:space="preserve">) у 350 </w:t>
      </w:r>
      <w:r w:rsidRPr="00FD2AF6">
        <w:rPr>
          <w:rFonts w:ascii="Times New Roman" w:hAnsi="Times New Roman"/>
          <w:sz w:val="24"/>
          <w:szCs w:val="24"/>
          <w:lang w:val="sr-Latn-CS"/>
        </w:rPr>
        <w:t>ml</w:t>
      </w:r>
      <w:r w:rsidRPr="00FD2AF6">
        <w:rPr>
          <w:rFonts w:ascii="Times New Roman" w:hAnsi="Times New Roman"/>
          <w:sz w:val="24"/>
          <w:szCs w:val="24"/>
          <w:lang w:val="sr-Cyrl-CS"/>
        </w:rPr>
        <w:t xml:space="preserve"> дестиловане воде. </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Након што се раствор охлади на собној температури, дода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вод</w:t>
      </w:r>
      <w:r>
        <w:rPr>
          <w:rFonts w:ascii="Times New Roman" w:hAnsi="Times New Roman"/>
          <w:sz w:val="24"/>
          <w:szCs w:val="24"/>
          <w:lang w:val="sr-Cyrl-CS"/>
        </w:rPr>
        <w:t>а</w:t>
      </w:r>
      <w:r w:rsidRPr="00FD2AF6">
        <w:rPr>
          <w:rFonts w:ascii="Times New Roman" w:hAnsi="Times New Roman"/>
          <w:sz w:val="24"/>
          <w:szCs w:val="24"/>
          <w:lang w:val="sr-Cyrl-CS"/>
        </w:rPr>
        <w:t xml:space="preserve"> до запремине од једне литре.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б) Амонијак, разблажени раствор</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Разблажи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80 </w:t>
      </w:r>
      <w:r w:rsidRPr="00FD2AF6">
        <w:rPr>
          <w:rFonts w:ascii="Times New Roman" w:hAnsi="Times New Roman"/>
          <w:sz w:val="24"/>
          <w:szCs w:val="24"/>
          <w:lang w:val="sr-Latn-CS"/>
        </w:rPr>
        <w:t>ml</w:t>
      </w:r>
      <w:r w:rsidRPr="00FD2AF6">
        <w:rPr>
          <w:rFonts w:ascii="Times New Roman" w:hAnsi="Times New Roman"/>
          <w:sz w:val="24"/>
          <w:szCs w:val="24"/>
          <w:lang w:val="sr-Cyrl-CS"/>
        </w:rPr>
        <w:t xml:space="preserve"> амонијачног раствора (релативне густине 0,880 на 20 °C) водом до 1 литра.</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4. 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Примени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поступак описан у општим упутствима и настави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како следи: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Епрувети у ерленмајеру запремине најмање 500 ml, дода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200 ml 75 % сумпорне ки</w:t>
      </w:r>
      <w:r>
        <w:rPr>
          <w:rFonts w:ascii="Times New Roman" w:hAnsi="Times New Roman"/>
          <w:sz w:val="24"/>
          <w:szCs w:val="24"/>
          <w:lang w:val="sr-Cyrl-CS"/>
        </w:rPr>
        <w:t>селине по граму епрувете, стави се</w:t>
      </w:r>
      <w:r w:rsidRPr="00FD2AF6">
        <w:rPr>
          <w:rFonts w:ascii="Times New Roman" w:hAnsi="Times New Roman"/>
          <w:sz w:val="24"/>
          <w:szCs w:val="24"/>
          <w:lang w:val="sr-Cyrl-CS"/>
        </w:rPr>
        <w:t xml:space="preserve"> затварач и пажљиво протрес</w:t>
      </w:r>
      <w:r>
        <w:rPr>
          <w:rFonts w:ascii="Times New Roman" w:hAnsi="Times New Roman"/>
          <w:sz w:val="24"/>
          <w:szCs w:val="24"/>
          <w:lang w:val="sr-Cyrl-CS"/>
        </w:rPr>
        <w:t>е</w:t>
      </w:r>
      <w:r w:rsidRPr="00FD2AF6">
        <w:rPr>
          <w:rFonts w:ascii="Times New Roman" w:hAnsi="Times New Roman"/>
          <w:sz w:val="24"/>
          <w:szCs w:val="24"/>
          <w:lang w:val="sr-Cyrl-CS"/>
        </w:rPr>
        <w:t xml:space="preserve"> ерленмајер како би се натопила епрувета.</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lastRenderedPageBreak/>
        <w:t xml:space="preserve">Ерленмајер </w:t>
      </w:r>
      <w:r>
        <w:rPr>
          <w:rFonts w:ascii="Times New Roman" w:hAnsi="Times New Roman"/>
          <w:sz w:val="24"/>
          <w:szCs w:val="24"/>
          <w:lang w:val="sr-Cyrl-CS"/>
        </w:rPr>
        <w:t xml:space="preserve">се </w:t>
      </w:r>
      <w:r w:rsidRPr="00FD2AF6">
        <w:rPr>
          <w:rFonts w:ascii="Times New Roman" w:hAnsi="Times New Roman"/>
          <w:sz w:val="24"/>
          <w:szCs w:val="24"/>
          <w:lang w:val="sr-Cyrl-CS"/>
        </w:rPr>
        <w:t>одржав</w:t>
      </w:r>
      <w:r>
        <w:rPr>
          <w:rFonts w:ascii="Times New Roman" w:hAnsi="Times New Roman"/>
          <w:sz w:val="24"/>
          <w:szCs w:val="24"/>
          <w:lang w:val="sr-Cyrl-CS"/>
        </w:rPr>
        <w:t>а</w:t>
      </w:r>
      <w:r w:rsidRPr="00FD2AF6">
        <w:rPr>
          <w:rFonts w:ascii="Times New Roman" w:hAnsi="Times New Roman"/>
          <w:sz w:val="24"/>
          <w:szCs w:val="24"/>
          <w:lang w:val="sr-Cyrl-CS"/>
        </w:rPr>
        <w:t xml:space="preserve"> један сат на температури од 50 ± 5°C и </w:t>
      </w:r>
      <w:r>
        <w:rPr>
          <w:rFonts w:ascii="Times New Roman" w:hAnsi="Times New Roman"/>
          <w:sz w:val="24"/>
          <w:szCs w:val="24"/>
          <w:lang w:val="sr-Cyrl-CS"/>
        </w:rPr>
        <w:t xml:space="preserve">повремено </w:t>
      </w:r>
      <w:r w:rsidRPr="00FD2AF6">
        <w:rPr>
          <w:rFonts w:ascii="Times New Roman" w:hAnsi="Times New Roman"/>
          <w:sz w:val="24"/>
          <w:szCs w:val="24"/>
          <w:lang w:val="sr-Cyrl-CS"/>
        </w:rPr>
        <w:t>протрес</w:t>
      </w:r>
      <w:r>
        <w:rPr>
          <w:rFonts w:ascii="Times New Roman" w:hAnsi="Times New Roman"/>
          <w:sz w:val="24"/>
          <w:szCs w:val="24"/>
          <w:lang w:val="sr-Cyrl-CS"/>
        </w:rPr>
        <w:t>е</w:t>
      </w:r>
      <w:r w:rsidRPr="00FD2AF6">
        <w:rPr>
          <w:rFonts w:ascii="Times New Roman" w:hAnsi="Times New Roman"/>
          <w:sz w:val="24"/>
          <w:szCs w:val="24"/>
          <w:lang w:val="sr-Cyrl-CS"/>
        </w:rPr>
        <w:t xml:space="preserve"> </w:t>
      </w:r>
      <w:r>
        <w:rPr>
          <w:rFonts w:ascii="Times New Roman" w:hAnsi="Times New Roman"/>
          <w:sz w:val="24"/>
          <w:szCs w:val="24"/>
          <w:lang w:val="sr-Cyrl-CS"/>
        </w:rPr>
        <w:t>у</w:t>
      </w:r>
      <w:r w:rsidRPr="00FD2AF6">
        <w:rPr>
          <w:rFonts w:ascii="Times New Roman" w:hAnsi="Times New Roman"/>
          <w:sz w:val="24"/>
          <w:szCs w:val="24"/>
          <w:lang w:val="sr-Cyrl-CS"/>
        </w:rPr>
        <w:t xml:space="preserve"> редовним размацима од око 10 минута. Садржај ерленмајера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филтрира </w:t>
      </w:r>
      <w:r>
        <w:rPr>
          <w:rFonts w:ascii="Times New Roman" w:hAnsi="Times New Roman"/>
          <w:sz w:val="24"/>
          <w:szCs w:val="24"/>
          <w:lang w:val="sr-Cyrl-CS"/>
        </w:rPr>
        <w:t>кроз</w:t>
      </w:r>
      <w:r w:rsidRPr="00FD2AF6">
        <w:rPr>
          <w:rFonts w:ascii="Times New Roman" w:hAnsi="Times New Roman"/>
          <w:sz w:val="24"/>
          <w:szCs w:val="24"/>
          <w:lang w:val="sr-Cyrl-CS"/>
        </w:rPr>
        <w:t xml:space="preserve"> измерен</w:t>
      </w:r>
      <w:r>
        <w:rPr>
          <w:rFonts w:ascii="Times New Roman" w:hAnsi="Times New Roman"/>
          <w:sz w:val="24"/>
          <w:szCs w:val="24"/>
          <w:lang w:val="sr-Cyrl-CS"/>
        </w:rPr>
        <w:t>и филт</w:t>
      </w:r>
      <w:r w:rsidRPr="00FD2AF6">
        <w:rPr>
          <w:rFonts w:ascii="Times New Roman" w:hAnsi="Times New Roman"/>
          <w:sz w:val="24"/>
          <w:szCs w:val="24"/>
          <w:lang w:val="sr-Cyrl-CS"/>
        </w:rPr>
        <w:t>р</w:t>
      </w:r>
      <w:r>
        <w:rPr>
          <w:rFonts w:ascii="Times New Roman" w:hAnsi="Times New Roman"/>
          <w:sz w:val="24"/>
          <w:szCs w:val="24"/>
          <w:lang w:val="sr-Cyrl-CS"/>
        </w:rPr>
        <w:t>ир</w:t>
      </w:r>
      <w:r w:rsidRPr="00FD2AF6">
        <w:rPr>
          <w:rFonts w:ascii="Times New Roman" w:hAnsi="Times New Roman"/>
          <w:sz w:val="24"/>
          <w:szCs w:val="24"/>
          <w:lang w:val="sr-Cyrl-CS"/>
        </w:rPr>
        <w:t xml:space="preserve"> лончић извлачењем </w:t>
      </w:r>
      <w:r>
        <w:rPr>
          <w:rFonts w:ascii="Times New Roman" w:hAnsi="Times New Roman"/>
          <w:sz w:val="24"/>
          <w:szCs w:val="24"/>
          <w:lang w:val="sr-Cyrl-CS"/>
        </w:rPr>
        <w:t>вакуум</w:t>
      </w:r>
      <w:r w:rsidRPr="00FD2AF6">
        <w:rPr>
          <w:rFonts w:ascii="Times New Roman" w:hAnsi="Times New Roman"/>
          <w:sz w:val="24"/>
          <w:szCs w:val="24"/>
          <w:lang w:val="sr-Cyrl-CS"/>
        </w:rPr>
        <w:t>ом. Преостала влакна прене</w:t>
      </w:r>
      <w:r>
        <w:rPr>
          <w:rFonts w:ascii="Times New Roman" w:hAnsi="Times New Roman"/>
          <w:sz w:val="24"/>
          <w:szCs w:val="24"/>
          <w:lang w:val="sr-Cyrl-CS"/>
        </w:rPr>
        <w:t>су се</w:t>
      </w:r>
      <w:r w:rsidRPr="00FD2AF6">
        <w:rPr>
          <w:rFonts w:ascii="Times New Roman" w:hAnsi="Times New Roman"/>
          <w:sz w:val="24"/>
          <w:szCs w:val="24"/>
          <w:lang w:val="sr-Cyrl-CS"/>
        </w:rPr>
        <w:t xml:space="preserve"> испирањем ерленмајера са мало 75% сумпорне киселине. Течност </w:t>
      </w:r>
      <w:r>
        <w:rPr>
          <w:rFonts w:ascii="Times New Roman" w:hAnsi="Times New Roman"/>
          <w:sz w:val="24"/>
          <w:szCs w:val="24"/>
          <w:lang w:val="sr-Cyrl-CS"/>
        </w:rPr>
        <w:t xml:space="preserve">се </w:t>
      </w:r>
      <w:r w:rsidRPr="00FD2AF6">
        <w:rPr>
          <w:rFonts w:ascii="Times New Roman" w:hAnsi="Times New Roman"/>
          <w:sz w:val="24"/>
          <w:szCs w:val="24"/>
          <w:lang w:val="sr-Cyrl-CS"/>
        </w:rPr>
        <w:t>из филтрир лончића изву</w:t>
      </w:r>
      <w:r>
        <w:rPr>
          <w:rFonts w:ascii="Times New Roman" w:hAnsi="Times New Roman"/>
          <w:sz w:val="24"/>
          <w:szCs w:val="24"/>
          <w:lang w:val="sr-Cyrl-CS"/>
        </w:rPr>
        <w:t>че</w:t>
      </w:r>
      <w:r w:rsidRPr="00FD2AF6">
        <w:rPr>
          <w:rFonts w:ascii="Times New Roman" w:hAnsi="Times New Roman"/>
          <w:sz w:val="24"/>
          <w:szCs w:val="24"/>
          <w:lang w:val="sr-Cyrl-CS"/>
        </w:rPr>
        <w:t xml:space="preserve">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на филтеру једном исп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xml:space="preserve">, напунивши филтрир лончић свежом количином сумпорне киселине. Извлачење </w:t>
      </w:r>
      <w:r>
        <w:rPr>
          <w:rFonts w:ascii="Times New Roman" w:hAnsi="Times New Roman"/>
          <w:sz w:val="24"/>
          <w:szCs w:val="24"/>
          <w:lang w:val="sr-Cyrl-CS"/>
        </w:rPr>
        <w:t>вакуум</w:t>
      </w:r>
      <w:r w:rsidRPr="00FD2AF6">
        <w:rPr>
          <w:rFonts w:ascii="Times New Roman" w:hAnsi="Times New Roman"/>
          <w:sz w:val="24"/>
          <w:szCs w:val="24"/>
          <w:lang w:val="sr-Cyrl-CS"/>
        </w:rPr>
        <w:t>ом се не користи док сва киселина не истече.</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се </w:t>
      </w:r>
      <w:r w:rsidRPr="00FD2AF6">
        <w:rPr>
          <w:rFonts w:ascii="Times New Roman" w:hAnsi="Times New Roman"/>
          <w:sz w:val="24"/>
          <w:szCs w:val="24"/>
          <w:lang w:val="sr-Cyrl-CS"/>
        </w:rPr>
        <w:t>исп</w:t>
      </w:r>
      <w:r>
        <w:rPr>
          <w:rFonts w:ascii="Times New Roman" w:hAnsi="Times New Roman"/>
          <w:sz w:val="24"/>
          <w:szCs w:val="24"/>
          <w:lang w:val="sr-Cyrl-CS"/>
        </w:rPr>
        <w:t>и</w:t>
      </w:r>
      <w:r w:rsidRPr="00FD2AF6">
        <w:rPr>
          <w:rFonts w:ascii="Times New Roman" w:hAnsi="Times New Roman"/>
          <w:sz w:val="24"/>
          <w:szCs w:val="24"/>
          <w:lang w:val="sr-Cyrl-CS"/>
        </w:rPr>
        <w:t xml:space="preserve">ра редом хладном водом, два пута разређеним амонијачним раствором, а затим пажљиво хладном водом, после сваког додавања одстрањујући течност из филтрир лончића извлачењем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Извлачење </w:t>
      </w:r>
      <w:r>
        <w:rPr>
          <w:rFonts w:ascii="Times New Roman" w:hAnsi="Times New Roman"/>
          <w:sz w:val="24"/>
          <w:szCs w:val="24"/>
          <w:lang w:val="sr-Cyrl-CS"/>
        </w:rPr>
        <w:t>вакуум</w:t>
      </w:r>
      <w:r w:rsidRPr="00FD2AF6">
        <w:rPr>
          <w:rFonts w:ascii="Times New Roman" w:hAnsi="Times New Roman"/>
          <w:sz w:val="24"/>
          <w:szCs w:val="24"/>
          <w:lang w:val="sr-Cyrl-CS"/>
        </w:rPr>
        <w:t>ом се не користи док сва течност за испирање слободно не истече.</w:t>
      </w:r>
      <w:r>
        <w:rPr>
          <w:rFonts w:ascii="Times New Roman" w:hAnsi="Times New Roman"/>
          <w:sz w:val="24"/>
          <w:szCs w:val="24"/>
          <w:lang w:val="sr-Cyrl-CS"/>
        </w:rPr>
        <w:t xml:space="preserve"> </w:t>
      </w: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На крају</w:t>
      </w:r>
      <w:r>
        <w:rPr>
          <w:rFonts w:ascii="Times New Roman" w:hAnsi="Times New Roman"/>
          <w:sz w:val="24"/>
          <w:szCs w:val="24"/>
          <w:lang w:val="sr-Cyrl-CS"/>
        </w:rPr>
        <w:t xml:space="preserve"> се</w:t>
      </w:r>
      <w:r w:rsidRPr="00FD2AF6">
        <w:rPr>
          <w:rFonts w:ascii="Times New Roman" w:hAnsi="Times New Roman"/>
          <w:sz w:val="24"/>
          <w:szCs w:val="24"/>
          <w:lang w:val="sr-Cyrl-CS"/>
        </w:rPr>
        <w:t>, преостал</w:t>
      </w:r>
      <w:r>
        <w:rPr>
          <w:rFonts w:ascii="Times New Roman" w:hAnsi="Times New Roman"/>
          <w:sz w:val="24"/>
          <w:szCs w:val="24"/>
          <w:lang w:val="sr-Cyrl-CS"/>
        </w:rPr>
        <w:t>а</w:t>
      </w:r>
      <w:r w:rsidRPr="00FD2AF6">
        <w:rPr>
          <w:rFonts w:ascii="Times New Roman" w:hAnsi="Times New Roman"/>
          <w:sz w:val="24"/>
          <w:szCs w:val="24"/>
          <w:lang w:val="sr-Cyrl-CS"/>
        </w:rPr>
        <w:t xml:space="preserve"> течност изву</w:t>
      </w:r>
      <w:r>
        <w:rPr>
          <w:rFonts w:ascii="Times New Roman" w:hAnsi="Times New Roman"/>
          <w:sz w:val="24"/>
          <w:szCs w:val="24"/>
          <w:lang w:val="sr-Cyrl-CS"/>
        </w:rPr>
        <w:t>че</w:t>
      </w:r>
      <w:r w:rsidRPr="00FD2AF6">
        <w:rPr>
          <w:rFonts w:ascii="Times New Roman" w:hAnsi="Times New Roman"/>
          <w:sz w:val="24"/>
          <w:szCs w:val="24"/>
          <w:lang w:val="sr-Cyrl-CS"/>
        </w:rPr>
        <w:t xml:space="preserve"> </w:t>
      </w:r>
      <w:r>
        <w:rPr>
          <w:rFonts w:ascii="Times New Roman" w:hAnsi="Times New Roman"/>
          <w:sz w:val="24"/>
          <w:szCs w:val="24"/>
          <w:lang w:val="sr-Cyrl-CS"/>
        </w:rPr>
        <w:t>вакуум</w:t>
      </w:r>
      <w:r w:rsidRPr="00FD2AF6">
        <w:rPr>
          <w:rFonts w:ascii="Times New Roman" w:hAnsi="Times New Roman"/>
          <w:sz w:val="24"/>
          <w:szCs w:val="24"/>
          <w:lang w:val="sr-Cyrl-CS"/>
        </w:rPr>
        <w:t>ом из филтрир лончића, филтрир лончић</w:t>
      </w:r>
      <w:r>
        <w:rPr>
          <w:rFonts w:ascii="Times New Roman" w:hAnsi="Times New Roman"/>
          <w:sz w:val="24"/>
          <w:szCs w:val="24"/>
          <w:lang w:val="sr-Cyrl-CS"/>
        </w:rPr>
        <w:t xml:space="preserve"> и нерастворени део се</w:t>
      </w:r>
      <w:r w:rsidRPr="00FD2AF6">
        <w:rPr>
          <w:rFonts w:ascii="Times New Roman" w:hAnsi="Times New Roman"/>
          <w:sz w:val="24"/>
          <w:szCs w:val="24"/>
          <w:lang w:val="sr-Cyrl-CS"/>
        </w:rPr>
        <w:t xml:space="preserve"> осуш</w:t>
      </w:r>
      <w:r>
        <w:rPr>
          <w:rFonts w:ascii="Times New Roman" w:hAnsi="Times New Roman"/>
          <w:sz w:val="24"/>
          <w:szCs w:val="24"/>
          <w:lang w:val="sr-Cyrl-CS"/>
        </w:rPr>
        <w:t>е</w:t>
      </w:r>
      <w:r w:rsidRPr="00FD2AF6">
        <w:rPr>
          <w:rFonts w:ascii="Times New Roman" w:hAnsi="Times New Roman"/>
          <w:sz w:val="24"/>
          <w:szCs w:val="24"/>
          <w:lang w:val="sr-Cyrl-CS"/>
        </w:rPr>
        <w:t>, охлад</w:t>
      </w:r>
      <w:r>
        <w:rPr>
          <w:rFonts w:ascii="Times New Roman" w:hAnsi="Times New Roman"/>
          <w:sz w:val="24"/>
          <w:szCs w:val="24"/>
          <w:lang w:val="sr-Cyrl-CS"/>
        </w:rPr>
        <w:t>е</w:t>
      </w:r>
      <w:r w:rsidRPr="00FD2AF6">
        <w:rPr>
          <w:rFonts w:ascii="Times New Roman" w:hAnsi="Times New Roman"/>
          <w:sz w:val="24"/>
          <w:szCs w:val="24"/>
          <w:lang w:val="sr-Cyrl-CS"/>
        </w:rPr>
        <w:t xml:space="preserve"> и измер</w:t>
      </w:r>
      <w:r>
        <w:rPr>
          <w:rFonts w:ascii="Times New Roman" w:hAnsi="Times New Roman"/>
          <w:sz w:val="24"/>
          <w:szCs w:val="24"/>
          <w:lang w:val="sr-Cyrl-CS"/>
        </w:rPr>
        <w:t>е</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Cs w:val="24"/>
          <w:lang w:val="sr-Cyrl-CS"/>
        </w:rPr>
      </w:pPr>
      <w:r w:rsidRPr="00FD2AF6">
        <w:rPr>
          <w:rFonts w:ascii="Times New Roman" w:hAnsi="Times New Roman"/>
          <w:sz w:val="24"/>
          <w:szCs w:val="24"/>
          <w:lang w:val="sr-Cyrl-CS"/>
        </w:rPr>
        <w:t>5.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Резултати се и</w:t>
      </w:r>
      <w:r w:rsidRPr="00FD2AF6">
        <w:rPr>
          <w:rFonts w:ascii="Times New Roman" w:hAnsi="Times New Roman"/>
          <w:sz w:val="24"/>
          <w:szCs w:val="24"/>
          <w:lang w:val="sr-Cyrl-CS"/>
        </w:rPr>
        <w:t>зрачуна</w:t>
      </w:r>
      <w:r>
        <w:rPr>
          <w:rFonts w:ascii="Times New Roman" w:hAnsi="Times New Roman"/>
          <w:sz w:val="24"/>
          <w:szCs w:val="24"/>
          <w:lang w:val="sr-Cyrl-CS"/>
        </w:rPr>
        <w:t>ју</w:t>
      </w:r>
      <w:r w:rsidRPr="00FD2AF6">
        <w:rPr>
          <w:rFonts w:ascii="Times New Roman" w:hAnsi="Times New Roman"/>
          <w:sz w:val="24"/>
          <w:szCs w:val="24"/>
          <w:lang w:val="sr-Cyrl-CS"/>
        </w:rPr>
        <w:t xml:space="preserve"> како је описано у општим упутствима. Вредност "d" је 1,00.</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6. 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1 за ниво поузданости од 95 %.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Cyrl-CS"/>
        </w:rPr>
      </w:pPr>
      <w:r w:rsidRPr="00FD2AF6">
        <w:rPr>
          <w:rFonts w:ascii="Times New Roman" w:hAnsi="Times New Roman"/>
          <w:sz w:val="24"/>
          <w:szCs w:val="24"/>
          <w:lang w:val="sr-Cyrl-CS"/>
        </w:rPr>
        <w:t>МЕТОДА БР.8</w:t>
      </w: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АКРИЛНА, ОДРЕЂЕНА МОДАКРИЛНА ИЛИ ОДРЕЂЕНА ХЛОРНА ВЛАКНА И ОДРЕЂЕНА ДРУГА ВЛАКНА</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(Метода са диметилформамидом)</w:t>
      </w:r>
    </w:p>
    <w:p w:rsidR="00382C2E" w:rsidRPr="00FD2AF6" w:rsidRDefault="00382C2E" w:rsidP="00382C2E">
      <w:pPr>
        <w:spacing w:after="0" w:line="240" w:lineRule="auto"/>
        <w:ind w:left="-142" w:right="-51" w:firstLine="706"/>
        <w:jc w:val="center"/>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акрилна влакна (26), одређена модакрилна влакна (29), или одређена хлорна влакна (27), растворљивост ових модакрила или хлорних влакана у реагенсу проверава се пре вршења анализе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 вуном (1), животињском длаком (2 и 3), свилом (4), памуком (5), купро влакнима (21), модалом (22), вискозом (25), полиамидом или најлоном (30), полиестером (35), еластомултиестером (45), еластоолефином (46) и меламином (47).</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Ова метода се једнако примењује на акрилна и нека модакрилна влакна, обојена металкомплексним бојама, али не и на обојена хромним бојама.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 ПРИНЦИП</w:t>
      </w: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Акрилно, модакрилно или хлорно влакно </w:t>
      </w:r>
      <w:r>
        <w:rPr>
          <w:rFonts w:ascii="Times New Roman" w:hAnsi="Times New Roman"/>
          <w:sz w:val="24"/>
          <w:szCs w:val="24"/>
          <w:lang w:val="sr-Cyrl-CS"/>
        </w:rPr>
        <w:t xml:space="preserve">се </w:t>
      </w:r>
      <w:r w:rsidRPr="00FD2AF6">
        <w:rPr>
          <w:rFonts w:ascii="Times New Roman" w:hAnsi="Times New Roman"/>
          <w:sz w:val="24"/>
          <w:szCs w:val="24"/>
          <w:lang w:val="sr-Cyrl-CS"/>
        </w:rPr>
        <w:t>раствор</w:t>
      </w:r>
      <w:r>
        <w:rPr>
          <w:rFonts w:ascii="Times New Roman" w:hAnsi="Times New Roman"/>
          <w:sz w:val="24"/>
          <w:szCs w:val="24"/>
          <w:lang w:val="sr-Cyrl-CS"/>
        </w:rPr>
        <w:t>е</w:t>
      </w:r>
      <w:r w:rsidRPr="00FD2AF6">
        <w:rPr>
          <w:rFonts w:ascii="Times New Roman" w:hAnsi="Times New Roman"/>
          <w:sz w:val="24"/>
          <w:szCs w:val="24"/>
          <w:lang w:val="sr-Cyrl-CS"/>
        </w:rPr>
        <w:t xml:space="preserve"> из познате суве масе мешавине диметилформамидом загрејаним до тачке кључања у воденом купатилу.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се сакупи, ис</w:t>
      </w:r>
      <w:r w:rsidRPr="00FD2AF6">
        <w:rPr>
          <w:rFonts w:ascii="Times New Roman" w:hAnsi="Times New Roman"/>
          <w:sz w:val="24"/>
          <w:szCs w:val="24"/>
          <w:lang w:val="sr-Cyrl-CS"/>
        </w:rPr>
        <w:t>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осуши</w:t>
      </w:r>
      <w:r>
        <w:rPr>
          <w:rFonts w:ascii="Times New Roman" w:hAnsi="Times New Roman"/>
          <w:sz w:val="24"/>
          <w:szCs w:val="24"/>
          <w:lang w:val="sr-Cyrl-CS"/>
        </w:rPr>
        <w:t xml:space="preserve"> </w:t>
      </w:r>
      <w:r w:rsidRPr="00FD2AF6">
        <w:rPr>
          <w:rFonts w:ascii="Times New Roman" w:hAnsi="Times New Roman"/>
          <w:sz w:val="24"/>
          <w:szCs w:val="24"/>
          <w:lang w:val="sr-Cyrl-CS"/>
        </w:rPr>
        <w:t>и измери. Његов</w:t>
      </w:r>
      <w:r>
        <w:rPr>
          <w:rFonts w:ascii="Times New Roman" w:hAnsi="Times New Roman"/>
          <w:sz w:val="24"/>
          <w:szCs w:val="24"/>
          <w:lang w:val="sr-Cyrl-CS"/>
        </w:rPr>
        <w:t>а</w:t>
      </w:r>
      <w:r w:rsidRPr="00FD2AF6">
        <w:rPr>
          <w:rFonts w:ascii="Times New Roman" w:hAnsi="Times New Roman"/>
          <w:sz w:val="24"/>
          <w:szCs w:val="24"/>
          <w:lang w:val="sr-Cyrl-CS"/>
        </w:rPr>
        <w:t xml:space="preserve"> мас</w:t>
      </w:r>
      <w:r>
        <w:rPr>
          <w:rFonts w:ascii="Times New Roman" w:hAnsi="Times New Roman"/>
          <w:sz w:val="24"/>
          <w:szCs w:val="24"/>
          <w:lang w:val="sr-Cyrl-CS"/>
        </w:rPr>
        <w:t>а</w:t>
      </w:r>
      <w:r w:rsidRPr="00FD2AF6">
        <w:rPr>
          <w:rFonts w:ascii="Times New Roman" w:hAnsi="Times New Roman"/>
          <w:sz w:val="24"/>
          <w:szCs w:val="24"/>
          <w:lang w:val="sr-Cyrl-CS"/>
        </w:rPr>
        <w:t>, коригован</w:t>
      </w:r>
      <w:r>
        <w:rPr>
          <w:rFonts w:ascii="Times New Roman" w:hAnsi="Times New Roman"/>
          <w:sz w:val="24"/>
          <w:szCs w:val="24"/>
          <w:lang w:val="sr-Cyrl-CS"/>
        </w:rPr>
        <w:t xml:space="preserve">а по потреби, исказује се </w:t>
      </w:r>
      <w:r w:rsidRPr="00FD2AF6">
        <w:rPr>
          <w:rFonts w:ascii="Times New Roman" w:hAnsi="Times New Roman"/>
          <w:sz w:val="24"/>
          <w:szCs w:val="24"/>
          <w:lang w:val="sr-Cyrl-CS"/>
        </w:rPr>
        <w:t xml:space="preserve">као проценат </w:t>
      </w:r>
      <w:r>
        <w:rPr>
          <w:rFonts w:ascii="Times New Roman" w:hAnsi="Times New Roman"/>
          <w:sz w:val="24"/>
          <w:szCs w:val="24"/>
          <w:lang w:val="sr-Cyrl-CS"/>
        </w:rPr>
        <w:t xml:space="preserve">нерастворене компоненте </w:t>
      </w:r>
      <w:r w:rsidRPr="00FD2AF6">
        <w:rPr>
          <w:rFonts w:ascii="Times New Roman" w:hAnsi="Times New Roman"/>
          <w:sz w:val="24"/>
          <w:szCs w:val="24"/>
          <w:lang w:val="sr-Cyrl-CS"/>
        </w:rPr>
        <w:t xml:space="preserve">у односу на укупну масу </w:t>
      </w:r>
      <w:r>
        <w:rPr>
          <w:rFonts w:ascii="Times New Roman" w:hAnsi="Times New Roman"/>
          <w:sz w:val="24"/>
          <w:szCs w:val="24"/>
          <w:lang w:val="sr-Cyrl-CS"/>
        </w:rPr>
        <w:t xml:space="preserve">влакана у </w:t>
      </w:r>
      <w:r w:rsidRPr="00FD2AF6">
        <w:rPr>
          <w:rFonts w:ascii="Times New Roman" w:hAnsi="Times New Roman"/>
          <w:sz w:val="24"/>
          <w:szCs w:val="24"/>
          <w:lang w:val="sr-Cyrl-CS"/>
        </w:rPr>
        <w:t>мешавин</w:t>
      </w:r>
      <w:r>
        <w:rPr>
          <w:rFonts w:ascii="Times New Roman" w:hAnsi="Times New Roman"/>
          <w:sz w:val="24"/>
          <w:szCs w:val="24"/>
          <w:lang w:val="sr-Cyrl-CS"/>
        </w:rPr>
        <w:t>и</w:t>
      </w:r>
      <w:r w:rsidRPr="00FD2AF6">
        <w:rPr>
          <w:rFonts w:ascii="Times New Roman" w:hAnsi="Times New Roman"/>
          <w:sz w:val="24"/>
          <w:szCs w:val="24"/>
          <w:lang w:val="sr-Cyrl-CS"/>
        </w:rPr>
        <w:t xml:space="preserve">, а проценат сувог акрила, модакрила или хлорног влакна </w:t>
      </w:r>
      <w:r>
        <w:rPr>
          <w:rFonts w:ascii="Times New Roman" w:hAnsi="Times New Roman"/>
          <w:sz w:val="24"/>
          <w:szCs w:val="24"/>
          <w:lang w:val="sr-Cyrl-CS"/>
        </w:rPr>
        <w:t>израчунава се</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3. АПАРАТУРА И РЕАГЕНСИ (</w:t>
      </w:r>
      <w:r>
        <w:rPr>
          <w:rFonts w:ascii="Times New Roman" w:hAnsi="Times New Roman"/>
          <w:sz w:val="24"/>
          <w:szCs w:val="24"/>
          <w:lang w:val="sr-Cyrl-CS"/>
        </w:rPr>
        <w:t>осим оних наведених у општим уп</w:t>
      </w:r>
      <w:r w:rsidRPr="00FD2AF6">
        <w:rPr>
          <w:rFonts w:ascii="Times New Roman" w:hAnsi="Times New Roman"/>
          <w:sz w:val="24"/>
          <w:szCs w:val="24"/>
          <w:lang w:val="sr-Cyrl-CS"/>
        </w:rPr>
        <w:t>утствима)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3.1. 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а) Ерленмајер са стакленим затварачем запремине од најмање 200 </w:t>
      </w:r>
      <w:r w:rsidRPr="00FD2AF6">
        <w:rPr>
          <w:rFonts w:ascii="Times New Roman" w:hAnsi="Times New Roman"/>
          <w:sz w:val="24"/>
          <w:szCs w:val="24"/>
          <w:lang w:val="sr-Latn-CS"/>
        </w:rPr>
        <w:t>ml</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б) Водено купатило </w:t>
      </w:r>
      <w:r>
        <w:rPr>
          <w:rFonts w:ascii="Times New Roman" w:hAnsi="Times New Roman"/>
          <w:sz w:val="24"/>
          <w:szCs w:val="24"/>
          <w:lang w:val="sr-Cyrl-CS"/>
        </w:rPr>
        <w:t>са термостатом за одржавање температуре на</w:t>
      </w:r>
      <w:r>
        <w:rPr>
          <w:rFonts w:ascii="Times New Roman" w:hAnsi="Times New Roman"/>
          <w:sz w:val="24"/>
          <w:szCs w:val="24"/>
          <w:lang/>
        </w:rPr>
        <w:t xml:space="preserve"> 90-95</w:t>
      </w:r>
      <w:r>
        <w:rPr>
          <w:rFonts w:ascii="Times New Roman" w:hAnsi="Times New Roman"/>
          <w:sz w:val="24"/>
          <w:szCs w:val="24"/>
          <w:lang w:val="sr-Latn-CS"/>
        </w:rPr>
        <w:t>°</w:t>
      </w:r>
      <w:r>
        <w:rPr>
          <w:rFonts w:ascii="Times New Roman" w:hAnsi="Times New Roman"/>
          <w:sz w:val="24"/>
          <w:szCs w:val="24"/>
          <w:lang/>
        </w:rPr>
        <w:t>C</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3.2. Реагенс</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lastRenderedPageBreak/>
        <w:t>Диметилформамид (тачка кључања 153 ± 1°</w:t>
      </w:r>
      <w:r w:rsidRPr="00FD2AF6">
        <w:rPr>
          <w:rFonts w:ascii="Times New Roman" w:hAnsi="Times New Roman"/>
          <w:sz w:val="24"/>
          <w:szCs w:val="24"/>
          <w:lang w:val="sr-Latn-CS"/>
        </w:rPr>
        <w:t>C</w:t>
      </w:r>
      <w:r w:rsidRPr="00FD2AF6">
        <w:rPr>
          <w:rFonts w:ascii="Times New Roman" w:hAnsi="Times New Roman"/>
          <w:sz w:val="24"/>
          <w:szCs w:val="24"/>
          <w:lang w:val="sr-Cyrl-CS"/>
        </w:rPr>
        <w:t>) који не садржи више од 0,1 % воде.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Овај реагенс је токсичан и препоручује се коришћење заштитне маске.</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4. 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 Примени</w:t>
      </w:r>
      <w:r>
        <w:rPr>
          <w:rFonts w:ascii="Times New Roman" w:hAnsi="Times New Roman"/>
          <w:sz w:val="24"/>
          <w:szCs w:val="24"/>
          <w:lang w:val="sr-Cyrl-CS"/>
        </w:rPr>
        <w:t xml:space="preserve"> се </w:t>
      </w:r>
      <w:r w:rsidRPr="00FD2AF6">
        <w:rPr>
          <w:rFonts w:ascii="Times New Roman" w:hAnsi="Times New Roman"/>
          <w:sz w:val="24"/>
          <w:szCs w:val="24"/>
          <w:lang w:val="sr-Cyrl-CS"/>
        </w:rPr>
        <w:t>поступак описан у општим упутствима и настави како следи:</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Епрувети у ерленмајеру запремине 200 ml са стакленим затварачем дода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80 ml диметилформамида по граму епрувете претходно загрејаног у воденом купатилу до тачке кључања, стави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затварач, ерленмајер </w:t>
      </w:r>
      <w:r>
        <w:rPr>
          <w:rFonts w:ascii="Times New Roman" w:hAnsi="Times New Roman"/>
          <w:sz w:val="24"/>
          <w:szCs w:val="24"/>
          <w:lang w:val="sr-Cyrl-CS"/>
        </w:rPr>
        <w:t xml:space="preserve">се </w:t>
      </w:r>
      <w:r w:rsidRPr="00FD2AF6">
        <w:rPr>
          <w:rFonts w:ascii="Times New Roman" w:hAnsi="Times New Roman"/>
          <w:sz w:val="24"/>
          <w:szCs w:val="24"/>
          <w:lang w:val="sr-Cyrl-CS"/>
        </w:rPr>
        <w:t>протрес</w:t>
      </w:r>
      <w:r>
        <w:rPr>
          <w:rFonts w:ascii="Times New Roman" w:hAnsi="Times New Roman"/>
          <w:sz w:val="24"/>
          <w:szCs w:val="24"/>
          <w:lang w:val="sr-Cyrl-CS"/>
        </w:rPr>
        <w:t>е</w:t>
      </w:r>
      <w:r w:rsidRPr="00FD2AF6">
        <w:rPr>
          <w:rFonts w:ascii="Times New Roman" w:hAnsi="Times New Roman"/>
          <w:sz w:val="24"/>
          <w:szCs w:val="24"/>
          <w:lang w:val="sr-Cyrl-CS"/>
        </w:rPr>
        <w:t xml:space="preserve"> како би се натопила епрувета и водено купатило загрева сат времена на тачки кључања. Ерленмајер и садржај </w:t>
      </w:r>
      <w:r>
        <w:rPr>
          <w:rFonts w:ascii="Times New Roman" w:hAnsi="Times New Roman"/>
          <w:sz w:val="24"/>
          <w:szCs w:val="24"/>
          <w:lang w:val="sr-Cyrl-CS"/>
        </w:rPr>
        <w:t xml:space="preserve">се </w:t>
      </w:r>
      <w:r w:rsidRPr="00FD2AF6">
        <w:rPr>
          <w:rFonts w:ascii="Times New Roman" w:hAnsi="Times New Roman"/>
          <w:sz w:val="24"/>
          <w:szCs w:val="24"/>
          <w:lang w:val="sr-Cyrl-CS"/>
        </w:rPr>
        <w:t>лагано ручно протрес</w:t>
      </w:r>
      <w:r>
        <w:rPr>
          <w:rFonts w:ascii="Times New Roman" w:hAnsi="Times New Roman"/>
          <w:sz w:val="24"/>
          <w:szCs w:val="24"/>
          <w:lang w:val="sr-Cyrl-CS"/>
        </w:rPr>
        <w:t>у</w:t>
      </w:r>
      <w:r w:rsidRPr="00FD2AF6">
        <w:rPr>
          <w:rFonts w:ascii="Times New Roman" w:hAnsi="Times New Roman"/>
          <w:sz w:val="24"/>
          <w:szCs w:val="24"/>
          <w:lang w:val="sr-Cyrl-CS"/>
        </w:rPr>
        <w:t xml:space="preserve"> пет пута у току тог времена. Течност </w:t>
      </w:r>
      <w:r>
        <w:rPr>
          <w:rFonts w:ascii="Times New Roman" w:hAnsi="Times New Roman"/>
          <w:sz w:val="24"/>
          <w:szCs w:val="24"/>
          <w:lang w:val="sr-Cyrl-CS"/>
        </w:rPr>
        <w:t>се одлије кроз</w:t>
      </w:r>
      <w:r w:rsidRPr="00FD2AF6">
        <w:rPr>
          <w:rFonts w:ascii="Times New Roman" w:hAnsi="Times New Roman"/>
          <w:sz w:val="24"/>
          <w:szCs w:val="24"/>
          <w:lang w:val="sr-Cyrl-CS"/>
        </w:rPr>
        <w:t xml:space="preserve"> измерен</w:t>
      </w:r>
      <w:r>
        <w:rPr>
          <w:rFonts w:ascii="Times New Roman" w:hAnsi="Times New Roman"/>
          <w:sz w:val="24"/>
          <w:szCs w:val="24"/>
          <w:lang w:val="sr-Cyrl-CS"/>
        </w:rPr>
        <w:t>и</w:t>
      </w:r>
      <w:r w:rsidRPr="00FD2AF6">
        <w:rPr>
          <w:rFonts w:ascii="Times New Roman" w:hAnsi="Times New Roman"/>
          <w:sz w:val="24"/>
          <w:szCs w:val="24"/>
          <w:lang w:val="sr-Cyrl-CS"/>
        </w:rPr>
        <w:t xml:space="preserve"> филтрир лончић, </w:t>
      </w:r>
      <w:r>
        <w:rPr>
          <w:rFonts w:ascii="Times New Roman" w:hAnsi="Times New Roman"/>
          <w:sz w:val="24"/>
          <w:szCs w:val="24"/>
          <w:lang w:val="sr-Cyrl-CS"/>
        </w:rPr>
        <w:t xml:space="preserve">тако да се </w:t>
      </w:r>
      <w:r w:rsidRPr="00FD2AF6">
        <w:rPr>
          <w:rFonts w:ascii="Times New Roman" w:hAnsi="Times New Roman"/>
          <w:sz w:val="24"/>
          <w:szCs w:val="24"/>
          <w:lang w:val="sr-Cyrl-CS"/>
        </w:rPr>
        <w:t>задрж</w:t>
      </w:r>
      <w:r>
        <w:rPr>
          <w:rFonts w:ascii="Times New Roman" w:hAnsi="Times New Roman"/>
          <w:sz w:val="24"/>
          <w:szCs w:val="24"/>
          <w:lang w:val="sr-Cyrl-CS"/>
        </w:rPr>
        <w:t>е</w:t>
      </w:r>
      <w:r w:rsidRPr="00FD2AF6">
        <w:rPr>
          <w:rFonts w:ascii="Times New Roman" w:hAnsi="Times New Roman"/>
          <w:sz w:val="24"/>
          <w:szCs w:val="24"/>
          <w:lang w:val="sr-Cyrl-CS"/>
        </w:rPr>
        <w:t xml:space="preserve"> влакна у ерленмајеру. У ерленмајер </w:t>
      </w:r>
      <w:r>
        <w:rPr>
          <w:rFonts w:ascii="Times New Roman" w:hAnsi="Times New Roman"/>
          <w:sz w:val="24"/>
          <w:szCs w:val="24"/>
          <w:lang w:val="sr-Cyrl-CS"/>
        </w:rPr>
        <w:t xml:space="preserve">се </w:t>
      </w:r>
      <w:r w:rsidRPr="00FD2AF6">
        <w:rPr>
          <w:rFonts w:ascii="Times New Roman" w:hAnsi="Times New Roman"/>
          <w:sz w:val="24"/>
          <w:szCs w:val="24"/>
          <w:lang w:val="sr-Cyrl-CS"/>
        </w:rPr>
        <w:t>дода још 60 ml диметилформамида и загрева још 30 минута, за то време два пута лагано ручно протрес</w:t>
      </w:r>
      <w:r>
        <w:rPr>
          <w:rFonts w:ascii="Times New Roman" w:hAnsi="Times New Roman"/>
          <w:sz w:val="24"/>
          <w:szCs w:val="24"/>
          <w:lang w:val="sr-Cyrl-CS"/>
        </w:rPr>
        <w:t>е</w:t>
      </w:r>
      <w:r w:rsidRPr="00FD2AF6">
        <w:rPr>
          <w:rFonts w:ascii="Times New Roman" w:hAnsi="Times New Roman"/>
          <w:sz w:val="24"/>
          <w:szCs w:val="24"/>
          <w:lang w:val="sr-Cyrl-CS"/>
        </w:rPr>
        <w:t xml:space="preserve"> ерленмајер са садржајем.</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Садржај ерленмајера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филтрира </w:t>
      </w:r>
      <w:r>
        <w:rPr>
          <w:rFonts w:ascii="Times New Roman" w:hAnsi="Times New Roman"/>
          <w:sz w:val="24"/>
          <w:szCs w:val="24"/>
          <w:lang w:val="sr-Cyrl-CS"/>
        </w:rPr>
        <w:t>кроз</w:t>
      </w:r>
      <w:r w:rsidRPr="00FD2AF6">
        <w:rPr>
          <w:rFonts w:ascii="Times New Roman" w:hAnsi="Times New Roman"/>
          <w:sz w:val="24"/>
          <w:szCs w:val="24"/>
          <w:lang w:val="sr-Cyrl-CS"/>
        </w:rPr>
        <w:t xml:space="preserve"> филтрир лончић извлачењем вакуумом.</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 xml:space="preserve">Преостала влакна </w:t>
      </w:r>
      <w:r>
        <w:rPr>
          <w:rFonts w:ascii="Times New Roman" w:hAnsi="Times New Roman"/>
          <w:sz w:val="24"/>
          <w:szCs w:val="24"/>
          <w:lang w:val="sr-Cyrl-CS"/>
        </w:rPr>
        <w:t xml:space="preserve">се </w:t>
      </w:r>
      <w:r w:rsidRPr="00FD2AF6">
        <w:rPr>
          <w:rFonts w:ascii="Times New Roman" w:hAnsi="Times New Roman"/>
          <w:sz w:val="24"/>
          <w:szCs w:val="24"/>
          <w:lang w:val="sr-Cyrl-CS"/>
        </w:rPr>
        <w:t>прене</w:t>
      </w:r>
      <w:r>
        <w:rPr>
          <w:rFonts w:ascii="Times New Roman" w:hAnsi="Times New Roman"/>
          <w:sz w:val="24"/>
          <w:szCs w:val="24"/>
          <w:lang w:val="sr-Cyrl-CS"/>
        </w:rPr>
        <w:t>су</w:t>
      </w:r>
      <w:r w:rsidRPr="00FD2AF6">
        <w:rPr>
          <w:rFonts w:ascii="Times New Roman" w:hAnsi="Times New Roman"/>
          <w:sz w:val="24"/>
          <w:szCs w:val="24"/>
          <w:lang w:val="sr-Cyrl-CS"/>
        </w:rPr>
        <w:t xml:space="preserve"> у филтрир лончић испирањем </w:t>
      </w:r>
      <w:r>
        <w:rPr>
          <w:rFonts w:ascii="Times New Roman" w:hAnsi="Times New Roman"/>
          <w:sz w:val="24"/>
          <w:szCs w:val="24"/>
          <w:lang w:val="sr-Cyrl-CS"/>
        </w:rPr>
        <w:t>ерленмајера</w:t>
      </w:r>
      <w:r>
        <w:rPr>
          <w:rFonts w:ascii="Times New Roman" w:hAnsi="Times New Roman"/>
          <w:sz w:val="24"/>
          <w:szCs w:val="24"/>
          <w:lang w:val="sr-Latn-CS"/>
        </w:rPr>
        <w:t xml:space="preserve"> </w:t>
      </w:r>
      <w:r w:rsidRPr="00FD2AF6">
        <w:rPr>
          <w:rFonts w:ascii="Times New Roman" w:hAnsi="Times New Roman"/>
          <w:sz w:val="24"/>
          <w:szCs w:val="24"/>
          <w:lang w:val="sr-Cyrl-CS"/>
        </w:rPr>
        <w:t>диметилформамидом.</w:t>
      </w:r>
      <w:r>
        <w:rPr>
          <w:rFonts w:ascii="Times New Roman" w:hAnsi="Times New Roman"/>
          <w:sz w:val="24"/>
          <w:szCs w:val="24"/>
          <w:lang w:val="sr-Cyrl-CS"/>
        </w:rPr>
        <w:t xml:space="preserve"> </w:t>
      </w: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 xml:space="preserve">Течност </w:t>
      </w:r>
      <w:r>
        <w:rPr>
          <w:rFonts w:ascii="Times New Roman" w:hAnsi="Times New Roman"/>
          <w:sz w:val="24"/>
          <w:szCs w:val="24"/>
          <w:lang w:val="sr-Cyrl-CS"/>
        </w:rPr>
        <w:t xml:space="preserve">се </w:t>
      </w:r>
      <w:r w:rsidRPr="00FD2AF6">
        <w:rPr>
          <w:rFonts w:ascii="Times New Roman" w:hAnsi="Times New Roman"/>
          <w:sz w:val="24"/>
          <w:szCs w:val="24"/>
          <w:lang w:val="sr-Cyrl-CS"/>
        </w:rPr>
        <w:t>изву</w:t>
      </w:r>
      <w:r>
        <w:rPr>
          <w:rFonts w:ascii="Times New Roman" w:hAnsi="Times New Roman"/>
          <w:sz w:val="24"/>
          <w:szCs w:val="24"/>
          <w:lang w:val="sr-Cyrl-CS"/>
        </w:rPr>
        <w:t>че</w:t>
      </w:r>
      <w:r w:rsidRPr="00FD2AF6">
        <w:rPr>
          <w:rFonts w:ascii="Times New Roman" w:hAnsi="Times New Roman"/>
          <w:sz w:val="24"/>
          <w:szCs w:val="24"/>
          <w:lang w:val="sr-Cyrl-CS"/>
        </w:rPr>
        <w:t xml:space="preserve">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из филтер лончића.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се </w:t>
      </w:r>
      <w:r w:rsidRPr="00FD2AF6">
        <w:rPr>
          <w:rFonts w:ascii="Times New Roman" w:hAnsi="Times New Roman"/>
          <w:sz w:val="24"/>
          <w:szCs w:val="24"/>
          <w:lang w:val="sr-Cyrl-CS"/>
        </w:rPr>
        <w:t>исп</w:t>
      </w:r>
      <w:r>
        <w:rPr>
          <w:rFonts w:ascii="Times New Roman" w:hAnsi="Times New Roman"/>
          <w:sz w:val="24"/>
          <w:szCs w:val="24"/>
          <w:lang w:val="sr-Cyrl-CS"/>
        </w:rPr>
        <w:t>ира</w:t>
      </w:r>
      <w:r w:rsidRPr="00FD2AF6">
        <w:rPr>
          <w:rFonts w:ascii="Times New Roman" w:hAnsi="Times New Roman"/>
          <w:sz w:val="24"/>
          <w:szCs w:val="24"/>
          <w:lang w:val="sr-Cyrl-CS"/>
        </w:rPr>
        <w:t xml:space="preserve"> са око 1l топле воде на температури од 70-80°C, пунећи сваки пут филтрир лончић.</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Pr>
          <w:rFonts w:ascii="Times New Roman" w:hAnsi="Times New Roman"/>
          <w:sz w:val="24"/>
          <w:szCs w:val="24"/>
          <w:lang w:val="sr-Cyrl-CS"/>
        </w:rPr>
        <w:t>Вода се кратко извуче вакуумом након сваког додавања, али тек кад</w:t>
      </w:r>
      <w:r w:rsidRPr="00FD2AF6">
        <w:rPr>
          <w:rFonts w:ascii="Times New Roman" w:hAnsi="Times New Roman"/>
          <w:sz w:val="24"/>
          <w:szCs w:val="24"/>
          <w:lang w:val="sr-Cyrl-CS"/>
        </w:rPr>
        <w:t xml:space="preserve"> сама истекне. Ако течност за испирање </w:t>
      </w:r>
      <w:r>
        <w:rPr>
          <w:rFonts w:ascii="Times New Roman" w:hAnsi="Times New Roman"/>
          <w:sz w:val="24"/>
          <w:szCs w:val="24"/>
          <w:lang w:val="sr-Cyrl-CS"/>
        </w:rPr>
        <w:t>кроз</w:t>
      </w:r>
      <w:r w:rsidRPr="00FD2AF6">
        <w:rPr>
          <w:rFonts w:ascii="Times New Roman" w:hAnsi="Times New Roman"/>
          <w:sz w:val="24"/>
          <w:szCs w:val="24"/>
          <w:lang w:val="sr-Cyrl-CS"/>
        </w:rPr>
        <w:t xml:space="preserve"> филтрир лончић истиче преспоро, може </w:t>
      </w:r>
      <w:r>
        <w:rPr>
          <w:rFonts w:ascii="Times New Roman" w:hAnsi="Times New Roman"/>
          <w:sz w:val="24"/>
          <w:szCs w:val="24"/>
          <w:lang w:val="sr-Cyrl-CS"/>
        </w:rPr>
        <w:t xml:space="preserve">да </w:t>
      </w:r>
      <w:r w:rsidRPr="00FD2AF6">
        <w:rPr>
          <w:rFonts w:ascii="Times New Roman" w:hAnsi="Times New Roman"/>
          <w:sz w:val="24"/>
          <w:szCs w:val="24"/>
          <w:lang w:val="sr-Cyrl-CS"/>
        </w:rPr>
        <w:t xml:space="preserve">се примени лагано извлачење </w:t>
      </w:r>
      <w:r>
        <w:rPr>
          <w:rFonts w:ascii="Times New Roman" w:hAnsi="Times New Roman"/>
          <w:sz w:val="24"/>
          <w:szCs w:val="24"/>
          <w:lang w:val="sr-Cyrl-CS"/>
        </w:rPr>
        <w:t>вакуум</w:t>
      </w:r>
      <w:r w:rsidRPr="00FD2AF6">
        <w:rPr>
          <w:rFonts w:ascii="Times New Roman" w:hAnsi="Times New Roman"/>
          <w:sz w:val="24"/>
          <w:szCs w:val="24"/>
          <w:lang w:val="sr-Cyrl-CS"/>
        </w:rPr>
        <w:t>ом.</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Филтрир лончић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се </w:t>
      </w:r>
      <w:r w:rsidRPr="00FD2AF6">
        <w:rPr>
          <w:rFonts w:ascii="Times New Roman" w:hAnsi="Times New Roman"/>
          <w:sz w:val="24"/>
          <w:szCs w:val="24"/>
          <w:lang w:val="sr-Cyrl-CS"/>
        </w:rPr>
        <w:t>осуш</w:t>
      </w:r>
      <w:r>
        <w:rPr>
          <w:rFonts w:ascii="Times New Roman" w:hAnsi="Times New Roman"/>
          <w:sz w:val="24"/>
          <w:szCs w:val="24"/>
          <w:lang w:val="sr-Cyrl-CS"/>
        </w:rPr>
        <w:t>е</w:t>
      </w:r>
      <w:r w:rsidRPr="00FD2AF6">
        <w:rPr>
          <w:rFonts w:ascii="Times New Roman" w:hAnsi="Times New Roman"/>
          <w:sz w:val="24"/>
          <w:szCs w:val="24"/>
          <w:lang w:val="sr-Cyrl-CS"/>
        </w:rPr>
        <w:t>, затим охлад</w:t>
      </w:r>
      <w:r>
        <w:rPr>
          <w:rFonts w:ascii="Times New Roman" w:hAnsi="Times New Roman"/>
          <w:sz w:val="24"/>
          <w:szCs w:val="24"/>
          <w:lang w:val="sr-Cyrl-CS"/>
        </w:rPr>
        <w:t>е</w:t>
      </w:r>
      <w:r w:rsidRPr="00FD2AF6">
        <w:rPr>
          <w:rFonts w:ascii="Times New Roman" w:hAnsi="Times New Roman"/>
          <w:sz w:val="24"/>
          <w:szCs w:val="24"/>
          <w:lang w:val="sr-Cyrl-CS"/>
        </w:rPr>
        <w:t xml:space="preserve"> и измер</w:t>
      </w:r>
      <w:r>
        <w:rPr>
          <w:rFonts w:ascii="Times New Roman" w:hAnsi="Times New Roman"/>
          <w:sz w:val="24"/>
          <w:szCs w:val="24"/>
          <w:lang w:val="sr-Cyrl-CS"/>
        </w:rPr>
        <w:t>е</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Cs w:val="24"/>
        </w:rPr>
      </w:pPr>
      <w:r w:rsidRPr="00FD2AF6">
        <w:rPr>
          <w:rFonts w:ascii="Times New Roman" w:hAnsi="Times New Roman"/>
          <w:sz w:val="24"/>
          <w:szCs w:val="24"/>
        </w:rPr>
        <w:t xml:space="preserve">5. </w:t>
      </w:r>
      <w:r w:rsidRPr="00FD2AF6">
        <w:rPr>
          <w:rFonts w:ascii="Times New Roman" w:hAnsi="Times New Roman"/>
          <w:sz w:val="24"/>
          <w:szCs w:val="24"/>
          <w:lang w:val="sr-Cyrl-CS"/>
        </w:rPr>
        <w:t>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Резултати се и</w:t>
      </w:r>
      <w:r w:rsidRPr="00FD2AF6">
        <w:rPr>
          <w:rFonts w:ascii="Times New Roman" w:hAnsi="Times New Roman"/>
          <w:sz w:val="24"/>
          <w:szCs w:val="24"/>
          <w:lang w:val="sr-Cyrl-CS"/>
        </w:rPr>
        <w:t>зрачуна</w:t>
      </w:r>
      <w:r>
        <w:rPr>
          <w:rFonts w:ascii="Times New Roman" w:hAnsi="Times New Roman"/>
          <w:sz w:val="24"/>
          <w:szCs w:val="24"/>
          <w:lang w:val="sr-Cyrl-CS"/>
        </w:rPr>
        <w:t>ју</w:t>
      </w:r>
      <w:r w:rsidRPr="00FD2AF6">
        <w:rPr>
          <w:rFonts w:ascii="Times New Roman" w:hAnsi="Times New Roman"/>
          <w:sz w:val="24"/>
          <w:szCs w:val="24"/>
          <w:lang w:val="sr-Cyrl-CS"/>
        </w:rPr>
        <w:t xml:space="preserve"> како је описано у општим упутствима. Вредност "d" је 1,00</w:t>
      </w:r>
      <w:r>
        <w:rPr>
          <w:rFonts w:ascii="Times New Roman" w:hAnsi="Times New Roman"/>
          <w:sz w:val="24"/>
          <w:szCs w:val="24"/>
          <w:lang w:val="sr-Cyrl-CS"/>
        </w:rPr>
        <w:t>;</w:t>
      </w:r>
      <w:r w:rsidRPr="00FD2AF6">
        <w:rPr>
          <w:rFonts w:ascii="Times New Roman" w:hAnsi="Times New Roman"/>
          <w:sz w:val="24"/>
          <w:szCs w:val="24"/>
          <w:lang w:val="sr-Cyrl-CS"/>
        </w:rPr>
        <w:t xml:space="preserve"> осим у случају вуне, памука, бакарног влакна, модала, полиестера, еластомултиестера и меламина, за које је "d" = 1,01.</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rPr>
        <w:t xml:space="preserve">6. </w:t>
      </w:r>
      <w:r w:rsidRPr="00FD2AF6">
        <w:rPr>
          <w:rFonts w:ascii="Times New Roman" w:hAnsi="Times New Roman"/>
          <w:sz w:val="24"/>
          <w:szCs w:val="24"/>
          <w:lang w:val="sr-Cyrl-CS"/>
        </w:rPr>
        <w:t>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1 за ниво поузданости од 95 %.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outlineLvl w:val="0"/>
        <w:rPr>
          <w:rFonts w:ascii="Times New Roman" w:hAnsi="Times New Roman"/>
          <w:sz w:val="24"/>
          <w:szCs w:val="24"/>
        </w:rPr>
      </w:pPr>
      <w:r w:rsidRPr="00FD2AF6">
        <w:rPr>
          <w:rFonts w:ascii="Times New Roman" w:hAnsi="Times New Roman"/>
          <w:sz w:val="24"/>
          <w:szCs w:val="24"/>
          <w:lang w:val="sr-Cyrl-CS"/>
        </w:rPr>
        <w:t>МЕТОДА БР.9</w:t>
      </w:r>
    </w:p>
    <w:p w:rsidR="00382C2E" w:rsidRPr="00FD2AF6" w:rsidRDefault="00382C2E" w:rsidP="00382C2E">
      <w:pPr>
        <w:spacing w:after="0" w:line="240" w:lineRule="auto"/>
        <w:ind w:left="-142" w:right="-51" w:firstLine="706"/>
        <w:jc w:val="center"/>
        <w:rPr>
          <w:rFonts w:ascii="Times New Roman" w:hAnsi="Times New Roman"/>
          <w:sz w:val="24"/>
          <w:szCs w:val="24"/>
        </w:rPr>
      </w:pPr>
      <w:r w:rsidRPr="00FD2AF6">
        <w:rPr>
          <w:rFonts w:ascii="Times New Roman" w:hAnsi="Times New Roman"/>
          <w:sz w:val="24"/>
          <w:szCs w:val="24"/>
          <w:lang w:val="sr-Cyrl-CS"/>
        </w:rPr>
        <w:t>ОДРЕЂЕНА ХЛОРНА ВЛАКНА И ОДРЕЂЕНА ДРУГА ВЛАКНА</w:t>
      </w:r>
    </w:p>
    <w:p w:rsidR="00382C2E" w:rsidRPr="00FD2AF6" w:rsidRDefault="00382C2E" w:rsidP="00382C2E">
      <w:pPr>
        <w:spacing w:after="0" w:line="240" w:lineRule="auto"/>
        <w:ind w:left="-142" w:right="-51" w:firstLine="284"/>
        <w:jc w:val="center"/>
        <w:rPr>
          <w:rFonts w:ascii="Times New Roman" w:hAnsi="Times New Roman"/>
          <w:sz w:val="24"/>
          <w:szCs w:val="24"/>
          <w:lang w:val="sr-Latn-CS"/>
        </w:rPr>
      </w:pPr>
      <w:r w:rsidRPr="00FD2AF6">
        <w:rPr>
          <w:rFonts w:ascii="Times New Roman" w:hAnsi="Times New Roman"/>
          <w:sz w:val="24"/>
          <w:szCs w:val="24"/>
          <w:lang w:val="sr-Latn-CS"/>
        </w:rPr>
        <w:t xml:space="preserve">   </w:t>
      </w:r>
      <w:r w:rsidRPr="00FD2AF6">
        <w:rPr>
          <w:rFonts w:ascii="Times New Roman" w:hAnsi="Times New Roman"/>
          <w:sz w:val="24"/>
          <w:szCs w:val="24"/>
          <w:lang w:val="sr-Cyrl-CS"/>
        </w:rPr>
        <w:t>(Метода са мешавином угљен-дисулфида и ацетона у размери 55,5/44,5% v/v)</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rPr>
          <w:rFonts w:ascii="Times New Roman" w:hAnsi="Times New Roman"/>
          <w:sz w:val="24"/>
          <w:szCs w:val="24"/>
        </w:rPr>
      </w:pPr>
      <w:r w:rsidRPr="00FD2AF6">
        <w:rPr>
          <w:rFonts w:ascii="Times New Roman" w:hAnsi="Times New Roman"/>
          <w:sz w:val="24"/>
          <w:szCs w:val="24"/>
          <w:lang w:val="sr-Cyrl-CS"/>
        </w:rPr>
        <w:t>1. 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одређених хлорних влакана (27), тј. неких поливинилхлоридних влакана, без обзира да ли су накнадно хлорисана или не (</w:t>
      </w:r>
      <w:r>
        <w:rPr>
          <w:rFonts w:ascii="Times New Roman" w:hAnsi="Times New Roman"/>
          <w:sz w:val="24"/>
          <w:szCs w:val="24"/>
          <w:lang w:val="sr-Cyrl-CS"/>
        </w:rPr>
        <w:t>р</w:t>
      </w:r>
      <w:r w:rsidRPr="00FD2AF6">
        <w:rPr>
          <w:rFonts w:ascii="Times New Roman" w:hAnsi="Times New Roman"/>
          <w:sz w:val="24"/>
          <w:szCs w:val="24"/>
          <w:lang w:val="sr-Cyrl-CS"/>
        </w:rPr>
        <w:t>астворљивост влакана поливинилхлорида у реагенсу проверава се пре вршења анализе).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2. вуном (1), животињ</w:t>
      </w:r>
      <w:r>
        <w:rPr>
          <w:rFonts w:ascii="Times New Roman" w:hAnsi="Times New Roman"/>
          <w:sz w:val="24"/>
          <w:szCs w:val="24"/>
          <w:lang w:val="sr-Cyrl-CS"/>
        </w:rPr>
        <w:t>с</w:t>
      </w:r>
      <w:r w:rsidRPr="00FD2AF6">
        <w:rPr>
          <w:rFonts w:ascii="Times New Roman" w:hAnsi="Times New Roman"/>
          <w:sz w:val="24"/>
          <w:szCs w:val="24"/>
          <w:lang w:val="sr-Cyrl-CS"/>
        </w:rPr>
        <w:t xml:space="preserve">ком длаком (2 и 3), </w:t>
      </w:r>
      <w:r>
        <w:rPr>
          <w:rFonts w:ascii="Times New Roman" w:hAnsi="Times New Roman"/>
          <w:sz w:val="24"/>
          <w:szCs w:val="24"/>
          <w:lang w:val="sr-Cyrl-CS"/>
        </w:rPr>
        <w:t xml:space="preserve">свилом (4), </w:t>
      </w:r>
      <w:r w:rsidRPr="00FD2AF6">
        <w:rPr>
          <w:rFonts w:ascii="Times New Roman" w:hAnsi="Times New Roman"/>
          <w:sz w:val="24"/>
          <w:szCs w:val="24"/>
          <w:lang w:val="sr-Cyrl-CS"/>
        </w:rPr>
        <w:t>памуком (5), купро влакнима (21), модалом (22), вискозом (25), акрилом (26), полиамидом или најлоном (30), полиестером (35), стакленим влакнима (44), еластомултиестером (45) и меламином (47).</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Када садржај вуне или свиле у мешавини прелази 25 %, користи се метода бр. 2.</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Када садржај полиамида или најлона у мешавини прелази 25 %, користи се метода бр. 4.</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rPr>
        <w:lastRenderedPageBreak/>
        <w:t xml:space="preserve">2. </w:t>
      </w:r>
      <w:r w:rsidRPr="00FD2AF6">
        <w:rPr>
          <w:rFonts w:ascii="Times New Roman" w:hAnsi="Times New Roman"/>
          <w:sz w:val="24"/>
          <w:szCs w:val="24"/>
          <w:lang w:val="sr-Cyrl-CS"/>
        </w:rPr>
        <w:t>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Хлорно влакно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раствори из познате суве масе азеотропном мешавином угљен-дисулфида и ацетона.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сакупи, </w:t>
      </w:r>
      <w:r>
        <w:rPr>
          <w:rFonts w:ascii="Times New Roman" w:hAnsi="Times New Roman"/>
          <w:sz w:val="24"/>
          <w:szCs w:val="24"/>
          <w:lang w:val="sr-Cyrl-CS"/>
        </w:rPr>
        <w:t>ис</w:t>
      </w:r>
      <w:r w:rsidRPr="00FD2AF6">
        <w:rPr>
          <w:rFonts w:ascii="Times New Roman" w:hAnsi="Times New Roman"/>
          <w:sz w:val="24"/>
          <w:szCs w:val="24"/>
          <w:lang w:val="sr-Cyrl-CS"/>
        </w:rPr>
        <w:t>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осуши и измери</w:t>
      </w:r>
      <w:r>
        <w:rPr>
          <w:rFonts w:ascii="Times New Roman" w:hAnsi="Times New Roman"/>
          <w:sz w:val="24"/>
          <w:szCs w:val="24"/>
          <w:lang w:val="sr-Cyrl-CS"/>
        </w:rPr>
        <w:t xml:space="preserve">; његова маса, коригована по потреби, исказује се </w:t>
      </w:r>
      <w:r w:rsidRPr="00FD2AF6">
        <w:rPr>
          <w:rFonts w:ascii="Times New Roman" w:hAnsi="Times New Roman"/>
          <w:sz w:val="24"/>
          <w:szCs w:val="24"/>
          <w:lang w:val="sr-Cyrl-CS"/>
        </w:rPr>
        <w:t xml:space="preserve">као проценат </w:t>
      </w:r>
      <w:r>
        <w:rPr>
          <w:rFonts w:ascii="Times New Roman" w:hAnsi="Times New Roman"/>
          <w:sz w:val="24"/>
          <w:szCs w:val="24"/>
          <w:lang w:val="sr-Cyrl-CS"/>
        </w:rPr>
        <w:t xml:space="preserve">нерастворене компоненте </w:t>
      </w:r>
      <w:r w:rsidRPr="00FD2AF6">
        <w:rPr>
          <w:rFonts w:ascii="Times New Roman" w:hAnsi="Times New Roman"/>
          <w:sz w:val="24"/>
          <w:szCs w:val="24"/>
          <w:lang w:val="sr-Cyrl-CS"/>
        </w:rPr>
        <w:t xml:space="preserve">у односу на укупну масу </w:t>
      </w:r>
      <w:r>
        <w:rPr>
          <w:rFonts w:ascii="Times New Roman" w:hAnsi="Times New Roman"/>
          <w:sz w:val="24"/>
          <w:szCs w:val="24"/>
          <w:lang w:val="sr-Cyrl-CS"/>
        </w:rPr>
        <w:t xml:space="preserve">влакана у </w:t>
      </w:r>
      <w:r w:rsidRPr="00FD2AF6">
        <w:rPr>
          <w:rFonts w:ascii="Times New Roman" w:hAnsi="Times New Roman"/>
          <w:sz w:val="24"/>
          <w:szCs w:val="24"/>
          <w:lang w:val="sr-Cyrl-CS"/>
        </w:rPr>
        <w:t>мешавин</w:t>
      </w:r>
      <w:r>
        <w:rPr>
          <w:rFonts w:ascii="Times New Roman" w:hAnsi="Times New Roman"/>
          <w:sz w:val="24"/>
          <w:szCs w:val="24"/>
          <w:lang w:val="sr-Cyrl-CS"/>
        </w:rPr>
        <w:t>и</w:t>
      </w:r>
      <w:r w:rsidRPr="00FD2AF6">
        <w:rPr>
          <w:rFonts w:ascii="Times New Roman" w:hAnsi="Times New Roman"/>
          <w:sz w:val="24"/>
          <w:szCs w:val="24"/>
          <w:lang w:val="sr-Cyrl-CS"/>
        </w:rPr>
        <w:t xml:space="preserve">. Проценат сувог влакна поливинил-хлорида се </w:t>
      </w:r>
      <w:r>
        <w:rPr>
          <w:rFonts w:ascii="Times New Roman" w:hAnsi="Times New Roman"/>
          <w:sz w:val="24"/>
          <w:szCs w:val="24"/>
          <w:lang w:val="sr-Cyrl-CS"/>
        </w:rPr>
        <w:t>израчунава</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rPr>
        <w:t xml:space="preserve">3. </w:t>
      </w:r>
      <w:r w:rsidRPr="00FD2AF6">
        <w:rPr>
          <w:rFonts w:ascii="Times New Roman" w:hAnsi="Times New Roman"/>
          <w:sz w:val="24"/>
          <w:szCs w:val="24"/>
          <w:lang w:val="sr-Cyrl-CS"/>
        </w:rPr>
        <w:t>АПАРАТУРА И РЕАГЕНСИ (осим оних наведених у општим упутствима)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3.1. </w:t>
      </w:r>
      <w:r w:rsidRPr="00FD2AF6">
        <w:rPr>
          <w:rFonts w:ascii="Times New Roman" w:hAnsi="Times New Roman"/>
          <w:sz w:val="24"/>
          <w:szCs w:val="24"/>
          <w:lang w:val="sr-Cyrl-CS"/>
        </w:rPr>
        <w:t>Апаратура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а) Ерленмајер са стакленим затварачем запремине од најмање 200 ml.</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б) Механичка мешалица.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rPr>
        <w:t xml:space="preserve">3.2. </w:t>
      </w:r>
      <w:r w:rsidRPr="00FD2AF6">
        <w:rPr>
          <w:rFonts w:ascii="Times New Roman" w:hAnsi="Times New Roman"/>
          <w:sz w:val="24"/>
          <w:szCs w:val="24"/>
          <w:lang w:val="sr-Cyrl-CS"/>
        </w:rPr>
        <w:t>Реагенси</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а) Азеотропна мешавина угљен-дисулфида и ацетона (у односу 55,5 % угљен-дисулфида према 44,5 % ацетона). Овај реагенс је токсичан и препоручује се коришћење заштитне маске.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b) E</w:t>
      </w:r>
      <w:r>
        <w:rPr>
          <w:rFonts w:ascii="Times New Roman" w:hAnsi="Times New Roman"/>
          <w:sz w:val="24"/>
          <w:szCs w:val="24"/>
          <w:lang w:val="sr-Cyrl-CS"/>
        </w:rPr>
        <w:t>т</w:t>
      </w:r>
      <w:r w:rsidRPr="00FD2AF6">
        <w:rPr>
          <w:rFonts w:ascii="Times New Roman" w:hAnsi="Times New Roman"/>
          <w:sz w:val="24"/>
          <w:szCs w:val="24"/>
          <w:lang w:val="sr-Cyrl-CS"/>
        </w:rPr>
        <w:t>анол (92 % запремине) или метанол.</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4. </w:t>
      </w:r>
      <w:r w:rsidRPr="00FD2AF6">
        <w:rPr>
          <w:rFonts w:ascii="Times New Roman" w:hAnsi="Times New Roman"/>
          <w:sz w:val="24"/>
          <w:szCs w:val="24"/>
          <w:lang w:val="sr-Cyrl-CS"/>
        </w:rPr>
        <w:t>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rPr>
      </w:pPr>
      <w:r>
        <w:rPr>
          <w:rFonts w:ascii="Times New Roman" w:hAnsi="Times New Roman"/>
          <w:sz w:val="24"/>
          <w:szCs w:val="24"/>
          <w:lang w:val="sr-Cyrl-CS"/>
        </w:rPr>
        <w:t xml:space="preserve">Примени се </w:t>
      </w:r>
      <w:r w:rsidRPr="00FD2AF6">
        <w:rPr>
          <w:rFonts w:ascii="Times New Roman" w:hAnsi="Times New Roman"/>
          <w:sz w:val="24"/>
          <w:szCs w:val="24"/>
          <w:lang w:val="sr-Cyrl-CS"/>
        </w:rPr>
        <w:t xml:space="preserve"> поступак описан у општим упутствима и настави како следи: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Епрувети у ерленмајеру запремине најмање 200 ml, дода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100 ml азеотропне мешавине по граму епрувете. Ерленмајер </w:t>
      </w:r>
      <w:r>
        <w:rPr>
          <w:rFonts w:ascii="Times New Roman" w:hAnsi="Times New Roman"/>
          <w:sz w:val="24"/>
          <w:szCs w:val="24"/>
          <w:lang w:val="sr-Cyrl-CS"/>
        </w:rPr>
        <w:t xml:space="preserve">се </w:t>
      </w:r>
      <w:r w:rsidRPr="00FD2AF6">
        <w:rPr>
          <w:rFonts w:ascii="Times New Roman" w:hAnsi="Times New Roman"/>
          <w:sz w:val="24"/>
          <w:szCs w:val="24"/>
          <w:lang w:val="sr-Cyrl-CS"/>
        </w:rPr>
        <w:t>сигурносно затвори и протрес</w:t>
      </w:r>
      <w:r>
        <w:rPr>
          <w:rFonts w:ascii="Times New Roman" w:hAnsi="Times New Roman"/>
          <w:sz w:val="24"/>
          <w:szCs w:val="24"/>
          <w:lang w:val="sr-Cyrl-CS"/>
        </w:rPr>
        <w:t>е</w:t>
      </w:r>
      <w:r w:rsidRPr="00FD2AF6">
        <w:rPr>
          <w:rFonts w:ascii="Times New Roman" w:hAnsi="Times New Roman"/>
          <w:sz w:val="24"/>
          <w:szCs w:val="24"/>
          <w:lang w:val="sr-Cyrl-CS"/>
        </w:rPr>
        <w:t xml:space="preserve"> на механичкој мешалици или снажно руком, 20 минута, на собној температури.</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 xml:space="preserve">Течност која плива по површини </w:t>
      </w:r>
      <w:r>
        <w:rPr>
          <w:rFonts w:ascii="Times New Roman" w:hAnsi="Times New Roman"/>
          <w:sz w:val="24"/>
          <w:szCs w:val="24"/>
          <w:lang w:val="sr-Cyrl-CS"/>
        </w:rPr>
        <w:t xml:space="preserve">се </w:t>
      </w:r>
      <w:r w:rsidRPr="00FD2AF6">
        <w:rPr>
          <w:rFonts w:ascii="Times New Roman" w:hAnsi="Times New Roman"/>
          <w:sz w:val="24"/>
          <w:szCs w:val="24"/>
          <w:lang w:val="sr-Cyrl-CS"/>
        </w:rPr>
        <w:t>одли</w:t>
      </w:r>
      <w:r>
        <w:rPr>
          <w:rFonts w:ascii="Times New Roman" w:hAnsi="Times New Roman"/>
          <w:sz w:val="24"/>
          <w:szCs w:val="24"/>
          <w:lang w:val="sr-Cyrl-CS"/>
        </w:rPr>
        <w:t>је</w:t>
      </w:r>
      <w:r w:rsidRPr="00FD2AF6">
        <w:rPr>
          <w:rFonts w:ascii="Times New Roman" w:hAnsi="Times New Roman"/>
          <w:sz w:val="24"/>
          <w:szCs w:val="24"/>
          <w:lang w:val="sr-Cyrl-CS"/>
        </w:rPr>
        <w:t xml:space="preserve"> </w:t>
      </w:r>
      <w:r>
        <w:rPr>
          <w:rFonts w:ascii="Times New Roman" w:hAnsi="Times New Roman"/>
          <w:sz w:val="24"/>
          <w:szCs w:val="24"/>
          <w:lang w:val="sr-Cyrl-CS"/>
        </w:rPr>
        <w:t>кроз</w:t>
      </w:r>
      <w:r w:rsidRPr="00FD2AF6">
        <w:rPr>
          <w:rFonts w:ascii="Times New Roman" w:hAnsi="Times New Roman"/>
          <w:sz w:val="24"/>
          <w:szCs w:val="24"/>
          <w:lang w:val="sr-Cyrl-CS"/>
        </w:rPr>
        <w:t xml:space="preserve"> измерен</w:t>
      </w:r>
      <w:r>
        <w:rPr>
          <w:rFonts w:ascii="Times New Roman" w:hAnsi="Times New Roman"/>
          <w:sz w:val="24"/>
          <w:szCs w:val="24"/>
          <w:lang w:val="sr-Cyrl-CS"/>
        </w:rPr>
        <w:t>и</w:t>
      </w:r>
      <w:r w:rsidRPr="00FD2AF6">
        <w:rPr>
          <w:rFonts w:ascii="Times New Roman" w:hAnsi="Times New Roman"/>
          <w:sz w:val="24"/>
          <w:szCs w:val="24"/>
          <w:lang w:val="sr-Cyrl-CS"/>
        </w:rPr>
        <w:t xml:space="preserve"> филтрир лончић. Поступак </w:t>
      </w:r>
      <w:r>
        <w:rPr>
          <w:rFonts w:ascii="Times New Roman" w:hAnsi="Times New Roman"/>
          <w:sz w:val="24"/>
          <w:szCs w:val="24"/>
          <w:lang w:val="sr-Cyrl-CS"/>
        </w:rPr>
        <w:t xml:space="preserve">се </w:t>
      </w:r>
      <w:r w:rsidRPr="00FD2AF6">
        <w:rPr>
          <w:rFonts w:ascii="Times New Roman" w:hAnsi="Times New Roman"/>
          <w:sz w:val="24"/>
          <w:szCs w:val="24"/>
          <w:lang w:val="sr-Cyrl-CS"/>
        </w:rPr>
        <w:t>пон</w:t>
      </w:r>
      <w:r>
        <w:rPr>
          <w:rFonts w:ascii="Times New Roman" w:hAnsi="Times New Roman"/>
          <w:sz w:val="24"/>
          <w:szCs w:val="24"/>
          <w:lang w:val="sr-Cyrl-CS"/>
        </w:rPr>
        <w:t>о</w:t>
      </w:r>
      <w:r w:rsidRPr="00FD2AF6">
        <w:rPr>
          <w:rFonts w:ascii="Times New Roman" w:hAnsi="Times New Roman"/>
          <w:sz w:val="24"/>
          <w:szCs w:val="24"/>
          <w:lang w:val="sr-Cyrl-CS"/>
        </w:rPr>
        <w:t xml:space="preserve">ви са 100 ml свежег реагенса. Поступак </w:t>
      </w:r>
      <w:r>
        <w:rPr>
          <w:rFonts w:ascii="Times New Roman" w:hAnsi="Times New Roman"/>
          <w:sz w:val="24"/>
          <w:szCs w:val="24"/>
          <w:lang w:val="sr-Cyrl-CS"/>
        </w:rPr>
        <w:t>се настави</w:t>
      </w:r>
      <w:r w:rsidRPr="00FD2AF6">
        <w:rPr>
          <w:rFonts w:ascii="Times New Roman" w:hAnsi="Times New Roman"/>
          <w:sz w:val="24"/>
          <w:szCs w:val="24"/>
          <w:lang w:val="sr-Cyrl-CS"/>
        </w:rPr>
        <w:t xml:space="preserve"> све док после испарења капљица екстраховане течности на сахатном стаклу не остане трагова полимера.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се </w:t>
      </w:r>
      <w:r w:rsidRPr="00FD2AF6">
        <w:rPr>
          <w:rFonts w:ascii="Times New Roman" w:hAnsi="Times New Roman"/>
          <w:sz w:val="24"/>
          <w:szCs w:val="24"/>
          <w:lang w:val="sr-Cyrl-CS"/>
        </w:rPr>
        <w:t>прене</w:t>
      </w:r>
      <w:r>
        <w:rPr>
          <w:rFonts w:ascii="Times New Roman" w:hAnsi="Times New Roman"/>
          <w:sz w:val="24"/>
          <w:szCs w:val="24"/>
          <w:lang w:val="sr-Cyrl-CS"/>
        </w:rPr>
        <w:t>се</w:t>
      </w:r>
      <w:r w:rsidRPr="00FD2AF6">
        <w:rPr>
          <w:rFonts w:ascii="Times New Roman" w:hAnsi="Times New Roman"/>
          <w:sz w:val="24"/>
          <w:szCs w:val="24"/>
          <w:lang w:val="sr-Cyrl-CS"/>
        </w:rPr>
        <w:t xml:space="preserve"> на филтрир лончић са још реагенса, течност изв</w:t>
      </w:r>
      <w:r>
        <w:rPr>
          <w:rFonts w:ascii="Times New Roman" w:hAnsi="Times New Roman"/>
          <w:sz w:val="24"/>
          <w:szCs w:val="24"/>
          <w:lang w:val="sr-Cyrl-CS"/>
        </w:rPr>
        <w:t>уче</w:t>
      </w:r>
      <w:r w:rsidRPr="00FD2AF6">
        <w:rPr>
          <w:rFonts w:ascii="Times New Roman" w:hAnsi="Times New Roman"/>
          <w:sz w:val="24"/>
          <w:szCs w:val="24"/>
          <w:lang w:val="sr-Cyrl-CS"/>
        </w:rPr>
        <w:t xml:space="preserve">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и лончић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исп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xml:space="preserve"> са 20 ml алкохола, а затим три пута водом. Пре извлачења </w:t>
      </w:r>
      <w:r>
        <w:rPr>
          <w:rFonts w:ascii="Times New Roman" w:hAnsi="Times New Roman"/>
          <w:sz w:val="24"/>
          <w:szCs w:val="24"/>
          <w:lang w:val="sr-Cyrl-CS"/>
        </w:rPr>
        <w:t>вакуум</w:t>
      </w:r>
      <w:r w:rsidRPr="00FD2AF6">
        <w:rPr>
          <w:rFonts w:ascii="Times New Roman" w:hAnsi="Times New Roman"/>
          <w:sz w:val="24"/>
          <w:szCs w:val="24"/>
          <w:lang w:val="sr-Cyrl-CS"/>
        </w:rPr>
        <w:t>ом течност за испирање</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пусти да слободно истече. Филтрир лончић и </w:t>
      </w:r>
      <w:r>
        <w:rPr>
          <w:rFonts w:ascii="Times New Roman" w:hAnsi="Times New Roman"/>
          <w:sz w:val="24"/>
          <w:szCs w:val="24"/>
          <w:lang w:val="sr-Cyrl-CS"/>
        </w:rPr>
        <w:t xml:space="preserve">нерастворени део се </w:t>
      </w:r>
      <w:r w:rsidRPr="00FD2AF6">
        <w:rPr>
          <w:rFonts w:ascii="Times New Roman" w:hAnsi="Times New Roman"/>
          <w:sz w:val="24"/>
          <w:szCs w:val="24"/>
          <w:lang w:val="sr-Cyrl-CS"/>
        </w:rPr>
        <w:t>осуш</w:t>
      </w:r>
      <w:r>
        <w:rPr>
          <w:rFonts w:ascii="Times New Roman" w:hAnsi="Times New Roman"/>
          <w:sz w:val="24"/>
          <w:szCs w:val="24"/>
          <w:lang w:val="sr-Cyrl-CS"/>
        </w:rPr>
        <w:t>е</w:t>
      </w:r>
      <w:r w:rsidRPr="00FD2AF6">
        <w:rPr>
          <w:rFonts w:ascii="Times New Roman" w:hAnsi="Times New Roman"/>
          <w:sz w:val="24"/>
          <w:szCs w:val="24"/>
          <w:lang w:val="sr-Cyrl-CS"/>
        </w:rPr>
        <w:t>, затим охлад</w:t>
      </w:r>
      <w:r>
        <w:rPr>
          <w:rFonts w:ascii="Times New Roman" w:hAnsi="Times New Roman"/>
          <w:sz w:val="24"/>
          <w:szCs w:val="24"/>
          <w:lang w:val="sr-Cyrl-CS"/>
        </w:rPr>
        <w:t>е</w:t>
      </w:r>
      <w:r w:rsidRPr="00FD2AF6">
        <w:rPr>
          <w:rFonts w:ascii="Times New Roman" w:hAnsi="Times New Roman"/>
          <w:sz w:val="24"/>
          <w:szCs w:val="24"/>
          <w:lang w:val="sr-Cyrl-CS"/>
        </w:rPr>
        <w:t xml:space="preserve"> и измер</w:t>
      </w:r>
      <w:r>
        <w:rPr>
          <w:rFonts w:ascii="Times New Roman" w:hAnsi="Times New Roman"/>
          <w:sz w:val="24"/>
          <w:szCs w:val="24"/>
          <w:lang w:val="sr-Cyrl-CS"/>
        </w:rPr>
        <w:t>е</w:t>
      </w:r>
      <w:r w:rsidRPr="00FD2AF6">
        <w:rPr>
          <w:rFonts w:ascii="Times New Roman" w:hAnsi="Times New Roman"/>
          <w:sz w:val="24"/>
          <w:szCs w:val="24"/>
          <w:lang w:val="sr-Cyrl-CS"/>
        </w:rPr>
        <w:t>.</w:t>
      </w:r>
      <w:r w:rsidRPr="00FD2AF6">
        <w:rPr>
          <w:rStyle w:val="tw4winMark"/>
          <w:rFonts w:ascii="Times New Roman" w:hAnsi="Times New Roman"/>
          <w:color w:val="auto"/>
          <w:szCs w:val="24"/>
          <w:lang w:val="sr-Cyrl-CS"/>
        </w:rPr>
        <w:t>&lt;0}</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Напомена: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Код неких мешавина са садржајем хлорног влакна, може доћи до знатног скупљања епрувете током поступка сушења, јер је растварање хлорног влакна растварачем спорије.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Међутим, то не утиче на крајње растварање хлоровлакна у растварачу.</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5.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Резултати се и</w:t>
      </w:r>
      <w:r w:rsidRPr="00FD2AF6">
        <w:rPr>
          <w:rFonts w:ascii="Times New Roman" w:hAnsi="Times New Roman"/>
          <w:sz w:val="24"/>
          <w:szCs w:val="24"/>
          <w:lang w:val="sr-Cyrl-CS"/>
        </w:rPr>
        <w:t>зрачуна</w:t>
      </w:r>
      <w:r>
        <w:rPr>
          <w:rFonts w:ascii="Times New Roman" w:hAnsi="Times New Roman"/>
          <w:sz w:val="24"/>
          <w:szCs w:val="24"/>
          <w:lang w:val="sr-Cyrl-CS"/>
        </w:rPr>
        <w:t>ју</w:t>
      </w:r>
      <w:r w:rsidRPr="00FD2AF6">
        <w:rPr>
          <w:rFonts w:ascii="Times New Roman" w:hAnsi="Times New Roman"/>
          <w:sz w:val="24"/>
          <w:szCs w:val="24"/>
          <w:lang w:val="sr-Cyrl-CS"/>
        </w:rPr>
        <w:t xml:space="preserve"> како је описано у општим упутствима. Вредност "d" је 1,00</w:t>
      </w:r>
      <w:r>
        <w:rPr>
          <w:rFonts w:ascii="Times New Roman" w:hAnsi="Times New Roman"/>
          <w:sz w:val="24"/>
          <w:szCs w:val="24"/>
          <w:lang w:val="sr-Cyrl-CS"/>
        </w:rPr>
        <w:t>;</w:t>
      </w:r>
      <w:r w:rsidRPr="00FD2AF6">
        <w:rPr>
          <w:rFonts w:ascii="Times New Roman" w:hAnsi="Times New Roman"/>
          <w:sz w:val="24"/>
          <w:szCs w:val="24"/>
          <w:lang w:val="sr-Cyrl-CS"/>
        </w:rPr>
        <w:t xml:space="preserve"> осим меламина, за који је "d" = 1,01.</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6. 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1 за ниво поузданости од 95 %.</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Cyrl-CS"/>
        </w:rPr>
      </w:pPr>
      <w:r w:rsidRPr="00FD2AF6">
        <w:rPr>
          <w:rFonts w:ascii="Times New Roman" w:hAnsi="Times New Roman"/>
          <w:sz w:val="24"/>
          <w:szCs w:val="24"/>
          <w:lang w:val="sr-Cyrl-CS"/>
        </w:rPr>
        <w:t>МЕТОДА БР.10</w:t>
      </w: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АЦЕТАТ И ОДРЕЂЕНА ДРУГА ВЛАКНА</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Style w:val="tw4winMark"/>
          <w:rFonts w:ascii="Times New Roman" w:hAnsi="Times New Roman"/>
          <w:color w:val="auto"/>
          <w:szCs w:val="24"/>
          <w:vertAlign w:val="baseline"/>
          <w:lang w:val="sr-Cyrl-CS"/>
        </w:rPr>
        <w:t>(</w:t>
      </w:r>
      <w:r w:rsidRPr="00FD2AF6">
        <w:rPr>
          <w:rFonts w:ascii="Times New Roman" w:hAnsi="Times New Roman"/>
          <w:sz w:val="24"/>
          <w:szCs w:val="24"/>
          <w:lang w:val="sr-Cyrl-CS"/>
        </w:rPr>
        <w:t>Метода са глацијалном сирћетном киселином)</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1. ацетат (19)</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Pr="00FD2AF6" w:rsidRDefault="00382C2E" w:rsidP="00382C2E">
      <w:pPr>
        <w:spacing w:after="0" w:line="240" w:lineRule="auto"/>
        <w:ind w:left="564" w:right="-51"/>
        <w:jc w:val="both"/>
        <w:outlineLvl w:val="0"/>
        <w:rPr>
          <w:rFonts w:ascii="Times New Roman" w:hAnsi="Times New Roman"/>
          <w:sz w:val="24"/>
          <w:szCs w:val="24"/>
          <w:lang w:val="sr-Latn-CS"/>
        </w:rPr>
      </w:pPr>
      <w:r w:rsidRPr="00FD2AF6">
        <w:rPr>
          <w:rFonts w:ascii="Times New Roman" w:hAnsi="Times New Roman"/>
          <w:sz w:val="24"/>
          <w:szCs w:val="24"/>
          <w:lang w:val="sr-Cyrl-CS"/>
        </w:rPr>
        <w:lastRenderedPageBreak/>
        <w:t>2. одређеним хлорним влакнима (27), тј. неким поливинилхлоридним влакнима, без обзира да ли су накнадно хлорисани или не.</w:t>
      </w:r>
    </w:p>
    <w:p w:rsidR="00382C2E" w:rsidRPr="00FD2AF6" w:rsidRDefault="00382C2E" w:rsidP="00382C2E">
      <w:pPr>
        <w:spacing w:after="0" w:line="240" w:lineRule="auto"/>
        <w:ind w:left="564" w:right="-51"/>
        <w:jc w:val="both"/>
        <w:outlineLvl w:val="0"/>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2. 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Ацетат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раствори из познате суве масе мешавине глацијалном сирћетном киселином.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се </w:t>
      </w:r>
      <w:r w:rsidRPr="00FD2AF6">
        <w:rPr>
          <w:rFonts w:ascii="Times New Roman" w:hAnsi="Times New Roman"/>
          <w:sz w:val="24"/>
          <w:szCs w:val="24"/>
          <w:lang w:val="sr-Cyrl-CS"/>
        </w:rPr>
        <w:t>сакупи</w:t>
      </w:r>
      <w:r>
        <w:rPr>
          <w:rFonts w:ascii="Times New Roman" w:hAnsi="Times New Roman"/>
          <w:sz w:val="24"/>
          <w:szCs w:val="24"/>
          <w:lang w:val="sr-Cyrl-CS"/>
        </w:rPr>
        <w:t>, ис</w:t>
      </w:r>
      <w:r w:rsidRPr="00FD2AF6">
        <w:rPr>
          <w:rFonts w:ascii="Times New Roman" w:hAnsi="Times New Roman"/>
          <w:sz w:val="24"/>
          <w:szCs w:val="24"/>
          <w:lang w:val="sr-Cyrl-CS"/>
        </w:rPr>
        <w:t>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осуши и измери,</w:t>
      </w:r>
      <w:r w:rsidRPr="00FD2AF6">
        <w:rPr>
          <w:rFonts w:ascii="Times New Roman" w:hAnsi="Times New Roman"/>
          <w:sz w:val="24"/>
          <w:szCs w:val="24"/>
          <w:lang w:val="en-GB"/>
        </w:rPr>
        <w:t xml:space="preserve"> </w:t>
      </w:r>
      <w:r w:rsidRPr="00FD2AF6">
        <w:rPr>
          <w:rFonts w:ascii="Times New Roman" w:hAnsi="Times New Roman"/>
          <w:sz w:val="24"/>
          <w:szCs w:val="24"/>
          <w:lang w:val="sr-Cyrl-CS"/>
        </w:rPr>
        <w:t>његов</w:t>
      </w:r>
      <w:r>
        <w:rPr>
          <w:rFonts w:ascii="Times New Roman" w:hAnsi="Times New Roman"/>
          <w:sz w:val="24"/>
          <w:szCs w:val="24"/>
          <w:lang w:val="sr-Cyrl-CS"/>
        </w:rPr>
        <w:t>а</w:t>
      </w:r>
      <w:r w:rsidRPr="00FD2AF6">
        <w:rPr>
          <w:rFonts w:ascii="Times New Roman" w:hAnsi="Times New Roman"/>
          <w:sz w:val="24"/>
          <w:szCs w:val="24"/>
          <w:lang w:val="sr-Cyrl-CS"/>
        </w:rPr>
        <w:t xml:space="preserve"> мас</w:t>
      </w:r>
      <w:r>
        <w:rPr>
          <w:rFonts w:ascii="Times New Roman" w:hAnsi="Times New Roman"/>
          <w:sz w:val="24"/>
          <w:szCs w:val="24"/>
          <w:lang w:val="sr-Cyrl-CS"/>
        </w:rPr>
        <w:t>а</w:t>
      </w:r>
      <w:r w:rsidRPr="00FD2AF6">
        <w:rPr>
          <w:rFonts w:ascii="Times New Roman" w:hAnsi="Times New Roman"/>
          <w:sz w:val="24"/>
          <w:szCs w:val="24"/>
          <w:lang w:val="sr-Cyrl-CS"/>
        </w:rPr>
        <w:t>, коригован</w:t>
      </w:r>
      <w:r>
        <w:rPr>
          <w:rFonts w:ascii="Times New Roman" w:hAnsi="Times New Roman"/>
          <w:sz w:val="24"/>
          <w:szCs w:val="24"/>
          <w:lang w:val="sr-Cyrl-CS"/>
        </w:rPr>
        <w:t>а</w:t>
      </w:r>
      <w:r w:rsidRPr="00FD2AF6">
        <w:rPr>
          <w:rFonts w:ascii="Times New Roman" w:hAnsi="Times New Roman"/>
          <w:sz w:val="24"/>
          <w:szCs w:val="24"/>
          <w:lang w:val="sr-Cyrl-CS"/>
        </w:rPr>
        <w:t xml:space="preserve"> по </w:t>
      </w:r>
      <w:r>
        <w:rPr>
          <w:rFonts w:ascii="Times New Roman" w:hAnsi="Times New Roman"/>
          <w:sz w:val="24"/>
          <w:szCs w:val="24"/>
          <w:lang w:val="sr-Cyrl-CS"/>
        </w:rPr>
        <w:t>потреби, искаже се</w:t>
      </w:r>
      <w:r w:rsidRPr="00FD2AF6">
        <w:rPr>
          <w:rFonts w:ascii="Times New Roman" w:hAnsi="Times New Roman"/>
          <w:sz w:val="24"/>
          <w:szCs w:val="24"/>
          <w:lang w:val="sr-Cyrl-CS"/>
        </w:rPr>
        <w:t xml:space="preserve"> као проценат</w:t>
      </w:r>
      <w:r>
        <w:rPr>
          <w:rFonts w:ascii="Times New Roman" w:hAnsi="Times New Roman"/>
          <w:sz w:val="24"/>
          <w:szCs w:val="24"/>
          <w:lang w:val="sr-Cyrl-CS"/>
        </w:rPr>
        <w:t xml:space="preserve"> нерастворене компоненте</w:t>
      </w:r>
      <w:r w:rsidRPr="00FD2AF6">
        <w:rPr>
          <w:rFonts w:ascii="Times New Roman" w:hAnsi="Times New Roman"/>
          <w:sz w:val="24"/>
          <w:szCs w:val="24"/>
          <w:lang w:val="sr-Cyrl-CS"/>
        </w:rPr>
        <w:t xml:space="preserve"> у односу на укупну масу</w:t>
      </w:r>
      <w:r>
        <w:rPr>
          <w:rFonts w:ascii="Times New Roman" w:hAnsi="Times New Roman"/>
          <w:sz w:val="24"/>
          <w:szCs w:val="24"/>
          <w:lang w:val="sr-Cyrl-CS"/>
        </w:rPr>
        <w:t xml:space="preserve"> влакана у мешавини</w:t>
      </w:r>
      <w:r w:rsidRPr="00FD2AF6">
        <w:rPr>
          <w:rFonts w:ascii="Times New Roman" w:hAnsi="Times New Roman"/>
          <w:sz w:val="24"/>
          <w:szCs w:val="24"/>
          <w:lang w:val="sr-Cyrl-CS"/>
        </w:rPr>
        <w:t xml:space="preserve">. Проценат сувог ацетата се </w:t>
      </w:r>
      <w:r>
        <w:rPr>
          <w:rFonts w:ascii="Times New Roman" w:hAnsi="Times New Roman"/>
          <w:sz w:val="24"/>
          <w:szCs w:val="24"/>
          <w:lang w:val="sr-Cyrl-CS"/>
        </w:rPr>
        <w:t>израчунава</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3. АПАРАТУРА И РЕАГЕНСИ (осим оних наведених у општим упутствима)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3.1. 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 Ерленмајер са стакленим затварачем запремине од најмање 200 ml.</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б) Механичка мешалица.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3.2. Реагенс</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Глацијална сирћетна киселина (преко 99%). Овим реагенсом треба пажљиво руковати јер је врло токсичан.</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4. ПОСТУПАК ИСПИТИВАЊА</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Примени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поступак описан у општим упутствима и наставити како следи: Епрувети у ерленмајеру запремине најмање 200 ml</w:t>
      </w:r>
      <w:r>
        <w:rPr>
          <w:rFonts w:ascii="Times New Roman" w:hAnsi="Times New Roman"/>
          <w:sz w:val="24"/>
          <w:szCs w:val="24"/>
          <w:lang w:val="sr-Cyrl-CS"/>
        </w:rPr>
        <w:t xml:space="preserve">, дода се </w:t>
      </w:r>
      <w:r w:rsidRPr="00FD2AF6">
        <w:rPr>
          <w:rFonts w:ascii="Times New Roman" w:hAnsi="Times New Roman"/>
          <w:sz w:val="24"/>
          <w:szCs w:val="24"/>
          <w:lang w:val="sr-Cyrl-CS"/>
        </w:rPr>
        <w:t xml:space="preserve">100 ml глацијалне сирћетне киселине по граму епрувете. Ерленмајер </w:t>
      </w:r>
      <w:r>
        <w:rPr>
          <w:rFonts w:ascii="Times New Roman" w:hAnsi="Times New Roman"/>
          <w:sz w:val="24"/>
          <w:szCs w:val="24"/>
          <w:lang w:val="sr-Cyrl-CS"/>
        </w:rPr>
        <w:t xml:space="preserve">се </w:t>
      </w:r>
      <w:r w:rsidRPr="00FD2AF6">
        <w:rPr>
          <w:rFonts w:ascii="Times New Roman" w:hAnsi="Times New Roman"/>
          <w:sz w:val="24"/>
          <w:szCs w:val="24"/>
          <w:lang w:val="sr-Cyrl-CS"/>
        </w:rPr>
        <w:t>сигурносно затвори и протрес</w:t>
      </w:r>
      <w:r>
        <w:rPr>
          <w:rFonts w:ascii="Times New Roman" w:hAnsi="Times New Roman"/>
          <w:sz w:val="24"/>
          <w:szCs w:val="24"/>
          <w:lang w:val="sr-Cyrl-CS"/>
        </w:rPr>
        <w:t>е</w:t>
      </w:r>
      <w:r w:rsidRPr="00FD2AF6">
        <w:rPr>
          <w:rFonts w:ascii="Times New Roman" w:hAnsi="Times New Roman"/>
          <w:sz w:val="24"/>
          <w:szCs w:val="24"/>
          <w:lang w:val="sr-Cyrl-CS"/>
        </w:rPr>
        <w:t xml:space="preserve"> на механичкој мешалици или снажно руком, 20 минута на собној температури. Течност која плива по површини </w:t>
      </w:r>
      <w:r>
        <w:rPr>
          <w:rFonts w:ascii="Times New Roman" w:hAnsi="Times New Roman"/>
          <w:sz w:val="24"/>
          <w:szCs w:val="24"/>
          <w:lang w:val="sr-Cyrl-CS"/>
        </w:rPr>
        <w:t xml:space="preserve">се </w:t>
      </w:r>
      <w:r w:rsidRPr="00FD2AF6">
        <w:rPr>
          <w:rFonts w:ascii="Times New Roman" w:hAnsi="Times New Roman"/>
          <w:sz w:val="24"/>
          <w:szCs w:val="24"/>
          <w:lang w:val="sr-Cyrl-CS"/>
        </w:rPr>
        <w:t>одли</w:t>
      </w:r>
      <w:r>
        <w:rPr>
          <w:rFonts w:ascii="Times New Roman" w:hAnsi="Times New Roman"/>
          <w:sz w:val="24"/>
          <w:szCs w:val="24"/>
          <w:lang w:val="sr-Cyrl-CS"/>
        </w:rPr>
        <w:t>је кроз</w:t>
      </w:r>
      <w:r w:rsidRPr="00FD2AF6">
        <w:rPr>
          <w:rFonts w:ascii="Times New Roman" w:hAnsi="Times New Roman"/>
          <w:sz w:val="24"/>
          <w:szCs w:val="24"/>
          <w:lang w:val="sr-Cyrl-CS"/>
        </w:rPr>
        <w:t xml:space="preserve"> измерен</w:t>
      </w:r>
      <w:r>
        <w:rPr>
          <w:rFonts w:ascii="Times New Roman" w:hAnsi="Times New Roman"/>
          <w:sz w:val="24"/>
          <w:szCs w:val="24"/>
          <w:lang w:val="sr-Cyrl-CS"/>
        </w:rPr>
        <w:t>и</w:t>
      </w:r>
      <w:r w:rsidRPr="00FD2AF6">
        <w:rPr>
          <w:rFonts w:ascii="Times New Roman" w:hAnsi="Times New Roman"/>
          <w:sz w:val="24"/>
          <w:szCs w:val="24"/>
          <w:lang w:val="sr-Cyrl-CS"/>
        </w:rPr>
        <w:t xml:space="preserve"> филтрир лончић. Поступак </w:t>
      </w:r>
      <w:r>
        <w:rPr>
          <w:rFonts w:ascii="Times New Roman" w:hAnsi="Times New Roman"/>
          <w:sz w:val="24"/>
          <w:szCs w:val="24"/>
          <w:lang w:val="sr-Cyrl-CS"/>
        </w:rPr>
        <w:t xml:space="preserve">се </w:t>
      </w:r>
      <w:r w:rsidRPr="00FD2AF6">
        <w:rPr>
          <w:rFonts w:ascii="Times New Roman" w:hAnsi="Times New Roman"/>
          <w:sz w:val="24"/>
          <w:szCs w:val="24"/>
          <w:lang w:val="sr-Cyrl-CS"/>
        </w:rPr>
        <w:t>пон</w:t>
      </w:r>
      <w:r>
        <w:rPr>
          <w:rFonts w:ascii="Times New Roman" w:hAnsi="Times New Roman"/>
          <w:sz w:val="24"/>
          <w:szCs w:val="24"/>
          <w:lang w:val="sr-Cyrl-CS"/>
        </w:rPr>
        <w:t>о</w:t>
      </w:r>
      <w:r w:rsidRPr="00FD2AF6">
        <w:rPr>
          <w:rFonts w:ascii="Times New Roman" w:hAnsi="Times New Roman"/>
          <w:sz w:val="24"/>
          <w:szCs w:val="24"/>
          <w:lang w:val="sr-Cyrl-CS"/>
        </w:rPr>
        <w:t>ви са 100 ml свежег реагенса и изврши укупно три екстракције.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се пренесе</w:t>
      </w:r>
      <w:r w:rsidRPr="00FD2AF6">
        <w:rPr>
          <w:rFonts w:ascii="Times New Roman" w:hAnsi="Times New Roman"/>
          <w:sz w:val="24"/>
          <w:szCs w:val="24"/>
          <w:lang w:val="sr-Cyrl-CS"/>
        </w:rPr>
        <w:t xml:space="preserve"> у филтрир лончић, течност изву</w:t>
      </w:r>
      <w:r>
        <w:rPr>
          <w:rFonts w:ascii="Times New Roman" w:hAnsi="Times New Roman"/>
          <w:sz w:val="24"/>
          <w:szCs w:val="24"/>
          <w:lang w:val="sr-Cyrl-CS"/>
        </w:rPr>
        <w:t>че</w:t>
      </w:r>
      <w:r w:rsidRPr="00FD2AF6">
        <w:rPr>
          <w:rFonts w:ascii="Times New Roman" w:hAnsi="Times New Roman"/>
          <w:sz w:val="24"/>
          <w:szCs w:val="24"/>
          <w:lang w:val="sr-Cyrl-CS"/>
        </w:rPr>
        <w:t xml:space="preserve">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и филтрир лончић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исп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xml:space="preserve"> са 50 ml глацијалне сирћетне киселине, а затим три пута водом. </w:t>
      </w:r>
      <w:r>
        <w:rPr>
          <w:rFonts w:ascii="Times New Roman" w:hAnsi="Times New Roman"/>
          <w:sz w:val="24"/>
          <w:szCs w:val="24"/>
          <w:lang w:val="sr-Cyrl-CS"/>
        </w:rPr>
        <w:t>Н</w:t>
      </w:r>
      <w:r w:rsidRPr="00FD2AF6">
        <w:rPr>
          <w:rFonts w:ascii="Times New Roman" w:hAnsi="Times New Roman"/>
          <w:vanish/>
          <w:sz w:val="24"/>
        </w:rPr>
        <w:t>Н</w:t>
      </w:r>
      <w:r w:rsidRPr="00FD2AF6">
        <w:rPr>
          <w:rFonts w:ascii="Times New Roman" w:hAnsi="Times New Roman"/>
          <w:sz w:val="24"/>
          <w:szCs w:val="24"/>
          <w:lang w:val="sr-Cyrl-CS"/>
        </w:rPr>
        <w:t xml:space="preserve">акон сваког испирања течност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пусти да слободно истече пре извлачења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Филтрир лончић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се </w:t>
      </w:r>
      <w:r w:rsidRPr="00FD2AF6">
        <w:rPr>
          <w:rFonts w:ascii="Times New Roman" w:hAnsi="Times New Roman"/>
          <w:sz w:val="24"/>
          <w:szCs w:val="24"/>
          <w:lang w:val="sr-Cyrl-CS"/>
        </w:rPr>
        <w:t>осуш</w:t>
      </w:r>
      <w:r>
        <w:rPr>
          <w:rFonts w:ascii="Times New Roman" w:hAnsi="Times New Roman"/>
          <w:sz w:val="24"/>
          <w:szCs w:val="24"/>
          <w:lang w:val="sr-Cyrl-CS"/>
        </w:rPr>
        <w:t>е</w:t>
      </w:r>
      <w:r w:rsidRPr="00FD2AF6">
        <w:rPr>
          <w:rFonts w:ascii="Times New Roman" w:hAnsi="Times New Roman"/>
          <w:sz w:val="24"/>
          <w:szCs w:val="24"/>
          <w:lang w:val="sr-Cyrl-CS"/>
        </w:rPr>
        <w:t>, затим охлад</w:t>
      </w:r>
      <w:r>
        <w:rPr>
          <w:rFonts w:ascii="Times New Roman" w:hAnsi="Times New Roman"/>
          <w:sz w:val="24"/>
          <w:szCs w:val="24"/>
          <w:lang w:val="sr-Cyrl-CS"/>
        </w:rPr>
        <w:t>е</w:t>
      </w:r>
      <w:r w:rsidRPr="00FD2AF6">
        <w:rPr>
          <w:rFonts w:ascii="Times New Roman" w:hAnsi="Times New Roman"/>
          <w:sz w:val="24"/>
          <w:szCs w:val="24"/>
          <w:lang w:val="sr-Cyrl-CS"/>
        </w:rPr>
        <w:t xml:space="preserve"> и измер</w:t>
      </w:r>
      <w:r>
        <w:rPr>
          <w:rFonts w:ascii="Times New Roman" w:hAnsi="Times New Roman"/>
          <w:sz w:val="24"/>
          <w:szCs w:val="24"/>
          <w:lang w:val="sr-Cyrl-CS"/>
        </w:rPr>
        <w:t>е</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5.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 </w:t>
      </w:r>
      <w:r>
        <w:rPr>
          <w:rFonts w:ascii="Times New Roman" w:hAnsi="Times New Roman"/>
          <w:sz w:val="24"/>
          <w:szCs w:val="24"/>
          <w:lang w:val="sr-Cyrl-CS"/>
        </w:rPr>
        <w:t>Резултати се и</w:t>
      </w:r>
      <w:r w:rsidRPr="00FD2AF6">
        <w:rPr>
          <w:rFonts w:ascii="Times New Roman" w:hAnsi="Times New Roman"/>
          <w:sz w:val="24"/>
          <w:szCs w:val="24"/>
          <w:lang w:val="sr-Cyrl-CS"/>
        </w:rPr>
        <w:t>зрачуна</w:t>
      </w:r>
      <w:r>
        <w:rPr>
          <w:rFonts w:ascii="Times New Roman" w:hAnsi="Times New Roman"/>
          <w:sz w:val="24"/>
          <w:szCs w:val="24"/>
          <w:lang w:val="sr-Cyrl-CS"/>
        </w:rPr>
        <w:t xml:space="preserve">ју </w:t>
      </w:r>
      <w:r w:rsidRPr="00FD2AF6">
        <w:rPr>
          <w:rFonts w:ascii="Times New Roman" w:hAnsi="Times New Roman"/>
          <w:sz w:val="24"/>
          <w:szCs w:val="24"/>
          <w:lang w:val="sr-Cyrl-CS"/>
        </w:rPr>
        <w:t>како је описано у општим упутствима. Вредност "d" је 1,00.</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6. 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 За хомогену мешавину текстилних материјала границе поузданости резултата добијених овом методом нису веће од ± 1 за ниво поузданости од 95 %.</w:t>
      </w:r>
      <w:r w:rsidRPr="00FD2AF6">
        <w:rPr>
          <w:rFonts w:ascii="Times New Roman" w:hAnsi="Times New Roman"/>
          <w:sz w:val="24"/>
          <w:szCs w:val="24"/>
          <w:lang w:val="sr-Cyrl-CS"/>
        </w:rPr>
        <w:tab/>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rPr>
          <w:rFonts w:ascii="Times New Roman" w:hAnsi="Times New Roman"/>
          <w:sz w:val="24"/>
          <w:szCs w:val="24"/>
        </w:rPr>
      </w:pPr>
      <w:r w:rsidRPr="00FD2AF6">
        <w:rPr>
          <w:rFonts w:ascii="Times New Roman" w:hAnsi="Times New Roman"/>
          <w:sz w:val="24"/>
          <w:szCs w:val="24"/>
          <w:lang w:val="sr-Cyrl-CS"/>
        </w:rPr>
        <w:t>МЕТОДА БР.11</w:t>
      </w: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СВИЛА И ОДРЕЂЕНА ДРУГА ВЛАКНА</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(Метода са сумпорном киселином од 75 % m/m)</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1. свила (4)</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sidRPr="00FD2AF6">
        <w:rPr>
          <w:rFonts w:ascii="Times New Roman" w:hAnsi="Times New Roman"/>
          <w:sz w:val="24"/>
          <w:szCs w:val="24"/>
          <w:lang w:val="sr-Cyrl-CS"/>
        </w:rPr>
        <w:t>2. вуном (1), животињском длаком (2 и 3), еластоолефином (46) и меламином (47).</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2. 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Свилено влакно </w:t>
      </w:r>
      <w:r>
        <w:rPr>
          <w:rFonts w:ascii="Times New Roman" w:hAnsi="Times New Roman"/>
          <w:sz w:val="24"/>
          <w:szCs w:val="24"/>
          <w:lang w:val="sr-Cyrl-CS"/>
        </w:rPr>
        <w:t xml:space="preserve">се </w:t>
      </w:r>
      <w:r w:rsidRPr="00FD2AF6">
        <w:rPr>
          <w:rFonts w:ascii="Times New Roman" w:hAnsi="Times New Roman"/>
          <w:sz w:val="24"/>
          <w:szCs w:val="24"/>
          <w:lang w:val="sr-Cyrl-CS"/>
        </w:rPr>
        <w:t>раствори из познате суве масе мешавине сумпорном киселином концентрације 75 % m/m.</w:t>
      </w:r>
      <w:r w:rsidRPr="00FD2AF6">
        <w:rPr>
          <w:rFonts w:ascii="Times New Roman" w:hAnsi="Times New Roman"/>
          <w:color w:val="008000"/>
          <w:sz w:val="20"/>
          <w:szCs w:val="20"/>
          <w:lang w:val="sr-Cyrl-CS"/>
        </w:rPr>
        <w:t xml:space="preserve"> </w:t>
      </w:r>
      <w:r w:rsidRPr="00FD2AF6">
        <w:rPr>
          <w:rFonts w:ascii="Times New Roman" w:hAnsi="Times New Roman"/>
          <w:sz w:val="24"/>
          <w:szCs w:val="24"/>
          <w:lang w:val="sr-Cyrl-CS"/>
        </w:rPr>
        <w:t>Дивље свиле, као што је „tussah“ свила, нису сасвим растворљиве у сумпорној киселини од 75% m/m.</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lastRenderedPageBreak/>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се </w:t>
      </w:r>
      <w:r w:rsidRPr="00FD2AF6">
        <w:rPr>
          <w:rFonts w:ascii="Times New Roman" w:hAnsi="Times New Roman"/>
          <w:sz w:val="24"/>
          <w:szCs w:val="24"/>
          <w:lang w:val="sr-Cyrl-CS"/>
        </w:rPr>
        <w:t>сакуп</w:t>
      </w:r>
      <w:r>
        <w:rPr>
          <w:rFonts w:ascii="Times New Roman" w:hAnsi="Times New Roman"/>
          <w:sz w:val="24"/>
          <w:szCs w:val="24"/>
          <w:lang w:val="sr-Cyrl-CS"/>
        </w:rPr>
        <w:t>и</w:t>
      </w:r>
      <w:r w:rsidRPr="00FD2AF6">
        <w:rPr>
          <w:rFonts w:ascii="Times New Roman" w:hAnsi="Times New Roman"/>
          <w:sz w:val="24"/>
          <w:szCs w:val="24"/>
          <w:lang w:val="sr-Cyrl-CS"/>
        </w:rPr>
        <w:t xml:space="preserve">, </w:t>
      </w:r>
      <w:r>
        <w:rPr>
          <w:rFonts w:ascii="Times New Roman" w:hAnsi="Times New Roman"/>
          <w:sz w:val="24"/>
          <w:szCs w:val="24"/>
          <w:lang w:val="sr-Cyrl-CS"/>
        </w:rPr>
        <w:t>ис</w:t>
      </w:r>
      <w:r w:rsidRPr="00FD2AF6">
        <w:rPr>
          <w:rFonts w:ascii="Times New Roman" w:hAnsi="Times New Roman"/>
          <w:sz w:val="24"/>
          <w:szCs w:val="24"/>
          <w:lang w:val="sr-Cyrl-CS"/>
        </w:rPr>
        <w:t>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осуши и измери. Његов</w:t>
      </w:r>
      <w:r>
        <w:rPr>
          <w:rFonts w:ascii="Times New Roman" w:hAnsi="Times New Roman"/>
          <w:sz w:val="24"/>
          <w:szCs w:val="24"/>
          <w:lang w:val="sr-Cyrl-CS"/>
        </w:rPr>
        <w:t>а</w:t>
      </w:r>
      <w:r w:rsidRPr="00FD2AF6">
        <w:rPr>
          <w:rFonts w:ascii="Times New Roman" w:hAnsi="Times New Roman"/>
          <w:sz w:val="24"/>
          <w:szCs w:val="24"/>
          <w:lang w:val="sr-Cyrl-CS"/>
        </w:rPr>
        <w:t xml:space="preserve"> мас</w:t>
      </w:r>
      <w:r>
        <w:rPr>
          <w:rFonts w:ascii="Times New Roman" w:hAnsi="Times New Roman"/>
          <w:sz w:val="24"/>
          <w:szCs w:val="24"/>
          <w:lang w:val="sr-Cyrl-CS"/>
        </w:rPr>
        <w:t>а</w:t>
      </w:r>
      <w:r w:rsidRPr="00FD2AF6">
        <w:rPr>
          <w:rFonts w:ascii="Times New Roman" w:hAnsi="Times New Roman"/>
          <w:sz w:val="24"/>
          <w:szCs w:val="24"/>
          <w:lang w:val="sr-Cyrl-CS"/>
        </w:rPr>
        <w:t>, коригован</w:t>
      </w:r>
      <w:r>
        <w:rPr>
          <w:rFonts w:ascii="Times New Roman" w:hAnsi="Times New Roman"/>
          <w:sz w:val="24"/>
          <w:szCs w:val="24"/>
          <w:lang w:val="sr-Cyrl-CS"/>
        </w:rPr>
        <w:t>а</w:t>
      </w:r>
      <w:r w:rsidRPr="00FD2AF6">
        <w:rPr>
          <w:rFonts w:ascii="Times New Roman" w:hAnsi="Times New Roman"/>
          <w:sz w:val="24"/>
          <w:szCs w:val="24"/>
          <w:lang w:val="sr-Cyrl-CS"/>
        </w:rPr>
        <w:t xml:space="preserve"> по потреби, иска</w:t>
      </w:r>
      <w:r>
        <w:rPr>
          <w:rFonts w:ascii="Times New Roman" w:hAnsi="Times New Roman"/>
          <w:sz w:val="24"/>
          <w:szCs w:val="24"/>
          <w:lang w:val="sr-Cyrl-CS"/>
        </w:rPr>
        <w:t>же се</w:t>
      </w:r>
      <w:r w:rsidRPr="00FD2AF6">
        <w:rPr>
          <w:rFonts w:ascii="Times New Roman" w:hAnsi="Times New Roman"/>
          <w:sz w:val="24"/>
          <w:szCs w:val="24"/>
          <w:lang w:val="sr-Cyrl-CS"/>
        </w:rPr>
        <w:t xml:space="preserve"> као проценат </w:t>
      </w:r>
      <w:r>
        <w:rPr>
          <w:rFonts w:ascii="Times New Roman" w:hAnsi="Times New Roman"/>
          <w:sz w:val="24"/>
          <w:szCs w:val="24"/>
          <w:lang w:val="sr-Cyrl-CS"/>
        </w:rPr>
        <w:t xml:space="preserve">нерастворене компоненте </w:t>
      </w:r>
      <w:r w:rsidRPr="00FD2AF6">
        <w:rPr>
          <w:rFonts w:ascii="Times New Roman" w:hAnsi="Times New Roman"/>
          <w:sz w:val="24"/>
          <w:szCs w:val="24"/>
          <w:lang w:val="sr-Cyrl-CS"/>
        </w:rPr>
        <w:t xml:space="preserve">у односу на укупну масу </w:t>
      </w:r>
      <w:r>
        <w:rPr>
          <w:rFonts w:ascii="Times New Roman" w:hAnsi="Times New Roman"/>
          <w:sz w:val="24"/>
          <w:szCs w:val="24"/>
          <w:lang w:val="sr-Cyrl-CS"/>
        </w:rPr>
        <w:t xml:space="preserve">влакана у </w:t>
      </w:r>
      <w:r w:rsidRPr="00FD2AF6">
        <w:rPr>
          <w:rFonts w:ascii="Times New Roman" w:hAnsi="Times New Roman"/>
          <w:sz w:val="24"/>
          <w:szCs w:val="24"/>
          <w:lang w:val="sr-Cyrl-CS"/>
        </w:rPr>
        <w:t>мешавин</w:t>
      </w:r>
      <w:r>
        <w:rPr>
          <w:rFonts w:ascii="Times New Roman" w:hAnsi="Times New Roman"/>
          <w:sz w:val="24"/>
          <w:szCs w:val="24"/>
          <w:lang w:val="sr-Cyrl-CS"/>
        </w:rPr>
        <w:t>и</w:t>
      </w:r>
      <w:r w:rsidRPr="00FD2AF6">
        <w:rPr>
          <w:rFonts w:ascii="Times New Roman" w:hAnsi="Times New Roman"/>
          <w:sz w:val="24"/>
          <w:szCs w:val="24"/>
          <w:lang w:val="sr-Cyrl-CS"/>
        </w:rPr>
        <w:t xml:space="preserve">. Проценат суве свиле се </w:t>
      </w:r>
      <w:r>
        <w:rPr>
          <w:rFonts w:ascii="Times New Roman" w:hAnsi="Times New Roman"/>
          <w:sz w:val="24"/>
          <w:szCs w:val="24"/>
          <w:lang w:val="sr-Cyrl-CS"/>
        </w:rPr>
        <w:t>израчунава</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sidRPr="00FD2AF6">
        <w:rPr>
          <w:rFonts w:ascii="Times New Roman" w:hAnsi="Times New Roman"/>
          <w:sz w:val="24"/>
          <w:szCs w:val="24"/>
          <w:lang w:val="sr-Cyrl-CS"/>
        </w:rPr>
        <w:t>3. АПАРАТУРА И РЕАГЕНСИ (осим оних наведених у општим уптутствима)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3.1. 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Ерленмајер са стакленим затварачем запремине од најмање 200 ml.</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3.2. Реагенси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 сумпорна киселина (75 ± 2 % m/m)</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Припреми</w:t>
      </w:r>
      <w:r>
        <w:rPr>
          <w:rFonts w:ascii="Times New Roman" w:hAnsi="Times New Roman"/>
          <w:sz w:val="24"/>
          <w:szCs w:val="24"/>
          <w:lang w:val="sr-Cyrl-CS"/>
        </w:rPr>
        <w:t xml:space="preserve"> се</w:t>
      </w:r>
      <w:r w:rsidRPr="00FD2AF6">
        <w:rPr>
          <w:rFonts w:ascii="Times New Roman" w:hAnsi="Times New Roman"/>
          <w:sz w:val="24"/>
          <w:szCs w:val="24"/>
          <w:lang w:val="sr-Cyrl-CS"/>
        </w:rPr>
        <w:t>, пажљиво додајући, док се хлади, 700 ml сумпорне киселине (релативне густине 1,84 на 20°C) у 350 ml дестиловане воде.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Након хлађења на собној температури, раствор </w:t>
      </w:r>
      <w:r>
        <w:rPr>
          <w:rFonts w:ascii="Times New Roman" w:hAnsi="Times New Roman"/>
          <w:sz w:val="24"/>
          <w:szCs w:val="24"/>
          <w:lang w:val="sr-Cyrl-CS"/>
        </w:rPr>
        <w:t xml:space="preserve">се </w:t>
      </w:r>
      <w:r w:rsidRPr="00FD2AF6">
        <w:rPr>
          <w:rFonts w:ascii="Times New Roman" w:hAnsi="Times New Roman"/>
          <w:sz w:val="24"/>
          <w:szCs w:val="24"/>
          <w:lang w:val="sr-Cyrl-CS"/>
        </w:rPr>
        <w:t>разблажи водом до запремине 1 литра.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б) Сумпорна киселина, разблажени раствор, дода</w:t>
      </w:r>
      <w:r>
        <w:rPr>
          <w:rFonts w:ascii="Times New Roman" w:hAnsi="Times New Roman"/>
          <w:sz w:val="24"/>
          <w:szCs w:val="24"/>
          <w:lang w:val="sr-Cyrl-CS"/>
        </w:rPr>
        <w:t xml:space="preserve">је се </w:t>
      </w:r>
      <w:r w:rsidRPr="00FD2AF6">
        <w:rPr>
          <w:rFonts w:ascii="Times New Roman" w:hAnsi="Times New Roman"/>
          <w:sz w:val="24"/>
          <w:szCs w:val="24"/>
          <w:lang w:val="sr-Cyrl-CS"/>
        </w:rPr>
        <w:t>100 ml сумпорне киселине (релативне густине 1,84 на 20°C) постепено у 1900 ml дестиловане воде.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в) Амонијак, разблажени раствор раствори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200 ml концентрованог амонијака (релативне густине 0,880 на 20°C) водом до 1 литар.</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4. 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Примени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поступак описа</w:t>
      </w:r>
      <w:r>
        <w:rPr>
          <w:rFonts w:ascii="Times New Roman" w:hAnsi="Times New Roman"/>
          <w:sz w:val="24"/>
          <w:szCs w:val="24"/>
          <w:lang w:val="sr-Cyrl-CS"/>
        </w:rPr>
        <w:t>н у општим упутствима и настави</w:t>
      </w:r>
      <w:r w:rsidRPr="00FD2AF6">
        <w:rPr>
          <w:rFonts w:ascii="Times New Roman" w:hAnsi="Times New Roman"/>
          <w:sz w:val="24"/>
          <w:szCs w:val="24"/>
          <w:lang w:val="sr-Cyrl-CS"/>
        </w:rPr>
        <w:t xml:space="preserve"> како следи:</w:t>
      </w: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Епрувети у ерленмајеру са стакленим затварачем запремине најмање 200 ml</w:t>
      </w:r>
      <w:r>
        <w:rPr>
          <w:rFonts w:ascii="Times New Roman" w:hAnsi="Times New Roman"/>
          <w:sz w:val="24"/>
          <w:szCs w:val="24"/>
          <w:lang w:val="sr-Cyrl-CS"/>
        </w:rPr>
        <w:t xml:space="preserve">, дода се </w:t>
      </w:r>
      <w:r w:rsidRPr="00FD2AF6">
        <w:rPr>
          <w:rFonts w:ascii="Times New Roman" w:hAnsi="Times New Roman"/>
          <w:sz w:val="24"/>
          <w:szCs w:val="24"/>
          <w:lang w:val="sr-Cyrl-CS"/>
        </w:rPr>
        <w:t xml:space="preserve">100 ml 75% m/m сумпорне киселине по граму епрувете и </w:t>
      </w:r>
      <w:r>
        <w:rPr>
          <w:rFonts w:ascii="Times New Roman" w:hAnsi="Times New Roman"/>
          <w:sz w:val="24"/>
          <w:szCs w:val="24"/>
          <w:lang w:val="sr-Cyrl-CS"/>
        </w:rPr>
        <w:t xml:space="preserve">затим се </w:t>
      </w:r>
      <w:r w:rsidRPr="00FD2AF6">
        <w:rPr>
          <w:rFonts w:ascii="Times New Roman" w:hAnsi="Times New Roman"/>
          <w:sz w:val="24"/>
          <w:szCs w:val="24"/>
          <w:lang w:val="sr-Cyrl-CS"/>
        </w:rPr>
        <w:t xml:space="preserve">затвори. Снажно </w:t>
      </w:r>
      <w:r>
        <w:rPr>
          <w:rFonts w:ascii="Times New Roman" w:hAnsi="Times New Roman"/>
          <w:sz w:val="24"/>
          <w:szCs w:val="24"/>
          <w:lang w:val="sr-Cyrl-CS"/>
        </w:rPr>
        <w:t xml:space="preserve">се </w:t>
      </w:r>
      <w:r w:rsidRPr="00FD2AF6">
        <w:rPr>
          <w:rFonts w:ascii="Times New Roman" w:hAnsi="Times New Roman"/>
          <w:sz w:val="24"/>
          <w:szCs w:val="24"/>
          <w:lang w:val="sr-Cyrl-CS"/>
        </w:rPr>
        <w:t>протрес</w:t>
      </w:r>
      <w:r>
        <w:rPr>
          <w:rFonts w:ascii="Times New Roman" w:hAnsi="Times New Roman"/>
          <w:sz w:val="24"/>
          <w:szCs w:val="24"/>
          <w:lang w:val="sr-Cyrl-CS"/>
        </w:rPr>
        <w:t>е</w:t>
      </w:r>
      <w:r w:rsidRPr="00FD2AF6">
        <w:rPr>
          <w:rFonts w:ascii="Times New Roman" w:hAnsi="Times New Roman"/>
          <w:sz w:val="24"/>
          <w:szCs w:val="24"/>
          <w:lang w:val="sr-Cyrl-CS"/>
        </w:rPr>
        <w:t xml:space="preserve"> и остави 30 минута на собној температури. Поново </w:t>
      </w:r>
      <w:r>
        <w:rPr>
          <w:rFonts w:ascii="Times New Roman" w:hAnsi="Times New Roman"/>
          <w:sz w:val="24"/>
          <w:szCs w:val="24"/>
          <w:lang w:val="sr-Cyrl-CS"/>
        </w:rPr>
        <w:t xml:space="preserve">се </w:t>
      </w:r>
      <w:r w:rsidRPr="00FD2AF6">
        <w:rPr>
          <w:rFonts w:ascii="Times New Roman" w:hAnsi="Times New Roman"/>
          <w:sz w:val="24"/>
          <w:szCs w:val="24"/>
          <w:lang w:val="sr-Cyrl-CS"/>
        </w:rPr>
        <w:t>протрес</w:t>
      </w:r>
      <w:r>
        <w:rPr>
          <w:rFonts w:ascii="Times New Roman" w:hAnsi="Times New Roman"/>
          <w:sz w:val="24"/>
          <w:szCs w:val="24"/>
          <w:lang w:val="sr-Cyrl-CS"/>
        </w:rPr>
        <w:t>е</w:t>
      </w:r>
      <w:r w:rsidRPr="00FD2AF6">
        <w:rPr>
          <w:rFonts w:ascii="Times New Roman" w:hAnsi="Times New Roman"/>
          <w:sz w:val="24"/>
          <w:szCs w:val="24"/>
          <w:lang w:val="sr-Cyrl-CS"/>
        </w:rPr>
        <w:t xml:space="preserve"> и остави 30 минута.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Pr>
          <w:rFonts w:ascii="Times New Roman" w:hAnsi="Times New Roman"/>
          <w:sz w:val="24"/>
          <w:szCs w:val="24"/>
          <w:lang w:val="sr-Cyrl-CS"/>
        </w:rPr>
        <w:t xml:space="preserve">Након што се </w:t>
      </w:r>
      <w:r w:rsidRPr="00FD2AF6">
        <w:rPr>
          <w:rFonts w:ascii="Times New Roman" w:hAnsi="Times New Roman"/>
          <w:sz w:val="24"/>
          <w:szCs w:val="24"/>
          <w:lang w:val="sr-Cyrl-CS"/>
        </w:rPr>
        <w:t xml:space="preserve">последњи пут </w:t>
      </w:r>
      <w:r>
        <w:rPr>
          <w:rFonts w:ascii="Times New Roman" w:hAnsi="Times New Roman"/>
          <w:sz w:val="24"/>
          <w:szCs w:val="24"/>
          <w:lang w:val="sr-Cyrl-CS"/>
        </w:rPr>
        <w:t xml:space="preserve">протресе, </w:t>
      </w:r>
      <w:r w:rsidRPr="00FD2AF6">
        <w:rPr>
          <w:rFonts w:ascii="Times New Roman" w:hAnsi="Times New Roman"/>
          <w:sz w:val="24"/>
          <w:szCs w:val="24"/>
          <w:lang w:val="sr-Cyrl-CS"/>
        </w:rPr>
        <w:t>садржај ерленмајера</w:t>
      </w:r>
      <w:r>
        <w:rPr>
          <w:rFonts w:ascii="Times New Roman" w:hAnsi="Times New Roman"/>
          <w:sz w:val="24"/>
          <w:szCs w:val="24"/>
          <w:lang w:val="sr-Cyrl-CS"/>
        </w:rPr>
        <w:t xml:space="preserve"> се филтрира кроз</w:t>
      </w:r>
      <w:r w:rsidRPr="00FD2AF6">
        <w:rPr>
          <w:rFonts w:ascii="Times New Roman" w:hAnsi="Times New Roman"/>
          <w:sz w:val="24"/>
          <w:szCs w:val="24"/>
          <w:lang w:val="sr-Cyrl-CS"/>
        </w:rPr>
        <w:t xml:space="preserve"> измерен</w:t>
      </w:r>
      <w:r>
        <w:rPr>
          <w:rFonts w:ascii="Times New Roman" w:hAnsi="Times New Roman"/>
          <w:sz w:val="24"/>
          <w:szCs w:val="24"/>
          <w:lang w:val="sr-Cyrl-CS"/>
        </w:rPr>
        <w:t>и</w:t>
      </w:r>
      <w:r w:rsidRPr="00FD2AF6">
        <w:rPr>
          <w:rFonts w:ascii="Times New Roman" w:hAnsi="Times New Roman"/>
          <w:sz w:val="24"/>
          <w:szCs w:val="24"/>
          <w:lang w:val="sr-Cyrl-CS"/>
        </w:rPr>
        <w:t xml:space="preserve"> филтрир лончић</w:t>
      </w:r>
      <w:r>
        <w:rPr>
          <w:rFonts w:ascii="Times New Roman" w:hAnsi="Times New Roman"/>
          <w:sz w:val="24"/>
          <w:szCs w:val="24"/>
          <w:lang w:val="sr-Cyrl-CS"/>
        </w:rPr>
        <w:t>.</w:t>
      </w:r>
      <w:r w:rsidRPr="00FD2AF6">
        <w:rPr>
          <w:rFonts w:ascii="Times New Roman" w:hAnsi="Times New Roman"/>
          <w:sz w:val="24"/>
          <w:szCs w:val="24"/>
          <w:lang w:val="sr-Cyrl-CS"/>
        </w:rPr>
        <w:t xml:space="preserve"> Преостала влакна </w:t>
      </w:r>
      <w:r>
        <w:rPr>
          <w:rFonts w:ascii="Times New Roman" w:hAnsi="Times New Roman"/>
          <w:sz w:val="24"/>
          <w:szCs w:val="24"/>
          <w:lang w:val="sr-Cyrl-CS"/>
        </w:rPr>
        <w:t xml:space="preserve">се </w:t>
      </w:r>
      <w:r w:rsidRPr="00FD2AF6">
        <w:rPr>
          <w:rFonts w:ascii="Times New Roman" w:hAnsi="Times New Roman"/>
          <w:sz w:val="24"/>
          <w:szCs w:val="24"/>
          <w:lang w:val="sr-Cyrl-CS"/>
        </w:rPr>
        <w:t>исп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у</w:t>
      </w:r>
      <w:r w:rsidRPr="00FD2AF6">
        <w:rPr>
          <w:rFonts w:ascii="Times New Roman" w:hAnsi="Times New Roman"/>
          <w:sz w:val="24"/>
          <w:szCs w:val="24"/>
          <w:lang w:val="sr-Cyrl-CS"/>
        </w:rPr>
        <w:t xml:space="preserve"> из ерленмајера реагенсом 75%-ном сумпорном киселином.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у филтрир лончићу </w:t>
      </w:r>
      <w:r>
        <w:rPr>
          <w:rFonts w:ascii="Times New Roman" w:hAnsi="Times New Roman"/>
          <w:sz w:val="24"/>
          <w:szCs w:val="24"/>
          <w:lang w:val="sr-Cyrl-CS"/>
        </w:rPr>
        <w:t xml:space="preserve">се </w:t>
      </w:r>
      <w:r w:rsidRPr="00FD2AF6">
        <w:rPr>
          <w:rFonts w:ascii="Times New Roman" w:hAnsi="Times New Roman"/>
          <w:sz w:val="24"/>
          <w:szCs w:val="24"/>
          <w:lang w:val="sr-Cyrl-CS"/>
        </w:rPr>
        <w:t>исп</w:t>
      </w:r>
      <w:r>
        <w:rPr>
          <w:rFonts w:ascii="Times New Roman" w:hAnsi="Times New Roman"/>
          <w:sz w:val="24"/>
          <w:szCs w:val="24"/>
          <w:lang w:val="sr-Cyrl-CS"/>
        </w:rPr>
        <w:t>и</w:t>
      </w:r>
      <w:r w:rsidRPr="00FD2AF6">
        <w:rPr>
          <w:rFonts w:ascii="Times New Roman" w:hAnsi="Times New Roman"/>
          <w:sz w:val="24"/>
          <w:szCs w:val="24"/>
          <w:lang w:val="sr-Cyrl-CS"/>
        </w:rPr>
        <w:t>ра редом реагенсом од 50 ml разређене сумпорне киселине, 50 ml воде и 50 ml разређеног амонијачног раствора. Након сваког испирања остави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да влакна остану у додиру са течношћу око 10 минута пре него што се течност извуче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На крају </w:t>
      </w:r>
      <w:r>
        <w:rPr>
          <w:rFonts w:ascii="Times New Roman" w:hAnsi="Times New Roman"/>
          <w:sz w:val="24"/>
          <w:szCs w:val="24"/>
          <w:lang w:val="sr-Cyrl-CS"/>
        </w:rPr>
        <w:t xml:space="preserve">се </w:t>
      </w:r>
      <w:r w:rsidRPr="00FD2AF6">
        <w:rPr>
          <w:rFonts w:ascii="Times New Roman" w:hAnsi="Times New Roman"/>
          <w:sz w:val="24"/>
          <w:szCs w:val="24"/>
          <w:lang w:val="sr-Cyrl-CS"/>
        </w:rPr>
        <w:t>исп</w:t>
      </w:r>
      <w:r>
        <w:rPr>
          <w:rFonts w:ascii="Times New Roman" w:hAnsi="Times New Roman"/>
          <w:sz w:val="24"/>
          <w:szCs w:val="24"/>
          <w:lang w:val="sr-Cyrl-CS"/>
        </w:rPr>
        <w:t>и</w:t>
      </w:r>
      <w:r w:rsidRPr="00FD2AF6">
        <w:rPr>
          <w:rFonts w:ascii="Times New Roman" w:hAnsi="Times New Roman"/>
          <w:sz w:val="24"/>
          <w:szCs w:val="24"/>
          <w:lang w:val="sr-Cyrl-CS"/>
        </w:rPr>
        <w:t>ра водом остављајући влакна у додиру са водом око 30 минута.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Течност </w:t>
      </w:r>
      <w:r>
        <w:rPr>
          <w:rFonts w:ascii="Times New Roman" w:hAnsi="Times New Roman"/>
          <w:sz w:val="24"/>
          <w:szCs w:val="24"/>
          <w:lang w:val="sr-Cyrl-CS"/>
        </w:rPr>
        <w:t xml:space="preserve">се </w:t>
      </w:r>
      <w:r w:rsidRPr="00FD2AF6">
        <w:rPr>
          <w:rFonts w:ascii="Times New Roman" w:hAnsi="Times New Roman"/>
          <w:sz w:val="24"/>
          <w:szCs w:val="24"/>
          <w:lang w:val="sr-Cyrl-CS"/>
        </w:rPr>
        <w:t>изву</w:t>
      </w:r>
      <w:r>
        <w:rPr>
          <w:rFonts w:ascii="Times New Roman" w:hAnsi="Times New Roman"/>
          <w:sz w:val="24"/>
          <w:szCs w:val="24"/>
          <w:lang w:val="sr-Cyrl-CS"/>
        </w:rPr>
        <w:t>че</w:t>
      </w:r>
      <w:r w:rsidRPr="00FD2AF6">
        <w:rPr>
          <w:rFonts w:ascii="Times New Roman" w:hAnsi="Times New Roman"/>
          <w:sz w:val="24"/>
          <w:szCs w:val="24"/>
          <w:lang w:val="sr-Cyrl-CS"/>
        </w:rPr>
        <w:t xml:space="preserve"> </w:t>
      </w:r>
      <w:r>
        <w:rPr>
          <w:rFonts w:ascii="Times New Roman" w:hAnsi="Times New Roman"/>
          <w:sz w:val="24"/>
          <w:szCs w:val="24"/>
          <w:lang w:val="sr-Cyrl-CS"/>
        </w:rPr>
        <w:t>вакуум</w:t>
      </w:r>
      <w:r w:rsidRPr="00FD2AF6">
        <w:rPr>
          <w:rFonts w:ascii="Times New Roman" w:hAnsi="Times New Roman"/>
          <w:sz w:val="24"/>
          <w:szCs w:val="24"/>
          <w:lang w:val="sr-Cyrl-CS"/>
        </w:rPr>
        <w:t xml:space="preserve">ом из филтрир лончића, филтрир лончић и остатак </w:t>
      </w:r>
      <w:r>
        <w:rPr>
          <w:rFonts w:ascii="Times New Roman" w:hAnsi="Times New Roman"/>
          <w:sz w:val="24"/>
          <w:szCs w:val="24"/>
          <w:lang w:val="sr-Cyrl-CS"/>
        </w:rPr>
        <w:t>се осуше</w:t>
      </w:r>
      <w:r w:rsidRPr="00FD2AF6">
        <w:rPr>
          <w:rFonts w:ascii="Times New Roman" w:hAnsi="Times New Roman"/>
          <w:sz w:val="24"/>
          <w:szCs w:val="24"/>
          <w:lang w:val="sr-Cyrl-CS"/>
        </w:rPr>
        <w:t>, охлад</w:t>
      </w:r>
      <w:r>
        <w:rPr>
          <w:rFonts w:ascii="Times New Roman" w:hAnsi="Times New Roman"/>
          <w:sz w:val="24"/>
          <w:szCs w:val="24"/>
          <w:lang w:val="sr-Cyrl-CS"/>
        </w:rPr>
        <w:t>е</w:t>
      </w:r>
      <w:r w:rsidRPr="00FD2AF6">
        <w:rPr>
          <w:rFonts w:ascii="Times New Roman" w:hAnsi="Times New Roman"/>
          <w:sz w:val="24"/>
          <w:szCs w:val="24"/>
          <w:lang w:val="sr-Cyrl-CS"/>
        </w:rPr>
        <w:t xml:space="preserve"> и измер</w:t>
      </w:r>
      <w:r>
        <w:rPr>
          <w:rFonts w:ascii="Times New Roman" w:hAnsi="Times New Roman"/>
          <w:sz w:val="24"/>
          <w:szCs w:val="24"/>
          <w:lang w:val="sr-Cyrl-CS"/>
        </w:rPr>
        <w:t>е</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5.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Резултати се и</w:t>
      </w:r>
      <w:r w:rsidRPr="00FD2AF6">
        <w:rPr>
          <w:rFonts w:ascii="Times New Roman" w:hAnsi="Times New Roman"/>
          <w:sz w:val="24"/>
          <w:szCs w:val="24"/>
          <w:lang w:val="sr-Cyrl-CS"/>
        </w:rPr>
        <w:t>зрачуна</w:t>
      </w:r>
      <w:r>
        <w:rPr>
          <w:rFonts w:ascii="Times New Roman" w:hAnsi="Times New Roman"/>
          <w:sz w:val="24"/>
          <w:szCs w:val="24"/>
          <w:lang w:val="sr-Cyrl-CS"/>
        </w:rPr>
        <w:t>ју</w:t>
      </w:r>
      <w:r w:rsidRPr="00FD2AF6">
        <w:rPr>
          <w:rFonts w:ascii="Times New Roman" w:hAnsi="Times New Roman"/>
          <w:sz w:val="24"/>
          <w:szCs w:val="24"/>
          <w:lang w:val="sr-Cyrl-CS"/>
        </w:rPr>
        <w:t xml:space="preserve"> како је описано у општим упутствима. Вредност "d</w:t>
      </w:r>
      <w:r>
        <w:rPr>
          <w:rFonts w:ascii="Times New Roman" w:hAnsi="Times New Roman"/>
          <w:sz w:val="24"/>
          <w:szCs w:val="24"/>
          <w:lang w:val="sr-Cyrl-CS"/>
        </w:rPr>
        <w:t>" је 0,985 за вуну;</w:t>
      </w:r>
      <w:r w:rsidRPr="00FD2AF6">
        <w:rPr>
          <w:rFonts w:ascii="Times New Roman" w:hAnsi="Times New Roman"/>
          <w:sz w:val="24"/>
          <w:szCs w:val="24"/>
          <w:lang w:val="sr-Cyrl-CS"/>
        </w:rPr>
        <w:t>1,00 за еластоолефин и 1,01 за меламин.</w:t>
      </w:r>
    </w:p>
    <w:p w:rsidR="00382C2E" w:rsidRDefault="00382C2E" w:rsidP="00382C2E">
      <w:pPr>
        <w:spacing w:after="0" w:line="240" w:lineRule="auto"/>
        <w:ind w:left="-142" w:right="-51" w:firstLine="706"/>
        <w:jc w:val="both"/>
        <w:outlineLvl w:val="0"/>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6. 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1 за ниво поузданости од 95 %.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МЕТОДА БР.12</w:t>
      </w: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ЈУТА И ОДРЕЂЕНА ЖИВОТИЊСКА ВЛАКНА</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(Метода одређивањем садржаја азота)</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1. јута (9)</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2. одређеним животињским влакнима.</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lastRenderedPageBreak/>
        <w:t>Компонента животињског влакна се може састојати само од длаке 2</w:t>
      </w:r>
      <w:r>
        <w:rPr>
          <w:rFonts w:ascii="Times New Roman" w:hAnsi="Times New Roman"/>
          <w:sz w:val="24"/>
          <w:szCs w:val="24"/>
          <w:lang w:val="sr-Cyrl-CS"/>
        </w:rPr>
        <w:t>)</w:t>
      </w:r>
      <w:r w:rsidRPr="00FD2AF6">
        <w:rPr>
          <w:rFonts w:ascii="Times New Roman" w:hAnsi="Times New Roman"/>
          <w:sz w:val="24"/>
          <w:szCs w:val="24"/>
          <w:lang w:val="sr-Cyrl-CS"/>
        </w:rPr>
        <w:t xml:space="preserve"> и 3) или вуне 1) или било које друге мешавине ових компоненти. Ова метода се не примењује на текстилне мешавине које садрже невлакнасту материју (боје, апретуре, итд.) са азотном основом.</w:t>
      </w:r>
    </w:p>
    <w:p w:rsidR="00382C2E" w:rsidRPr="00FD2AF6" w:rsidRDefault="00382C2E" w:rsidP="00382C2E">
      <w:pPr>
        <w:spacing w:after="0" w:line="240" w:lineRule="auto"/>
        <w:ind w:left="-142" w:right="-51" w:firstLine="706"/>
        <w:jc w:val="both"/>
        <w:outlineLvl w:val="0"/>
        <w:rPr>
          <w:rFonts w:ascii="Times New Roman" w:hAnsi="Times New Roman"/>
          <w:szCs w:val="24"/>
        </w:rPr>
      </w:pPr>
      <w:r>
        <w:rPr>
          <w:rFonts w:ascii="Times New Roman" w:hAnsi="Times New Roman"/>
          <w:noProof/>
          <w:sz w:val="24"/>
          <w:szCs w:val="24"/>
        </w:rPr>
        <w:t xml:space="preserve">2. </w:t>
      </w:r>
      <w:r w:rsidRPr="00FD2AF6">
        <w:rPr>
          <w:rFonts w:ascii="Times New Roman" w:hAnsi="Times New Roman"/>
          <w:noProof/>
          <w:vanish/>
          <w:sz w:val="24"/>
          <w:szCs w:val="24"/>
        </w:rPr>
        <w:t xml:space="preserve">2. </w:t>
      </w:r>
      <w:r w:rsidRPr="00FD2AF6">
        <w:rPr>
          <w:rFonts w:ascii="Times New Roman" w:hAnsi="Times New Roman"/>
          <w:sz w:val="24"/>
          <w:szCs w:val="24"/>
          <w:lang w:val="sr-Cyrl-CS"/>
        </w:rPr>
        <w:t>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Утврђује се садржај азота у мешавини, из тог и из познатог или претпостављеног садржаја азота ове две компоненте, обрачунава се удео сваке компоненте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sidRPr="00FD2AF6">
        <w:rPr>
          <w:rFonts w:ascii="Times New Roman" w:hAnsi="Times New Roman"/>
          <w:sz w:val="24"/>
          <w:szCs w:val="24"/>
        </w:rPr>
        <w:t xml:space="preserve">3. </w:t>
      </w:r>
      <w:r w:rsidRPr="00FD2AF6">
        <w:rPr>
          <w:rFonts w:ascii="Times New Roman" w:hAnsi="Times New Roman"/>
          <w:sz w:val="24"/>
          <w:szCs w:val="24"/>
          <w:lang w:val="sr-Cyrl-CS"/>
        </w:rPr>
        <w:t>АПАРАТУРА И РЕАГЕНСИ (осим оних наведених у општим уптутствима)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3.1. </w:t>
      </w:r>
      <w:r w:rsidRPr="00FD2AF6">
        <w:rPr>
          <w:rFonts w:ascii="Times New Roman" w:hAnsi="Times New Roman"/>
          <w:sz w:val="24"/>
          <w:szCs w:val="24"/>
          <w:lang w:val="sr-Cyrl-CS"/>
        </w:rPr>
        <w:t>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 Кјелдахлова боца за дигестију, капацитета 200 -300 ml.</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б) Кјелдахлова апаратура за дестилацију са убризгавањем паре.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в) Апарат за титрацију, са прецизношћу од 0,05 ml.</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3.2. </w:t>
      </w:r>
      <w:r w:rsidRPr="00FD2AF6">
        <w:rPr>
          <w:rFonts w:ascii="Times New Roman" w:hAnsi="Times New Roman"/>
          <w:sz w:val="24"/>
          <w:szCs w:val="24"/>
          <w:lang w:val="sr-Cyrl-CS"/>
        </w:rPr>
        <w:t>Реагенси</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а) Толуен.</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б) Метанол.</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в) Сумпорна киселина, релативне густине 1,84 на 20°C.</w:t>
      </w:r>
      <w:r w:rsidRPr="00FD2AF6">
        <w:rPr>
          <w:rFonts w:ascii="Times New Roman" w:hAnsi="Times New Roman"/>
          <w:color w:val="008000"/>
          <w:sz w:val="20"/>
          <w:szCs w:val="20"/>
          <w:lang w:val="sr-Cyrl-CS"/>
        </w:rPr>
        <w:t xml:space="preserve"> </w:t>
      </w:r>
      <w:r w:rsidRPr="00FD2AF6">
        <w:rPr>
          <w:rFonts w:ascii="Times New Roman" w:hAnsi="Times New Roman"/>
          <w:sz w:val="24"/>
          <w:szCs w:val="24"/>
          <w:lang w:val="sr-Cyrl-CS"/>
        </w:rPr>
        <w:t>Овај и реагенси који следе треба да буду без азота</w:t>
      </w:r>
    </w:p>
    <w:p w:rsidR="00382C2E" w:rsidRPr="00FD2AF6" w:rsidRDefault="00382C2E" w:rsidP="00382C2E">
      <w:pPr>
        <w:tabs>
          <w:tab w:val="left" w:pos="3681"/>
        </w:tabs>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г) Калијум-сулфат</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 xml:space="preserve">д) Селен-диоксид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ђ) Раствор натријум-хидроксида (400 g/литру). 400</w:t>
      </w:r>
      <w:r>
        <w:rPr>
          <w:rFonts w:ascii="Times New Roman" w:hAnsi="Times New Roman"/>
          <w:sz w:val="24"/>
          <w:szCs w:val="24"/>
          <w:lang w:val="sr-Cyrl-CS"/>
        </w:rPr>
        <w:t xml:space="preserve"> </w:t>
      </w:r>
      <w:r w:rsidRPr="00FD2AF6">
        <w:rPr>
          <w:rFonts w:ascii="Times New Roman" w:hAnsi="Times New Roman"/>
          <w:sz w:val="24"/>
          <w:szCs w:val="24"/>
          <w:lang w:val="sr-Cyrl-CS"/>
        </w:rPr>
        <w:t xml:space="preserve">g натријум-хидроксида </w:t>
      </w:r>
      <w:r>
        <w:rPr>
          <w:rFonts w:ascii="Times New Roman" w:hAnsi="Times New Roman"/>
          <w:sz w:val="24"/>
          <w:szCs w:val="24"/>
          <w:lang w:val="sr-Cyrl-CS"/>
        </w:rPr>
        <w:t xml:space="preserve">се </w:t>
      </w:r>
      <w:r w:rsidRPr="00FD2AF6">
        <w:rPr>
          <w:rFonts w:ascii="Times New Roman" w:hAnsi="Times New Roman"/>
          <w:sz w:val="24"/>
          <w:szCs w:val="24"/>
          <w:lang w:val="sr-Cyrl-CS"/>
        </w:rPr>
        <w:t>раствори у 400 -500 ml воде и разреди водом до запремине од једн</w:t>
      </w:r>
      <w:r>
        <w:rPr>
          <w:rFonts w:ascii="Times New Roman" w:hAnsi="Times New Roman"/>
          <w:sz w:val="24"/>
          <w:szCs w:val="24"/>
          <w:lang w:val="sr-Cyrl-CS"/>
        </w:rPr>
        <w:t>ог</w:t>
      </w:r>
      <w:r w:rsidRPr="00FD2AF6">
        <w:rPr>
          <w:rFonts w:ascii="Times New Roman" w:hAnsi="Times New Roman"/>
          <w:sz w:val="24"/>
          <w:szCs w:val="24"/>
          <w:lang w:val="sr-Cyrl-CS"/>
        </w:rPr>
        <w:t xml:space="preserve"> литр</w:t>
      </w:r>
      <w:r>
        <w:rPr>
          <w:rFonts w:ascii="Times New Roman" w:hAnsi="Times New Roman"/>
          <w:sz w:val="24"/>
          <w:szCs w:val="24"/>
          <w:lang w:val="sr-Cyrl-CS"/>
        </w:rPr>
        <w:t>а</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е) Мешани индикатор. 0,1</w:t>
      </w:r>
      <w:r>
        <w:rPr>
          <w:rFonts w:ascii="Times New Roman" w:hAnsi="Times New Roman"/>
          <w:sz w:val="24"/>
          <w:szCs w:val="24"/>
          <w:lang w:val="sr-Cyrl-CS"/>
        </w:rPr>
        <w:t xml:space="preserve"> </w:t>
      </w:r>
      <w:r w:rsidRPr="00FD2AF6">
        <w:rPr>
          <w:rFonts w:ascii="Times New Roman" w:hAnsi="Times New Roman"/>
          <w:sz w:val="24"/>
          <w:szCs w:val="24"/>
          <w:lang w:val="sr-Cyrl-CS"/>
        </w:rPr>
        <w:t xml:space="preserve">g метил оранжа </w:t>
      </w:r>
      <w:r>
        <w:rPr>
          <w:rFonts w:ascii="Times New Roman" w:hAnsi="Times New Roman"/>
          <w:sz w:val="24"/>
          <w:szCs w:val="24"/>
          <w:lang w:val="sr-Cyrl-CS"/>
        </w:rPr>
        <w:t xml:space="preserve">се </w:t>
      </w:r>
      <w:r w:rsidRPr="00FD2AF6">
        <w:rPr>
          <w:rFonts w:ascii="Times New Roman" w:hAnsi="Times New Roman"/>
          <w:sz w:val="24"/>
          <w:szCs w:val="24"/>
          <w:lang w:val="sr-Cyrl-CS"/>
        </w:rPr>
        <w:t>раствори у 95</w:t>
      </w:r>
      <w:r>
        <w:rPr>
          <w:rFonts w:ascii="Times New Roman" w:hAnsi="Times New Roman"/>
          <w:sz w:val="24"/>
          <w:szCs w:val="24"/>
          <w:lang w:val="sr-Cyrl-CS"/>
        </w:rPr>
        <w:t xml:space="preserve"> </w:t>
      </w:r>
      <w:r w:rsidRPr="00FD2AF6">
        <w:rPr>
          <w:rFonts w:ascii="Times New Roman" w:hAnsi="Times New Roman"/>
          <w:sz w:val="24"/>
          <w:szCs w:val="24"/>
          <w:lang w:val="sr-Cyrl-CS"/>
        </w:rPr>
        <w:t>ml етанола и 5</w:t>
      </w:r>
      <w:r>
        <w:rPr>
          <w:rFonts w:ascii="Times New Roman" w:hAnsi="Times New Roman"/>
          <w:sz w:val="24"/>
          <w:szCs w:val="24"/>
          <w:lang w:val="sr-Cyrl-CS"/>
        </w:rPr>
        <w:t xml:space="preserve"> </w:t>
      </w:r>
      <w:r w:rsidRPr="00FD2AF6">
        <w:rPr>
          <w:rFonts w:ascii="Times New Roman" w:hAnsi="Times New Roman"/>
          <w:sz w:val="24"/>
          <w:szCs w:val="24"/>
          <w:lang w:val="sr-Cyrl-CS"/>
        </w:rPr>
        <w:t>ml воде, и промеша са 0,5 g зеленог бромокрезола раствореног у 475 ml етанола и 25 ml воде.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ж) Раствор борне киселине</w:t>
      </w:r>
      <w:r w:rsidRPr="00FD2AF6">
        <w:rPr>
          <w:rFonts w:ascii="Times New Roman" w:hAnsi="Times New Roman"/>
          <w:sz w:val="24"/>
          <w:szCs w:val="24"/>
          <w:lang w:val="sr-Latn-CS"/>
        </w:rPr>
        <w:t xml:space="preserve">. </w:t>
      </w:r>
      <w:r w:rsidRPr="00FD2AF6">
        <w:rPr>
          <w:rFonts w:ascii="Times New Roman" w:hAnsi="Times New Roman"/>
          <w:sz w:val="24"/>
          <w:szCs w:val="24"/>
          <w:lang w:val="sr-Cyrl-CS"/>
        </w:rPr>
        <w:t>Раствори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20 </w:t>
      </w:r>
      <w:r w:rsidRPr="00FD2AF6">
        <w:rPr>
          <w:rFonts w:ascii="Times New Roman" w:hAnsi="Times New Roman"/>
          <w:sz w:val="24"/>
          <w:szCs w:val="24"/>
          <w:lang w:val="sr-Latn-CS"/>
        </w:rPr>
        <w:t xml:space="preserve">g </w:t>
      </w:r>
      <w:r w:rsidRPr="00FD2AF6">
        <w:rPr>
          <w:rFonts w:ascii="Times New Roman" w:hAnsi="Times New Roman"/>
          <w:sz w:val="24"/>
          <w:szCs w:val="24"/>
          <w:lang w:val="sr-Cyrl-CS"/>
        </w:rPr>
        <w:t>борне киселине у 1 литру воде.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 сумпорна киселина, 0,02N (стандардни волуметријски раствор)</w:t>
      </w:r>
      <w:r w:rsidRPr="00FD2AF6">
        <w:rPr>
          <w:rFonts w:ascii="Times New Roman" w:hAnsi="Times New Roman"/>
          <w:sz w:val="24"/>
          <w:szCs w:val="24"/>
          <w:lang w:val="sr-Latn-CS"/>
        </w:rPr>
        <w:t>.</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rPr>
      </w:pPr>
      <w:r w:rsidRPr="00FD2AF6">
        <w:rPr>
          <w:rFonts w:ascii="Times New Roman" w:hAnsi="Times New Roman"/>
          <w:sz w:val="24"/>
          <w:szCs w:val="24"/>
        </w:rPr>
        <w:t xml:space="preserve">4. </w:t>
      </w:r>
      <w:r w:rsidRPr="00FD2AF6">
        <w:rPr>
          <w:rFonts w:ascii="Times New Roman" w:hAnsi="Times New Roman"/>
          <w:sz w:val="24"/>
          <w:szCs w:val="24"/>
          <w:lang w:val="sr-Cyrl-CS"/>
        </w:rPr>
        <w:t>ПРЕТХОДНА ОБРАДА ЕПРУВЕТЕ ЗА ИСПИТИВАЊЕ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Следећа претходна обрада замењује ону описану у општим упутствима:</w:t>
      </w:r>
    </w:p>
    <w:p w:rsidR="00382C2E" w:rsidRPr="00FD2AF6" w:rsidRDefault="00382C2E" w:rsidP="00382C2E">
      <w:pPr>
        <w:spacing w:after="0" w:line="240" w:lineRule="auto"/>
        <w:ind w:left="-142" w:right="-51" w:firstLine="706"/>
        <w:jc w:val="both"/>
        <w:rPr>
          <w:rFonts w:ascii="Times New Roman" w:hAnsi="Times New Roman"/>
          <w:szCs w:val="24"/>
        </w:rPr>
      </w:pPr>
      <w:r w:rsidRPr="00FD2AF6">
        <w:rPr>
          <w:rFonts w:ascii="Times New Roman" w:hAnsi="Times New Roman"/>
          <w:sz w:val="24"/>
          <w:szCs w:val="24"/>
          <w:lang w:val="sr-Cyrl-CS"/>
        </w:rPr>
        <w:t>Епрувет</w:t>
      </w:r>
      <w:r>
        <w:rPr>
          <w:rFonts w:ascii="Times New Roman" w:hAnsi="Times New Roman"/>
          <w:sz w:val="24"/>
          <w:szCs w:val="24"/>
          <w:lang w:val="sr-Cyrl-CS"/>
        </w:rPr>
        <w:t xml:space="preserve">а која је </w:t>
      </w:r>
      <w:r w:rsidRPr="00FD2AF6">
        <w:rPr>
          <w:rFonts w:ascii="Times New Roman" w:hAnsi="Times New Roman"/>
          <w:sz w:val="24"/>
          <w:szCs w:val="24"/>
          <w:lang w:val="sr-Cyrl-CS"/>
        </w:rPr>
        <w:t>суше</w:t>
      </w:r>
      <w:r>
        <w:rPr>
          <w:rFonts w:ascii="Times New Roman" w:hAnsi="Times New Roman"/>
          <w:sz w:val="24"/>
          <w:szCs w:val="24"/>
          <w:lang w:val="sr-Cyrl-CS"/>
        </w:rPr>
        <w:t>на</w:t>
      </w:r>
      <w:r w:rsidRPr="00FD2AF6">
        <w:rPr>
          <w:rFonts w:ascii="Times New Roman" w:hAnsi="Times New Roman"/>
          <w:sz w:val="24"/>
          <w:szCs w:val="24"/>
          <w:lang w:val="sr-Cyrl-CS"/>
        </w:rPr>
        <w:t xml:space="preserve"> на ваздуху четири сата </w:t>
      </w:r>
      <w:r>
        <w:rPr>
          <w:rFonts w:ascii="Times New Roman" w:hAnsi="Times New Roman"/>
          <w:sz w:val="24"/>
          <w:szCs w:val="24"/>
          <w:lang w:val="sr-Cyrl-CS"/>
        </w:rPr>
        <w:t xml:space="preserve">се </w:t>
      </w:r>
      <w:r w:rsidRPr="00FD2AF6">
        <w:rPr>
          <w:rFonts w:ascii="Times New Roman" w:hAnsi="Times New Roman"/>
          <w:sz w:val="24"/>
          <w:szCs w:val="24"/>
          <w:lang w:val="sr-Cyrl-CS"/>
        </w:rPr>
        <w:t>екстрах</w:t>
      </w:r>
      <w:r>
        <w:rPr>
          <w:rFonts w:ascii="Times New Roman" w:hAnsi="Times New Roman"/>
          <w:sz w:val="24"/>
          <w:szCs w:val="24"/>
          <w:lang w:val="sr-Cyrl-CS"/>
        </w:rPr>
        <w:t>ује</w:t>
      </w:r>
      <w:r w:rsidRPr="00FD2AF6">
        <w:rPr>
          <w:rFonts w:ascii="Times New Roman" w:hAnsi="Times New Roman"/>
          <w:sz w:val="24"/>
          <w:szCs w:val="24"/>
          <w:lang w:val="sr-Cyrl-CS"/>
        </w:rPr>
        <w:t xml:space="preserve"> у Сокслетовом апарату с мешавином једне запремине толуена и три запремине метанола уз најмање пет циклуса на сат. Пусти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да раствор испари из узорка и </w:t>
      </w:r>
      <w:r>
        <w:rPr>
          <w:rFonts w:ascii="Times New Roman" w:hAnsi="Times New Roman"/>
          <w:sz w:val="24"/>
          <w:szCs w:val="24"/>
          <w:lang w:val="sr-Cyrl-CS"/>
        </w:rPr>
        <w:t xml:space="preserve">да се </w:t>
      </w:r>
      <w:r w:rsidRPr="00FD2AF6">
        <w:rPr>
          <w:rFonts w:ascii="Times New Roman" w:hAnsi="Times New Roman"/>
          <w:sz w:val="24"/>
          <w:szCs w:val="24"/>
          <w:lang w:val="sr-Cyrl-CS"/>
        </w:rPr>
        <w:t>уклон</w:t>
      </w:r>
      <w:r>
        <w:rPr>
          <w:rFonts w:ascii="Times New Roman" w:hAnsi="Times New Roman"/>
          <w:sz w:val="24"/>
          <w:szCs w:val="24"/>
          <w:lang w:val="sr-Cyrl-CS"/>
        </w:rPr>
        <w:t>е</w:t>
      </w:r>
      <w:r w:rsidRPr="00FD2AF6">
        <w:rPr>
          <w:rFonts w:ascii="Times New Roman" w:hAnsi="Times New Roman"/>
          <w:sz w:val="24"/>
          <w:szCs w:val="24"/>
          <w:lang w:val="sr-Cyrl-CS"/>
        </w:rPr>
        <w:t xml:space="preserve"> последњ</w:t>
      </w:r>
      <w:r>
        <w:rPr>
          <w:rFonts w:ascii="Times New Roman" w:hAnsi="Times New Roman"/>
          <w:sz w:val="24"/>
          <w:szCs w:val="24"/>
          <w:lang w:val="sr-Cyrl-CS"/>
        </w:rPr>
        <w:t>и</w:t>
      </w:r>
      <w:r w:rsidRPr="00FD2AF6">
        <w:rPr>
          <w:rFonts w:ascii="Times New Roman" w:hAnsi="Times New Roman"/>
          <w:sz w:val="24"/>
          <w:szCs w:val="24"/>
          <w:lang w:val="sr-Cyrl-CS"/>
        </w:rPr>
        <w:t xml:space="preserve"> трагов</w:t>
      </w:r>
      <w:r>
        <w:rPr>
          <w:rFonts w:ascii="Times New Roman" w:hAnsi="Times New Roman"/>
          <w:sz w:val="24"/>
          <w:szCs w:val="24"/>
          <w:lang w:val="sr-Cyrl-CS"/>
        </w:rPr>
        <w:t>и</w:t>
      </w:r>
      <w:r w:rsidRPr="00FD2AF6">
        <w:rPr>
          <w:rFonts w:ascii="Times New Roman" w:hAnsi="Times New Roman"/>
          <w:sz w:val="24"/>
          <w:szCs w:val="24"/>
          <w:lang w:val="sr-Cyrl-CS"/>
        </w:rPr>
        <w:t xml:space="preserve"> у сушари на 105 ± 3°C. Затим </w:t>
      </w:r>
      <w:r>
        <w:rPr>
          <w:rFonts w:ascii="Times New Roman" w:hAnsi="Times New Roman"/>
          <w:sz w:val="24"/>
          <w:szCs w:val="24"/>
          <w:lang w:val="sr-Cyrl-CS"/>
        </w:rPr>
        <w:t xml:space="preserve">се </w:t>
      </w:r>
      <w:r w:rsidRPr="00FD2AF6">
        <w:rPr>
          <w:rFonts w:ascii="Times New Roman" w:hAnsi="Times New Roman"/>
          <w:sz w:val="24"/>
          <w:szCs w:val="24"/>
          <w:lang w:val="sr-Cyrl-CS"/>
        </w:rPr>
        <w:t>екстрах</w:t>
      </w:r>
      <w:r>
        <w:rPr>
          <w:rFonts w:ascii="Times New Roman" w:hAnsi="Times New Roman"/>
          <w:sz w:val="24"/>
          <w:szCs w:val="24"/>
          <w:lang w:val="sr-Cyrl-CS"/>
        </w:rPr>
        <w:t>ује</w:t>
      </w:r>
      <w:r w:rsidRPr="00FD2AF6">
        <w:rPr>
          <w:rFonts w:ascii="Times New Roman" w:hAnsi="Times New Roman"/>
          <w:sz w:val="24"/>
          <w:szCs w:val="24"/>
          <w:lang w:val="sr-Cyrl-CS"/>
        </w:rPr>
        <w:t xml:space="preserve"> епрувет</w:t>
      </w:r>
      <w:r>
        <w:rPr>
          <w:rFonts w:ascii="Times New Roman" w:hAnsi="Times New Roman"/>
          <w:sz w:val="24"/>
          <w:szCs w:val="24"/>
          <w:lang w:val="sr-Cyrl-CS"/>
        </w:rPr>
        <w:t>а</w:t>
      </w:r>
      <w:r w:rsidRPr="00FD2AF6">
        <w:rPr>
          <w:rFonts w:ascii="Times New Roman" w:hAnsi="Times New Roman"/>
          <w:sz w:val="24"/>
          <w:szCs w:val="24"/>
          <w:lang w:val="sr-Cyrl-CS"/>
        </w:rPr>
        <w:t xml:space="preserve"> у води (50</w:t>
      </w:r>
      <w:r>
        <w:rPr>
          <w:rFonts w:ascii="Times New Roman" w:hAnsi="Times New Roman"/>
          <w:sz w:val="24"/>
          <w:szCs w:val="24"/>
          <w:lang w:val="sr-Cyrl-CS"/>
        </w:rPr>
        <w:t xml:space="preserve"> </w:t>
      </w:r>
      <w:r w:rsidRPr="00FD2AF6">
        <w:rPr>
          <w:rFonts w:ascii="Times New Roman" w:hAnsi="Times New Roman"/>
          <w:sz w:val="24"/>
          <w:szCs w:val="24"/>
          <w:lang w:val="sr-Cyrl-CS"/>
        </w:rPr>
        <w:t>ml по g епрувете) кључањем од 30 минута уз повратно хлађење. Филтрира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w:t>
      </w:r>
      <w:r>
        <w:rPr>
          <w:rFonts w:ascii="Times New Roman" w:hAnsi="Times New Roman"/>
          <w:sz w:val="24"/>
          <w:szCs w:val="24"/>
          <w:lang w:val="sr-Cyrl-CS"/>
        </w:rPr>
        <w:t>а затим се епрувета</w:t>
      </w:r>
      <w:r w:rsidRPr="00FD2AF6">
        <w:rPr>
          <w:rFonts w:ascii="Times New Roman" w:hAnsi="Times New Roman"/>
          <w:sz w:val="24"/>
          <w:szCs w:val="24"/>
          <w:lang w:val="sr-Cyrl-CS"/>
        </w:rPr>
        <w:t xml:space="preserve"> врати у боцу и екстракциј</w:t>
      </w:r>
      <w:r>
        <w:rPr>
          <w:rFonts w:ascii="Times New Roman" w:hAnsi="Times New Roman"/>
          <w:sz w:val="24"/>
          <w:szCs w:val="24"/>
          <w:lang w:val="sr-Cyrl-CS"/>
        </w:rPr>
        <w:t>а</w:t>
      </w:r>
      <w:r w:rsidRPr="00FD2AF6">
        <w:rPr>
          <w:rFonts w:ascii="Times New Roman" w:hAnsi="Times New Roman"/>
          <w:sz w:val="24"/>
          <w:szCs w:val="24"/>
          <w:lang w:val="sr-Cyrl-CS"/>
        </w:rPr>
        <w:t xml:space="preserve"> </w:t>
      </w:r>
      <w:r>
        <w:rPr>
          <w:rFonts w:ascii="Times New Roman" w:hAnsi="Times New Roman"/>
          <w:sz w:val="24"/>
          <w:szCs w:val="24"/>
          <w:lang w:val="sr-Cyrl-CS"/>
        </w:rPr>
        <w:t>поно</w:t>
      </w:r>
      <w:r w:rsidRPr="00FD2AF6">
        <w:rPr>
          <w:rFonts w:ascii="Times New Roman" w:hAnsi="Times New Roman"/>
          <w:sz w:val="24"/>
          <w:szCs w:val="24"/>
          <w:lang w:val="sr-Cyrl-CS"/>
        </w:rPr>
        <w:t>ви</w:t>
      </w:r>
      <w:r>
        <w:rPr>
          <w:rFonts w:ascii="Times New Roman" w:hAnsi="Times New Roman"/>
          <w:sz w:val="24"/>
          <w:szCs w:val="24"/>
          <w:lang w:val="sr-Cyrl-CS"/>
        </w:rPr>
        <w:t xml:space="preserve"> </w:t>
      </w:r>
      <w:r w:rsidRPr="00FD2AF6">
        <w:rPr>
          <w:rFonts w:ascii="Times New Roman" w:hAnsi="Times New Roman"/>
          <w:sz w:val="24"/>
          <w:szCs w:val="24"/>
          <w:lang w:val="sr-Cyrl-CS"/>
        </w:rPr>
        <w:t>са идентичном количином воде.</w:t>
      </w:r>
      <w:r>
        <w:rPr>
          <w:rFonts w:ascii="Times New Roman" w:hAnsi="Times New Roman"/>
          <w:sz w:val="24"/>
          <w:szCs w:val="24"/>
          <w:lang w:val="sr-Cyrl-CS"/>
        </w:rPr>
        <w:t xml:space="preserve"> </w:t>
      </w:r>
      <w:r w:rsidRPr="00FD2AF6">
        <w:rPr>
          <w:rFonts w:ascii="Times New Roman" w:hAnsi="Times New Roman"/>
          <w:vanish/>
          <w:sz w:val="24"/>
        </w:rPr>
        <w:t xml:space="preserve"> </w:t>
      </w:r>
      <w:r w:rsidRPr="00FD2AF6">
        <w:rPr>
          <w:rFonts w:ascii="Times New Roman" w:hAnsi="Times New Roman"/>
          <w:sz w:val="24"/>
          <w:szCs w:val="24"/>
          <w:lang w:val="sr-Cyrl-CS"/>
        </w:rPr>
        <w:t>Филтрира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вишак воде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уклони притискањем, </w:t>
      </w:r>
      <w:r>
        <w:rPr>
          <w:rFonts w:ascii="Times New Roman" w:hAnsi="Times New Roman"/>
          <w:sz w:val="24"/>
          <w:szCs w:val="24"/>
          <w:lang w:val="sr-Cyrl-CS"/>
        </w:rPr>
        <w:t>извлачењем вакумом</w:t>
      </w:r>
      <w:r w:rsidRPr="00FD2AF6">
        <w:rPr>
          <w:rFonts w:ascii="Times New Roman" w:hAnsi="Times New Roman"/>
          <w:sz w:val="24"/>
          <w:szCs w:val="24"/>
          <w:lang w:val="sr-Cyrl-CS"/>
        </w:rPr>
        <w:t xml:space="preserve"> или центрифугирањем, и затим </w:t>
      </w:r>
      <w:r>
        <w:rPr>
          <w:rFonts w:ascii="Times New Roman" w:hAnsi="Times New Roman"/>
          <w:sz w:val="24"/>
          <w:szCs w:val="24"/>
          <w:lang w:val="sr-Cyrl-CS"/>
        </w:rPr>
        <w:t xml:space="preserve">се </w:t>
      </w:r>
      <w:r w:rsidRPr="00FD2AF6">
        <w:rPr>
          <w:rFonts w:ascii="Times New Roman" w:hAnsi="Times New Roman"/>
          <w:sz w:val="24"/>
          <w:szCs w:val="24"/>
          <w:lang w:val="sr-Cyrl-CS"/>
        </w:rPr>
        <w:t>епрувет</w:t>
      </w:r>
      <w:r>
        <w:rPr>
          <w:rFonts w:ascii="Times New Roman" w:hAnsi="Times New Roman"/>
          <w:sz w:val="24"/>
          <w:szCs w:val="24"/>
          <w:lang w:val="sr-Cyrl-CS"/>
        </w:rPr>
        <w:t>а осуши</w:t>
      </w:r>
      <w:r w:rsidRPr="00FD2AF6">
        <w:rPr>
          <w:rFonts w:ascii="Times New Roman" w:hAnsi="Times New Roman"/>
          <w:sz w:val="24"/>
          <w:szCs w:val="24"/>
          <w:lang w:val="sr-Cyrl-CS"/>
        </w:rPr>
        <w:t xml:space="preserve"> на ваздуху.</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Напомена: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 xml:space="preserve">Мора да се </w:t>
      </w:r>
      <w:r w:rsidRPr="00FD2AF6">
        <w:rPr>
          <w:rFonts w:ascii="Times New Roman" w:hAnsi="Times New Roman"/>
          <w:sz w:val="24"/>
          <w:szCs w:val="24"/>
          <w:lang w:val="sr-Cyrl-CS"/>
        </w:rPr>
        <w:t>води</w:t>
      </w:r>
      <w:r>
        <w:rPr>
          <w:rFonts w:ascii="Times New Roman" w:hAnsi="Times New Roman"/>
          <w:sz w:val="24"/>
          <w:szCs w:val="24"/>
          <w:lang w:val="sr-Cyrl-CS"/>
        </w:rPr>
        <w:t xml:space="preserve"> </w:t>
      </w:r>
      <w:r w:rsidRPr="00FD2AF6">
        <w:rPr>
          <w:rFonts w:ascii="Times New Roman" w:hAnsi="Times New Roman"/>
          <w:sz w:val="24"/>
          <w:szCs w:val="24"/>
          <w:lang w:val="sr-Cyrl-CS"/>
        </w:rPr>
        <w:t>рачуна о токсичности толуена и метанола</w:t>
      </w:r>
      <w:r>
        <w:rPr>
          <w:rFonts w:ascii="Times New Roman" w:hAnsi="Times New Roman"/>
          <w:sz w:val="24"/>
          <w:szCs w:val="24"/>
          <w:lang w:val="sr-Cyrl-CS"/>
        </w:rPr>
        <w:t>, тако да се морају п</w:t>
      </w:r>
      <w:r w:rsidRPr="00FD2AF6">
        <w:rPr>
          <w:rFonts w:ascii="Times New Roman" w:hAnsi="Times New Roman"/>
          <w:sz w:val="24"/>
          <w:szCs w:val="24"/>
          <w:lang w:val="sr-Cyrl-CS"/>
        </w:rPr>
        <w:t>редузети све мере опреза приликом њихове употребе.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sidRPr="00FD2AF6">
        <w:rPr>
          <w:rFonts w:ascii="Times New Roman" w:hAnsi="Times New Roman"/>
          <w:sz w:val="24"/>
          <w:szCs w:val="24"/>
        </w:rPr>
        <w:t xml:space="preserve">5. </w:t>
      </w:r>
      <w:r w:rsidRPr="00FD2AF6">
        <w:rPr>
          <w:rFonts w:ascii="Times New Roman" w:hAnsi="Times New Roman"/>
          <w:sz w:val="24"/>
          <w:szCs w:val="24"/>
          <w:lang w:val="sr-Cyrl-CS"/>
        </w:rPr>
        <w:t>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5.1. </w:t>
      </w:r>
      <w:r w:rsidRPr="00FD2AF6">
        <w:rPr>
          <w:rFonts w:ascii="Times New Roman" w:hAnsi="Times New Roman"/>
          <w:sz w:val="24"/>
          <w:szCs w:val="24"/>
          <w:lang w:val="sr-Cyrl-CS"/>
        </w:rPr>
        <w:t>Општа упутства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Примени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поступак описан у општим упутствима који се односи на избор, сушење и мерење узорка. </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5.2. </w:t>
      </w:r>
      <w:r w:rsidRPr="00FD2AF6">
        <w:rPr>
          <w:rFonts w:ascii="Times New Roman" w:hAnsi="Times New Roman"/>
          <w:sz w:val="24"/>
          <w:szCs w:val="24"/>
          <w:lang w:val="sr-Cyrl-CS"/>
        </w:rPr>
        <w:t>Детаљни опис поступка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Премести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епрувет</w:t>
      </w:r>
      <w:r>
        <w:rPr>
          <w:rFonts w:ascii="Times New Roman" w:hAnsi="Times New Roman"/>
          <w:sz w:val="24"/>
          <w:szCs w:val="24"/>
          <w:lang w:val="sr-Cyrl-CS"/>
        </w:rPr>
        <w:t>а</w:t>
      </w:r>
      <w:r w:rsidRPr="00FD2AF6">
        <w:rPr>
          <w:rFonts w:ascii="Times New Roman" w:hAnsi="Times New Roman"/>
          <w:sz w:val="24"/>
          <w:szCs w:val="24"/>
          <w:lang w:val="sr-Cyrl-CS"/>
        </w:rPr>
        <w:t xml:space="preserve"> у Кјелдахлову дигестиону боцу. На епрувету тежине најмање 1</w:t>
      </w:r>
      <w:r>
        <w:rPr>
          <w:rFonts w:ascii="Times New Roman" w:hAnsi="Times New Roman"/>
          <w:sz w:val="24"/>
          <w:szCs w:val="24"/>
          <w:lang w:val="sr-Cyrl-CS"/>
        </w:rPr>
        <w:t xml:space="preserve"> </w:t>
      </w:r>
      <w:r w:rsidRPr="00FD2AF6">
        <w:rPr>
          <w:rFonts w:ascii="Times New Roman" w:hAnsi="Times New Roman"/>
          <w:sz w:val="24"/>
          <w:szCs w:val="24"/>
          <w:lang w:val="sr-Latn-CS"/>
        </w:rPr>
        <w:t>g</w:t>
      </w:r>
      <w:r w:rsidRPr="00FD2AF6">
        <w:rPr>
          <w:rFonts w:ascii="Times New Roman" w:hAnsi="Times New Roman"/>
          <w:sz w:val="24"/>
          <w:szCs w:val="24"/>
          <w:lang w:val="sr-Cyrl-CS"/>
        </w:rPr>
        <w:t xml:space="preserve"> у боци за дигестију дода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следећим редом: 2,5</w:t>
      </w:r>
      <w:r>
        <w:rPr>
          <w:rFonts w:ascii="Times New Roman" w:hAnsi="Times New Roman"/>
          <w:sz w:val="24"/>
          <w:szCs w:val="24"/>
          <w:lang w:val="sr-Cyrl-CS"/>
        </w:rPr>
        <w:t xml:space="preserve"> </w:t>
      </w:r>
      <w:r w:rsidRPr="00FD2AF6">
        <w:rPr>
          <w:rFonts w:ascii="Times New Roman" w:hAnsi="Times New Roman"/>
          <w:sz w:val="24"/>
          <w:szCs w:val="24"/>
          <w:lang w:val="sr-Latn-CS"/>
        </w:rPr>
        <w:t>g</w:t>
      </w:r>
      <w:r w:rsidRPr="00FD2AF6">
        <w:rPr>
          <w:rFonts w:ascii="Times New Roman" w:hAnsi="Times New Roman"/>
          <w:sz w:val="24"/>
          <w:szCs w:val="24"/>
          <w:lang w:val="sr-Cyrl-CS"/>
        </w:rPr>
        <w:t xml:space="preserve"> калијум-сулфата, 0,1 - 0,2</w:t>
      </w:r>
      <w:r>
        <w:rPr>
          <w:rFonts w:ascii="Times New Roman" w:hAnsi="Times New Roman"/>
          <w:sz w:val="24"/>
          <w:szCs w:val="24"/>
          <w:lang w:val="sr-Cyrl-CS"/>
        </w:rPr>
        <w:t xml:space="preserve"> </w:t>
      </w:r>
      <w:r w:rsidRPr="00FD2AF6">
        <w:rPr>
          <w:rFonts w:ascii="Times New Roman" w:hAnsi="Times New Roman"/>
          <w:sz w:val="24"/>
          <w:szCs w:val="24"/>
          <w:lang w:val="sr-Cyrl-CS"/>
        </w:rPr>
        <w:t>g селен-диоксида и 10</w:t>
      </w:r>
      <w:r>
        <w:rPr>
          <w:rFonts w:ascii="Times New Roman" w:hAnsi="Times New Roman"/>
          <w:sz w:val="24"/>
          <w:szCs w:val="24"/>
          <w:lang w:val="sr-Cyrl-CS"/>
        </w:rPr>
        <w:t xml:space="preserve"> </w:t>
      </w:r>
      <w:r w:rsidRPr="00FD2AF6">
        <w:rPr>
          <w:rFonts w:ascii="Times New Roman" w:hAnsi="Times New Roman"/>
          <w:sz w:val="24"/>
          <w:szCs w:val="24"/>
          <w:lang w:val="sr-Cyrl-CS"/>
        </w:rPr>
        <w:t>ml сумпорне киселине (релативне густине 1,84 на 20°C). Загрева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боц</w:t>
      </w:r>
      <w:r>
        <w:rPr>
          <w:rFonts w:ascii="Times New Roman" w:hAnsi="Times New Roman"/>
          <w:sz w:val="24"/>
          <w:szCs w:val="24"/>
          <w:lang w:val="sr-Cyrl-CS"/>
        </w:rPr>
        <w:t>а</w:t>
      </w:r>
      <w:r w:rsidRPr="00FD2AF6">
        <w:rPr>
          <w:rFonts w:ascii="Times New Roman" w:hAnsi="Times New Roman"/>
          <w:sz w:val="24"/>
          <w:szCs w:val="24"/>
          <w:lang w:val="sr-Cyrl-CS"/>
        </w:rPr>
        <w:t>, прво лагано док се не уништи цело влакно, затим јаче док се раствор не разбистри и не постане готово безбојан. Загрева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још 15 минута. Остави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да се боца охлади, пажљиво разреди садржај са 10-20</w:t>
      </w:r>
      <w:r>
        <w:rPr>
          <w:rFonts w:ascii="Times New Roman" w:hAnsi="Times New Roman"/>
          <w:sz w:val="24"/>
          <w:szCs w:val="24"/>
          <w:lang w:val="sr-Cyrl-CS"/>
        </w:rPr>
        <w:t xml:space="preserve"> </w:t>
      </w:r>
      <w:r w:rsidRPr="00FD2AF6">
        <w:rPr>
          <w:rFonts w:ascii="Times New Roman" w:hAnsi="Times New Roman"/>
          <w:sz w:val="24"/>
          <w:szCs w:val="24"/>
          <w:lang w:val="sr-Cyrl-CS"/>
        </w:rPr>
        <w:t xml:space="preserve">ml воде, охлади, квантитативно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садржај </w:t>
      </w:r>
      <w:r w:rsidRPr="00FD2AF6">
        <w:rPr>
          <w:rFonts w:ascii="Times New Roman" w:hAnsi="Times New Roman"/>
          <w:sz w:val="24"/>
          <w:szCs w:val="24"/>
          <w:lang w:val="sr-Cyrl-CS"/>
        </w:rPr>
        <w:lastRenderedPageBreak/>
        <w:t>прене</w:t>
      </w:r>
      <w:r>
        <w:rPr>
          <w:rFonts w:ascii="Times New Roman" w:hAnsi="Times New Roman"/>
          <w:sz w:val="24"/>
          <w:szCs w:val="24"/>
          <w:lang w:val="sr-Cyrl-CS"/>
        </w:rPr>
        <w:t>се</w:t>
      </w:r>
      <w:r w:rsidRPr="00FD2AF6">
        <w:rPr>
          <w:rFonts w:ascii="Times New Roman" w:hAnsi="Times New Roman"/>
          <w:sz w:val="24"/>
          <w:szCs w:val="24"/>
          <w:lang w:val="sr-Cyrl-CS"/>
        </w:rPr>
        <w:t xml:space="preserve"> у измерену боцу од 200 ml и допуни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водом да би се добио раствор за дигестију. Око 20 ml раствора борне киселине </w:t>
      </w:r>
      <w:r>
        <w:rPr>
          <w:rFonts w:ascii="Times New Roman" w:hAnsi="Times New Roman"/>
          <w:sz w:val="24"/>
          <w:szCs w:val="24"/>
          <w:lang w:val="sr-Cyrl-CS"/>
        </w:rPr>
        <w:t xml:space="preserve">се </w:t>
      </w:r>
      <w:r w:rsidRPr="00FD2AF6">
        <w:rPr>
          <w:rFonts w:ascii="Times New Roman" w:hAnsi="Times New Roman"/>
          <w:sz w:val="24"/>
          <w:szCs w:val="24"/>
          <w:lang w:val="sr-Cyrl-CS"/>
        </w:rPr>
        <w:t>стави у ерленмајер од 100 ml</w:t>
      </w:r>
      <w:r>
        <w:rPr>
          <w:rFonts w:ascii="Times New Roman" w:hAnsi="Times New Roman"/>
          <w:sz w:val="24"/>
          <w:szCs w:val="24"/>
          <w:lang w:val="sr-Cyrl-CS"/>
        </w:rPr>
        <w:t xml:space="preserve"> и ерленмајер се прикључи на</w:t>
      </w:r>
      <w:r w:rsidRPr="00FD2AF6">
        <w:rPr>
          <w:rFonts w:ascii="Times New Roman" w:hAnsi="Times New Roman"/>
          <w:sz w:val="24"/>
          <w:szCs w:val="24"/>
          <w:lang w:val="sr-Cyrl-CS"/>
        </w:rPr>
        <w:t xml:space="preserve"> хладњак Кјелдахловог апарата за дестилацију тако да је доводна цев уроњена испод површине раствора борне киселине. Тачно 10 ml раствора за дигестију </w:t>
      </w:r>
      <w:r>
        <w:rPr>
          <w:rFonts w:ascii="Times New Roman" w:hAnsi="Times New Roman"/>
          <w:sz w:val="24"/>
          <w:szCs w:val="24"/>
          <w:lang w:val="sr-Cyrl-CS"/>
        </w:rPr>
        <w:t xml:space="preserve">се </w:t>
      </w:r>
      <w:r w:rsidRPr="00FD2AF6">
        <w:rPr>
          <w:rFonts w:ascii="Times New Roman" w:hAnsi="Times New Roman"/>
          <w:sz w:val="24"/>
          <w:szCs w:val="24"/>
          <w:lang w:val="sr-Cyrl-CS"/>
        </w:rPr>
        <w:t>прене</w:t>
      </w:r>
      <w:r>
        <w:rPr>
          <w:rFonts w:ascii="Times New Roman" w:hAnsi="Times New Roman"/>
          <w:sz w:val="24"/>
          <w:szCs w:val="24"/>
          <w:lang w:val="sr-Cyrl-CS"/>
        </w:rPr>
        <w:t>се</w:t>
      </w:r>
      <w:r w:rsidRPr="00FD2AF6">
        <w:rPr>
          <w:rFonts w:ascii="Times New Roman" w:hAnsi="Times New Roman"/>
          <w:sz w:val="24"/>
          <w:szCs w:val="24"/>
          <w:lang w:val="sr-Cyrl-CS"/>
        </w:rPr>
        <w:t xml:space="preserve"> у боцу за дестилацију, </w:t>
      </w:r>
      <w:r>
        <w:rPr>
          <w:rFonts w:ascii="Times New Roman" w:hAnsi="Times New Roman"/>
          <w:sz w:val="24"/>
          <w:szCs w:val="24"/>
          <w:lang w:val="sr-Cyrl-CS"/>
        </w:rPr>
        <w:t>дода</w:t>
      </w:r>
      <w:r w:rsidRPr="00FD2AF6">
        <w:rPr>
          <w:rFonts w:ascii="Times New Roman" w:hAnsi="Times New Roman"/>
          <w:sz w:val="24"/>
          <w:szCs w:val="24"/>
          <w:lang w:val="sr-Cyrl-CS"/>
        </w:rPr>
        <w:t xml:space="preserve"> најмање 5 ml раствора натријум-хидроксида у левак, мало </w:t>
      </w:r>
      <w:r>
        <w:rPr>
          <w:rFonts w:ascii="Times New Roman" w:hAnsi="Times New Roman"/>
          <w:sz w:val="24"/>
          <w:szCs w:val="24"/>
          <w:lang w:val="sr-Cyrl-CS"/>
        </w:rPr>
        <w:t xml:space="preserve">се </w:t>
      </w:r>
      <w:r w:rsidRPr="00FD2AF6">
        <w:rPr>
          <w:rFonts w:ascii="Times New Roman" w:hAnsi="Times New Roman"/>
          <w:sz w:val="24"/>
          <w:szCs w:val="24"/>
          <w:lang w:val="sr-Cyrl-CS"/>
        </w:rPr>
        <w:t>поди</w:t>
      </w:r>
      <w:r>
        <w:rPr>
          <w:rFonts w:ascii="Times New Roman" w:hAnsi="Times New Roman"/>
          <w:sz w:val="24"/>
          <w:szCs w:val="24"/>
          <w:lang w:val="sr-Cyrl-CS"/>
        </w:rPr>
        <w:t>гне</w:t>
      </w:r>
      <w:r w:rsidRPr="00FD2AF6">
        <w:rPr>
          <w:rFonts w:ascii="Times New Roman" w:hAnsi="Times New Roman"/>
          <w:sz w:val="24"/>
          <w:szCs w:val="24"/>
          <w:lang w:val="sr-Cyrl-CS"/>
        </w:rPr>
        <w:t xml:space="preserve"> затварач и пустити да раствор натријум-хидроксида лагано от</w:t>
      </w:r>
      <w:r>
        <w:rPr>
          <w:rFonts w:ascii="Times New Roman" w:hAnsi="Times New Roman"/>
          <w:sz w:val="24"/>
          <w:szCs w:val="24"/>
          <w:lang w:val="sr-Cyrl-CS"/>
        </w:rPr>
        <w:t>и</w:t>
      </w:r>
      <w:r w:rsidRPr="00FD2AF6">
        <w:rPr>
          <w:rFonts w:ascii="Times New Roman" w:hAnsi="Times New Roman"/>
          <w:sz w:val="24"/>
          <w:szCs w:val="24"/>
          <w:lang w:val="sr-Cyrl-CS"/>
        </w:rPr>
        <w:t>че у боцу. Ако раствор за дигестију и раствор натријум-хидроксида остану као два одвојена слоја, помеша</w:t>
      </w:r>
      <w:r>
        <w:rPr>
          <w:rFonts w:ascii="Times New Roman" w:hAnsi="Times New Roman"/>
          <w:sz w:val="24"/>
          <w:szCs w:val="24"/>
          <w:lang w:val="sr-Cyrl-CS"/>
        </w:rPr>
        <w:t>ју се</w:t>
      </w:r>
      <w:r w:rsidRPr="00FD2AF6">
        <w:rPr>
          <w:rFonts w:ascii="Times New Roman" w:hAnsi="Times New Roman"/>
          <w:sz w:val="24"/>
          <w:szCs w:val="24"/>
          <w:lang w:val="sr-Cyrl-CS"/>
        </w:rPr>
        <w:t xml:space="preserve"> лаганим протресањем. Дестилацион</w:t>
      </w:r>
      <w:r>
        <w:rPr>
          <w:rFonts w:ascii="Times New Roman" w:hAnsi="Times New Roman"/>
          <w:sz w:val="24"/>
          <w:szCs w:val="24"/>
          <w:lang w:val="sr-Cyrl-CS"/>
        </w:rPr>
        <w:t>а</w:t>
      </w:r>
      <w:r w:rsidRPr="00FD2AF6">
        <w:rPr>
          <w:rFonts w:ascii="Times New Roman" w:hAnsi="Times New Roman"/>
          <w:sz w:val="24"/>
          <w:szCs w:val="24"/>
          <w:lang w:val="sr-Cyrl-CS"/>
        </w:rPr>
        <w:t xml:space="preserve"> боц</w:t>
      </w:r>
      <w:r>
        <w:rPr>
          <w:rFonts w:ascii="Times New Roman" w:hAnsi="Times New Roman"/>
          <w:sz w:val="24"/>
          <w:szCs w:val="24"/>
          <w:lang w:val="sr-Cyrl-CS"/>
        </w:rPr>
        <w:t xml:space="preserve">а се </w:t>
      </w:r>
      <w:r w:rsidRPr="00FD2AF6">
        <w:rPr>
          <w:rFonts w:ascii="Times New Roman" w:hAnsi="Times New Roman"/>
          <w:sz w:val="24"/>
          <w:szCs w:val="24"/>
          <w:lang w:val="sr-Cyrl-CS"/>
        </w:rPr>
        <w:t>лагано загрева и стави под пару из генератора. Сакупи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око 20 ml дестилата, спустити ерленмајер тако да врх доводне цеви хладњака буде око 20 mm изнад површине течности и дестил</w:t>
      </w:r>
      <w:r>
        <w:rPr>
          <w:rFonts w:ascii="Times New Roman" w:hAnsi="Times New Roman"/>
          <w:sz w:val="24"/>
          <w:szCs w:val="24"/>
          <w:lang w:val="sr-Cyrl-CS"/>
        </w:rPr>
        <w:t>ује</w:t>
      </w:r>
      <w:r w:rsidRPr="00FD2AF6">
        <w:rPr>
          <w:rFonts w:ascii="Times New Roman" w:hAnsi="Times New Roman"/>
          <w:sz w:val="24"/>
          <w:szCs w:val="24"/>
          <w:lang w:val="sr-Cyrl-CS"/>
        </w:rPr>
        <w:t xml:space="preserve"> још један минут. Врх доводне цевчице </w:t>
      </w:r>
      <w:r>
        <w:rPr>
          <w:rFonts w:ascii="Times New Roman" w:hAnsi="Times New Roman"/>
          <w:sz w:val="24"/>
          <w:szCs w:val="24"/>
          <w:lang w:val="sr-Cyrl-CS"/>
        </w:rPr>
        <w:t xml:space="preserve">се </w:t>
      </w:r>
      <w:r w:rsidRPr="00FD2AF6">
        <w:rPr>
          <w:rFonts w:ascii="Times New Roman" w:hAnsi="Times New Roman"/>
          <w:sz w:val="24"/>
          <w:szCs w:val="24"/>
          <w:lang w:val="sr-Cyrl-CS"/>
        </w:rPr>
        <w:t>исп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xml:space="preserve"> водом, тако да се течност која се испира сакупља у ерленмајеру. Ерленмајер </w:t>
      </w:r>
      <w:r>
        <w:rPr>
          <w:rFonts w:ascii="Times New Roman" w:hAnsi="Times New Roman"/>
          <w:sz w:val="24"/>
          <w:szCs w:val="24"/>
          <w:lang w:val="sr-Cyrl-CS"/>
        </w:rPr>
        <w:t xml:space="preserve">се </w:t>
      </w:r>
      <w:r w:rsidRPr="00FD2AF6">
        <w:rPr>
          <w:rFonts w:ascii="Times New Roman" w:hAnsi="Times New Roman"/>
          <w:sz w:val="24"/>
          <w:szCs w:val="24"/>
          <w:lang w:val="sr-Cyrl-CS"/>
        </w:rPr>
        <w:t>уклони</w:t>
      </w:r>
      <w:r>
        <w:rPr>
          <w:rFonts w:ascii="Times New Roman" w:hAnsi="Times New Roman"/>
          <w:sz w:val="24"/>
          <w:szCs w:val="24"/>
          <w:lang w:val="sr-Cyrl-CS"/>
        </w:rPr>
        <w:t xml:space="preserve"> и замени</w:t>
      </w:r>
      <w:r w:rsidRPr="00FD2AF6">
        <w:rPr>
          <w:rFonts w:ascii="Times New Roman" w:hAnsi="Times New Roman"/>
          <w:sz w:val="24"/>
          <w:szCs w:val="24"/>
          <w:lang w:val="sr-Cyrl-CS"/>
        </w:rPr>
        <w:t xml:space="preserve"> другим ерленмајером кој</w:t>
      </w:r>
      <w:r>
        <w:rPr>
          <w:rFonts w:ascii="Times New Roman" w:hAnsi="Times New Roman"/>
          <w:sz w:val="24"/>
          <w:szCs w:val="24"/>
          <w:lang w:val="sr-Cyrl-CS"/>
        </w:rPr>
        <w:t>и</w:t>
      </w:r>
      <w:r w:rsidRPr="00FD2AF6">
        <w:rPr>
          <w:rFonts w:ascii="Times New Roman" w:hAnsi="Times New Roman"/>
          <w:sz w:val="24"/>
          <w:szCs w:val="24"/>
          <w:lang w:val="sr-Cyrl-CS"/>
        </w:rPr>
        <w:t xml:space="preserve"> садржи око 10 ml раствора борне киселине и сакупи око 10 ml дестилата.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Ова два дестилата </w:t>
      </w:r>
      <w:r>
        <w:rPr>
          <w:rFonts w:ascii="Times New Roman" w:hAnsi="Times New Roman"/>
          <w:sz w:val="24"/>
          <w:szCs w:val="24"/>
          <w:lang w:val="sr-Cyrl-CS"/>
        </w:rPr>
        <w:t xml:space="preserve">се </w:t>
      </w:r>
      <w:r w:rsidRPr="00FD2AF6">
        <w:rPr>
          <w:rFonts w:ascii="Times New Roman" w:hAnsi="Times New Roman"/>
          <w:sz w:val="24"/>
          <w:szCs w:val="24"/>
          <w:lang w:val="sr-Cyrl-CS"/>
        </w:rPr>
        <w:t>титри</w:t>
      </w:r>
      <w:r>
        <w:rPr>
          <w:rFonts w:ascii="Times New Roman" w:hAnsi="Times New Roman"/>
          <w:sz w:val="24"/>
          <w:szCs w:val="24"/>
          <w:lang w:val="sr-Cyrl-CS"/>
        </w:rPr>
        <w:t>шу</w:t>
      </w:r>
      <w:r w:rsidRPr="00FD2AF6">
        <w:rPr>
          <w:rFonts w:ascii="Times New Roman" w:hAnsi="Times New Roman"/>
          <w:sz w:val="24"/>
          <w:szCs w:val="24"/>
          <w:lang w:val="sr-Cyrl-CS"/>
        </w:rPr>
        <w:t xml:space="preserve"> посебно са 0,02 N сумпорном киселином, уз коришћење мешаног индикатора. Забележи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укупни титар (запремин</w:t>
      </w:r>
      <w:r>
        <w:rPr>
          <w:rFonts w:ascii="Times New Roman" w:hAnsi="Times New Roman"/>
          <w:sz w:val="24"/>
          <w:szCs w:val="24"/>
          <w:lang w:val="sr-Cyrl-CS"/>
        </w:rPr>
        <w:t>а</w:t>
      </w:r>
      <w:r w:rsidRPr="00FD2AF6">
        <w:rPr>
          <w:rFonts w:ascii="Times New Roman" w:hAnsi="Times New Roman"/>
          <w:sz w:val="24"/>
          <w:szCs w:val="24"/>
          <w:lang w:val="sr-Cyrl-CS"/>
        </w:rPr>
        <w:t xml:space="preserve">) за ова два дестилата. Ако је титарска вредност за други дестилат већа од 0,2 ml, испитивање </w:t>
      </w:r>
      <w:r>
        <w:rPr>
          <w:rFonts w:ascii="Times New Roman" w:hAnsi="Times New Roman"/>
          <w:sz w:val="24"/>
          <w:szCs w:val="24"/>
          <w:lang w:val="sr-Cyrl-CS"/>
        </w:rPr>
        <w:t xml:space="preserve">се </w:t>
      </w:r>
      <w:r w:rsidRPr="00FD2AF6">
        <w:rPr>
          <w:rFonts w:ascii="Times New Roman" w:hAnsi="Times New Roman"/>
          <w:sz w:val="24"/>
          <w:szCs w:val="24"/>
          <w:lang w:val="sr-Cyrl-CS"/>
        </w:rPr>
        <w:t>понови и понови дестилациј</w:t>
      </w:r>
      <w:r>
        <w:rPr>
          <w:rFonts w:ascii="Times New Roman" w:hAnsi="Times New Roman"/>
          <w:sz w:val="24"/>
          <w:szCs w:val="24"/>
          <w:lang w:val="sr-Cyrl-CS"/>
        </w:rPr>
        <w:t>а</w:t>
      </w:r>
      <w:r w:rsidRPr="00FD2AF6">
        <w:rPr>
          <w:rFonts w:ascii="Times New Roman" w:hAnsi="Times New Roman"/>
          <w:sz w:val="24"/>
          <w:szCs w:val="24"/>
          <w:lang w:val="sr-Cyrl-CS"/>
        </w:rPr>
        <w:t xml:space="preserve"> користећи свежи аликвот раствора за дигестију. </w:t>
      </w:r>
      <w:r>
        <w:rPr>
          <w:rFonts w:ascii="Times New Roman" w:hAnsi="Times New Roman"/>
          <w:sz w:val="24"/>
          <w:szCs w:val="24"/>
          <w:lang w:val="sr-Cyrl-CS"/>
        </w:rPr>
        <w:t xml:space="preserve">Спроведе се </w:t>
      </w:r>
      <w:r w:rsidRPr="00FD2AF6">
        <w:rPr>
          <w:rFonts w:ascii="Times New Roman" w:hAnsi="Times New Roman"/>
          <w:sz w:val="24"/>
          <w:szCs w:val="24"/>
          <w:lang w:val="sr-Cyrl-CS"/>
        </w:rPr>
        <w:t>слеп</w:t>
      </w:r>
      <w:r>
        <w:rPr>
          <w:rFonts w:ascii="Times New Roman" w:hAnsi="Times New Roman"/>
          <w:sz w:val="24"/>
          <w:szCs w:val="24"/>
          <w:lang w:val="sr-Cyrl-CS"/>
        </w:rPr>
        <w:t>а</w:t>
      </w:r>
      <w:r w:rsidRPr="00FD2AF6">
        <w:rPr>
          <w:rFonts w:ascii="Times New Roman" w:hAnsi="Times New Roman"/>
          <w:sz w:val="24"/>
          <w:szCs w:val="24"/>
          <w:lang w:val="sr-Cyrl-CS"/>
        </w:rPr>
        <w:t xml:space="preserve"> проб</w:t>
      </w:r>
      <w:r>
        <w:rPr>
          <w:rFonts w:ascii="Times New Roman" w:hAnsi="Times New Roman"/>
          <w:sz w:val="24"/>
          <w:szCs w:val="24"/>
          <w:lang w:val="sr-Cyrl-CS"/>
        </w:rPr>
        <w:t>а</w:t>
      </w:r>
      <w:r w:rsidRPr="00FD2AF6">
        <w:rPr>
          <w:rFonts w:ascii="Times New Roman" w:hAnsi="Times New Roman"/>
          <w:sz w:val="24"/>
          <w:szCs w:val="24"/>
          <w:lang w:val="sr-Cyrl-CS"/>
        </w:rPr>
        <w:t>, тј. дигестиј</w:t>
      </w:r>
      <w:r>
        <w:rPr>
          <w:rFonts w:ascii="Times New Roman" w:hAnsi="Times New Roman"/>
          <w:sz w:val="24"/>
          <w:szCs w:val="24"/>
          <w:lang w:val="sr-Cyrl-CS"/>
        </w:rPr>
        <w:t>а и дестилација</w:t>
      </w:r>
      <w:r w:rsidRPr="00FD2AF6">
        <w:rPr>
          <w:rFonts w:ascii="Times New Roman" w:hAnsi="Times New Roman"/>
          <w:sz w:val="24"/>
          <w:szCs w:val="24"/>
          <w:lang w:val="sr-Cyrl-CS"/>
        </w:rPr>
        <w:t xml:space="preserve"> уз коришћење само реагенса.</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6. ИЗРАЧУНАВАЊЕ И ИЗРАЖАВАЊЕ РЕЗУЛТАТА</w:t>
      </w:r>
    </w:p>
    <w:p w:rsidR="00382C2E"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6.1. Израчуна се</w:t>
      </w:r>
      <w:r w:rsidRPr="00FD2AF6">
        <w:rPr>
          <w:rFonts w:ascii="Times New Roman" w:hAnsi="Times New Roman"/>
          <w:sz w:val="24"/>
          <w:szCs w:val="24"/>
          <w:lang w:val="sr-Cyrl-CS"/>
        </w:rPr>
        <w:t xml:space="preserve"> проценат садржаја азота у сувом узорку на следећи начин: </w:t>
      </w:r>
    </w:p>
    <w:p w:rsidR="00382C2E" w:rsidRPr="000822B3" w:rsidRDefault="00382C2E" w:rsidP="00382C2E">
      <w:pPr>
        <w:spacing w:after="0" w:line="240" w:lineRule="auto"/>
        <w:ind w:left="-142" w:right="-51" w:firstLine="706"/>
        <w:jc w:val="both"/>
        <w:rPr>
          <w:rFonts w:ascii="Times New Roman" w:hAnsi="Times New Roman"/>
          <w:sz w:val="24"/>
          <w:szCs w:val="24"/>
          <w:lang w:val="sr-Latn-CS"/>
        </w:rPr>
      </w:pPr>
    </w:p>
    <w:p w:rsidR="00382C2E" w:rsidRDefault="004B2F47" w:rsidP="00382C2E">
      <w:pPr>
        <w:spacing w:after="0" w:line="240" w:lineRule="auto"/>
        <w:ind w:right="-51"/>
        <w:jc w:val="center"/>
        <w:outlineLvl w:val="0"/>
        <w:rPr>
          <w:rFonts w:ascii="Times New Roman" w:hAnsi="Times New Roman"/>
          <w:noProof/>
          <w:position w:val="-24"/>
          <w:lang w:val="sr-Cyrl-CS" w:eastAsia="en-GB"/>
        </w:rPr>
      </w:pPr>
      <w:r>
        <w:rPr>
          <w:rFonts w:ascii="Times New Roman" w:hAnsi="Times New Roman"/>
          <w:noProof/>
          <w:position w:val="-24"/>
          <w:lang w:val="en-GB" w:eastAsia="en-GB"/>
        </w:rPr>
        <w:drawing>
          <wp:inline distT="0" distB="0" distL="0" distR="0">
            <wp:extent cx="1295400" cy="39052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295400" cy="390525"/>
                    </a:xfrm>
                    <a:prstGeom prst="rect">
                      <a:avLst/>
                    </a:prstGeom>
                    <a:noFill/>
                    <a:ln w="9525">
                      <a:noFill/>
                      <a:miter lim="800000"/>
                      <a:headEnd/>
                      <a:tailEnd/>
                    </a:ln>
                  </pic:spPr>
                </pic:pic>
              </a:graphicData>
            </a:graphic>
          </wp:inline>
        </w:drawing>
      </w:r>
    </w:p>
    <w:p w:rsidR="00382C2E" w:rsidRPr="00EF5718" w:rsidRDefault="00382C2E" w:rsidP="00382C2E">
      <w:pPr>
        <w:spacing w:after="0" w:line="240" w:lineRule="auto"/>
        <w:ind w:right="-51"/>
        <w:jc w:val="center"/>
        <w:outlineLvl w:val="0"/>
        <w:rPr>
          <w:rStyle w:val="tw4winMark"/>
          <w:rFonts w:ascii="Times New Roman" w:hAnsi="Times New Roman"/>
          <w:color w:val="auto"/>
          <w:szCs w:val="24"/>
          <w:lang w:val="sr-Cyrl-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где је</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 = проценат азота у чистој, сувој епрувети.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V = укупна запремина у </w:t>
      </w:r>
      <w:r w:rsidRPr="00FD2AF6">
        <w:rPr>
          <w:rFonts w:ascii="Times New Roman" w:hAnsi="Times New Roman"/>
          <w:sz w:val="24"/>
          <w:szCs w:val="24"/>
          <w:lang w:val="sr-Latn-CS"/>
        </w:rPr>
        <w:t>ml</w:t>
      </w:r>
      <w:r w:rsidRPr="00FD2AF6">
        <w:rPr>
          <w:rFonts w:ascii="Times New Roman" w:hAnsi="Times New Roman"/>
          <w:sz w:val="24"/>
          <w:szCs w:val="24"/>
          <w:lang w:val="sr-Cyrl-CS"/>
        </w:rPr>
        <w:t xml:space="preserve"> стандардне сумпорне киселине коришћене код утврђивања.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b = укупна запремина у </w:t>
      </w:r>
      <w:r w:rsidRPr="00FD2AF6">
        <w:rPr>
          <w:rFonts w:ascii="Times New Roman" w:hAnsi="Times New Roman"/>
          <w:sz w:val="24"/>
          <w:szCs w:val="24"/>
          <w:lang w:val="sr-Latn-CS"/>
        </w:rPr>
        <w:t>ml</w:t>
      </w:r>
      <w:r w:rsidRPr="00FD2AF6">
        <w:rPr>
          <w:rFonts w:ascii="Times New Roman" w:hAnsi="Times New Roman"/>
          <w:sz w:val="24"/>
          <w:szCs w:val="24"/>
          <w:lang w:val="sr-Cyrl-CS"/>
        </w:rPr>
        <w:t xml:space="preserve"> стандардне сумпорне киселине коришћене у слепој проби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N = нормалност стандардне сумпорне киселине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W = сува маса (g) епрувете.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6.2. Применом вредности 0.22 % за азотни садржај јуте и 16,2 % за азотни садржај животињског влакна, исказавши оба процента на сувој маси влакна, обрачун</w:t>
      </w:r>
      <w:r>
        <w:rPr>
          <w:rFonts w:ascii="Times New Roman" w:hAnsi="Times New Roman"/>
          <w:sz w:val="24"/>
          <w:szCs w:val="24"/>
          <w:lang w:val="sr-Cyrl-CS"/>
        </w:rPr>
        <w:t>а се</w:t>
      </w:r>
      <w:r w:rsidRPr="00FD2AF6">
        <w:rPr>
          <w:rFonts w:ascii="Times New Roman" w:hAnsi="Times New Roman"/>
          <w:sz w:val="24"/>
          <w:szCs w:val="24"/>
          <w:lang w:val="sr-Cyrl-CS"/>
        </w:rPr>
        <w:t xml:space="preserve"> састав мешавине на следећи начин:</w:t>
      </w:r>
    </w:p>
    <w:p w:rsidR="00382C2E" w:rsidRDefault="004B2F47" w:rsidP="00382C2E">
      <w:pPr>
        <w:spacing w:after="0" w:line="240" w:lineRule="auto"/>
        <w:ind w:left="-142" w:right="-51" w:firstLine="706"/>
        <w:jc w:val="center"/>
        <w:rPr>
          <w:rFonts w:ascii="Times New Roman" w:hAnsi="Times New Roman"/>
          <w:noProof/>
          <w:position w:val="-28"/>
          <w:lang w:val="sr-Cyrl-CS" w:eastAsia="en-GB"/>
        </w:rPr>
      </w:pPr>
      <w:r>
        <w:rPr>
          <w:rFonts w:ascii="Times New Roman" w:hAnsi="Times New Roman"/>
          <w:noProof/>
          <w:position w:val="-28"/>
          <w:lang w:val="en-GB" w:eastAsia="en-GB"/>
        </w:rPr>
        <w:drawing>
          <wp:inline distT="0" distB="0" distL="0" distR="0">
            <wp:extent cx="1590675" cy="419100"/>
            <wp:effectExtent l="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1590675" cy="419100"/>
                    </a:xfrm>
                    <a:prstGeom prst="rect">
                      <a:avLst/>
                    </a:prstGeom>
                    <a:noFill/>
                    <a:ln w="9525">
                      <a:noFill/>
                      <a:miter lim="800000"/>
                      <a:headEnd/>
                      <a:tailEnd/>
                    </a:ln>
                  </pic:spPr>
                </pic:pic>
              </a:graphicData>
            </a:graphic>
          </wp:inline>
        </w:drawing>
      </w:r>
    </w:p>
    <w:p w:rsidR="00382C2E" w:rsidRPr="00E05109" w:rsidRDefault="00382C2E" w:rsidP="00382C2E">
      <w:pPr>
        <w:spacing w:after="0" w:line="240" w:lineRule="auto"/>
        <w:ind w:left="-142" w:right="-51" w:firstLine="706"/>
        <w:jc w:val="center"/>
        <w:rPr>
          <w:rStyle w:val="tw4winMark"/>
          <w:rFonts w:ascii="Times New Roman" w:hAnsi="Times New Roman"/>
          <w:color w:val="auto"/>
          <w:szCs w:val="24"/>
          <w:lang w:val="sr-Cyrl-CS"/>
        </w:rPr>
      </w:pP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где је</w:t>
      </w:r>
    </w:p>
    <w:p w:rsidR="00382C2E" w:rsidRPr="000822B3"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PA% = проценат животињског влакна у чистом, сувом узорку.</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7. 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1 за ниво поузданости од 95%.</w:t>
      </w:r>
    </w:p>
    <w:p w:rsidR="00382C2E" w:rsidRDefault="00382C2E" w:rsidP="00382C2E">
      <w:pPr>
        <w:spacing w:after="0" w:line="240" w:lineRule="auto"/>
        <w:ind w:left="-142" w:right="-51" w:firstLine="706"/>
        <w:jc w:val="both"/>
        <w:rPr>
          <w:rFonts w:ascii="Times New Roman" w:hAnsi="Times New Roman"/>
          <w:sz w:val="24"/>
          <w:szCs w:val="24"/>
          <w:lang w:val="sr-Cyrl-CS"/>
        </w:rPr>
      </w:pPr>
    </w:p>
    <w:p w:rsidR="002D163D" w:rsidRDefault="002D163D" w:rsidP="00382C2E">
      <w:pPr>
        <w:spacing w:after="0" w:line="240" w:lineRule="auto"/>
        <w:ind w:left="-142" w:right="-51" w:firstLine="706"/>
        <w:jc w:val="both"/>
        <w:rPr>
          <w:rFonts w:ascii="Times New Roman" w:hAnsi="Times New Roman"/>
          <w:sz w:val="24"/>
          <w:szCs w:val="24"/>
          <w:lang w:val="sr-Cyrl-CS"/>
        </w:rPr>
      </w:pPr>
    </w:p>
    <w:p w:rsidR="002D163D" w:rsidRDefault="002D163D" w:rsidP="00382C2E">
      <w:pPr>
        <w:spacing w:after="0" w:line="240" w:lineRule="auto"/>
        <w:ind w:left="-142" w:right="-51" w:firstLine="706"/>
        <w:jc w:val="both"/>
        <w:rPr>
          <w:rFonts w:ascii="Times New Roman" w:hAnsi="Times New Roman"/>
          <w:sz w:val="24"/>
          <w:szCs w:val="24"/>
          <w:lang w:val="sr-Cyrl-CS"/>
        </w:rPr>
      </w:pPr>
    </w:p>
    <w:p w:rsidR="002D163D" w:rsidRDefault="002D163D" w:rsidP="00382C2E">
      <w:pPr>
        <w:spacing w:after="0" w:line="240" w:lineRule="auto"/>
        <w:ind w:left="-142" w:right="-51" w:firstLine="706"/>
        <w:jc w:val="both"/>
        <w:rPr>
          <w:rFonts w:ascii="Times New Roman" w:hAnsi="Times New Roman"/>
          <w:sz w:val="24"/>
          <w:szCs w:val="24"/>
          <w:lang w:val="sr-Cyrl-CS"/>
        </w:rPr>
      </w:pPr>
    </w:p>
    <w:p w:rsidR="002D163D" w:rsidRPr="002D163D" w:rsidRDefault="002D163D" w:rsidP="00382C2E">
      <w:pPr>
        <w:spacing w:after="0" w:line="240" w:lineRule="auto"/>
        <w:ind w:left="-142" w:right="-51" w:firstLine="706"/>
        <w:jc w:val="both"/>
        <w:rPr>
          <w:rFonts w:ascii="Times New Roman" w:hAnsi="Times New Roman"/>
          <w:sz w:val="24"/>
          <w:szCs w:val="24"/>
          <w:lang w:val="sr-Cyrl-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lastRenderedPageBreak/>
        <w:t>МЕТОДА БР.13</w:t>
      </w:r>
    </w:p>
    <w:p w:rsidR="00382C2E" w:rsidRPr="00FD2AF6" w:rsidRDefault="00382C2E" w:rsidP="00382C2E">
      <w:pPr>
        <w:spacing w:after="0" w:line="240" w:lineRule="auto"/>
        <w:ind w:left="-142" w:right="-51" w:firstLine="706"/>
        <w:jc w:val="center"/>
        <w:rPr>
          <w:rFonts w:ascii="Times New Roman" w:hAnsi="Times New Roman"/>
          <w:szCs w:val="24"/>
          <w:lang w:val="sr-Cyrl-CS"/>
        </w:rPr>
      </w:pPr>
      <w:r w:rsidRPr="00FD2AF6">
        <w:rPr>
          <w:rFonts w:ascii="Times New Roman" w:hAnsi="Times New Roman"/>
          <w:sz w:val="24"/>
          <w:szCs w:val="24"/>
          <w:lang w:val="sr-Cyrl-CS"/>
        </w:rPr>
        <w:t>ПОЛИПРОПИЛЕНСКА ВЛАКНА И ОДРЕЂЕНА ДРУГА ВЛАКНА</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(Метода са ксиленом)</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полипропиленска влакна (37)</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2. вуном (1), животињ</w:t>
      </w:r>
      <w:r>
        <w:rPr>
          <w:rFonts w:ascii="Times New Roman" w:hAnsi="Times New Roman"/>
          <w:sz w:val="24"/>
          <w:szCs w:val="24"/>
          <w:lang w:val="sr-Cyrl-CS"/>
        </w:rPr>
        <w:t>с</w:t>
      </w:r>
      <w:r w:rsidRPr="00FD2AF6">
        <w:rPr>
          <w:rFonts w:ascii="Times New Roman" w:hAnsi="Times New Roman"/>
          <w:sz w:val="24"/>
          <w:szCs w:val="24"/>
          <w:lang w:val="sr-Cyrl-CS"/>
        </w:rPr>
        <w:t xml:space="preserve">ком длаком (2 и 3), свилом (4), памуком (5), ацетатом (19), купро влакнима (21), модалом (22), триацетатом (24), вискозом (25), акрилом (26), полиамидом или најлоном (30), полиестером (35), стакленим влакнима (44), еластомултиестером (45) и меламином (47).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 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Полипропиленско влакно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раствори из познате суве масе мешавине кључалим ксиленом. Остатак сакупи, </w:t>
      </w:r>
      <w:r>
        <w:rPr>
          <w:rFonts w:ascii="Times New Roman" w:hAnsi="Times New Roman"/>
          <w:sz w:val="24"/>
          <w:szCs w:val="24"/>
          <w:lang w:val="sr-Cyrl-CS"/>
        </w:rPr>
        <w:t>ис</w:t>
      </w:r>
      <w:r w:rsidRPr="00FD2AF6">
        <w:rPr>
          <w:rFonts w:ascii="Times New Roman" w:hAnsi="Times New Roman"/>
          <w:sz w:val="24"/>
          <w:szCs w:val="24"/>
          <w:lang w:val="sr-Cyrl-CS"/>
        </w:rPr>
        <w:t>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xml:space="preserve">, осуши и измери, </w:t>
      </w:r>
      <w:r>
        <w:rPr>
          <w:rFonts w:ascii="Times New Roman" w:hAnsi="Times New Roman"/>
          <w:sz w:val="24"/>
          <w:szCs w:val="24"/>
          <w:lang w:val="sr-Cyrl-CS"/>
        </w:rPr>
        <w:t xml:space="preserve">а </w:t>
      </w:r>
      <w:r w:rsidRPr="00FD2AF6">
        <w:rPr>
          <w:rFonts w:ascii="Times New Roman" w:hAnsi="Times New Roman"/>
          <w:sz w:val="24"/>
          <w:szCs w:val="24"/>
          <w:lang w:val="sr-Cyrl-CS"/>
        </w:rPr>
        <w:t>његов</w:t>
      </w:r>
      <w:r>
        <w:rPr>
          <w:rFonts w:ascii="Times New Roman" w:hAnsi="Times New Roman"/>
          <w:sz w:val="24"/>
          <w:szCs w:val="24"/>
          <w:lang w:val="sr-Cyrl-CS"/>
        </w:rPr>
        <w:t>а</w:t>
      </w:r>
      <w:r w:rsidRPr="00FD2AF6">
        <w:rPr>
          <w:rFonts w:ascii="Times New Roman" w:hAnsi="Times New Roman"/>
          <w:sz w:val="24"/>
          <w:szCs w:val="24"/>
          <w:lang w:val="sr-Cyrl-CS"/>
        </w:rPr>
        <w:t xml:space="preserve"> мас</w:t>
      </w:r>
      <w:r>
        <w:rPr>
          <w:rFonts w:ascii="Times New Roman" w:hAnsi="Times New Roman"/>
          <w:sz w:val="24"/>
          <w:szCs w:val="24"/>
          <w:lang w:val="sr-Cyrl-CS"/>
        </w:rPr>
        <w:t>а</w:t>
      </w:r>
      <w:r w:rsidRPr="00FD2AF6">
        <w:rPr>
          <w:rFonts w:ascii="Times New Roman" w:hAnsi="Times New Roman"/>
          <w:sz w:val="24"/>
          <w:szCs w:val="24"/>
          <w:lang w:val="sr-Cyrl-CS"/>
        </w:rPr>
        <w:t>, коригован</w:t>
      </w:r>
      <w:r>
        <w:rPr>
          <w:rFonts w:ascii="Times New Roman" w:hAnsi="Times New Roman"/>
          <w:sz w:val="24"/>
          <w:szCs w:val="24"/>
          <w:lang w:val="sr-Cyrl-CS"/>
        </w:rPr>
        <w:t>а по потреби, искаже се</w:t>
      </w:r>
      <w:r w:rsidRPr="00FD2AF6">
        <w:rPr>
          <w:rFonts w:ascii="Times New Roman" w:hAnsi="Times New Roman"/>
          <w:sz w:val="24"/>
          <w:szCs w:val="24"/>
          <w:lang w:val="sr-Cyrl-CS"/>
        </w:rPr>
        <w:t xml:space="preserve"> као проценат </w:t>
      </w:r>
      <w:r>
        <w:rPr>
          <w:rFonts w:ascii="Times New Roman" w:hAnsi="Times New Roman"/>
          <w:sz w:val="24"/>
          <w:szCs w:val="24"/>
          <w:lang w:val="sr-Cyrl-CS"/>
        </w:rPr>
        <w:t xml:space="preserve">нерастворене компоненте </w:t>
      </w:r>
      <w:r w:rsidRPr="00FD2AF6">
        <w:rPr>
          <w:rFonts w:ascii="Times New Roman" w:hAnsi="Times New Roman"/>
          <w:sz w:val="24"/>
          <w:szCs w:val="24"/>
          <w:lang w:val="sr-Cyrl-CS"/>
        </w:rPr>
        <w:t xml:space="preserve">у односу на укупну масу </w:t>
      </w:r>
      <w:r>
        <w:rPr>
          <w:rFonts w:ascii="Times New Roman" w:hAnsi="Times New Roman"/>
          <w:sz w:val="24"/>
          <w:szCs w:val="24"/>
          <w:lang w:val="sr-Cyrl-CS"/>
        </w:rPr>
        <w:t xml:space="preserve">влакана у </w:t>
      </w:r>
      <w:r w:rsidRPr="00FD2AF6">
        <w:rPr>
          <w:rFonts w:ascii="Times New Roman" w:hAnsi="Times New Roman"/>
          <w:sz w:val="24"/>
          <w:szCs w:val="24"/>
          <w:lang w:val="sr-Cyrl-CS"/>
        </w:rPr>
        <w:t>мешавин</w:t>
      </w:r>
      <w:r>
        <w:rPr>
          <w:rFonts w:ascii="Times New Roman" w:hAnsi="Times New Roman"/>
          <w:sz w:val="24"/>
          <w:szCs w:val="24"/>
          <w:lang w:val="sr-Cyrl-CS"/>
        </w:rPr>
        <w:t>и</w:t>
      </w:r>
      <w:r w:rsidRPr="00FD2AF6">
        <w:rPr>
          <w:rFonts w:ascii="Times New Roman" w:hAnsi="Times New Roman"/>
          <w:sz w:val="24"/>
          <w:szCs w:val="24"/>
          <w:lang w:val="sr-Cyrl-CS"/>
        </w:rPr>
        <w:t xml:space="preserve">. Проценат полипропилена се </w:t>
      </w:r>
      <w:r>
        <w:rPr>
          <w:rFonts w:ascii="Times New Roman" w:hAnsi="Times New Roman"/>
          <w:sz w:val="24"/>
          <w:szCs w:val="24"/>
          <w:lang w:val="sr-Cyrl-CS"/>
        </w:rPr>
        <w:t>израчунава</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3. АПАРАТУРА И РЕАГЕНСИ (осим оних наведених у општим упутствима)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3.1. 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а) Ерленмајер са стакленим затварачем запремине од најмање 200 ml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б) Повратни хладњак (погодно за течности са високом тачком кључања), са наставцима који одговарају ерленмајеру из подтачке а. ове методе.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в) Водено купатило на тачки кључања ксилена.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3.2. Реагенс</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Ксилен који дестилује између 137 и 142 °</w:t>
      </w:r>
      <w:r w:rsidRPr="00FD2AF6">
        <w:rPr>
          <w:rFonts w:ascii="Times New Roman" w:hAnsi="Times New Roman"/>
          <w:sz w:val="24"/>
          <w:szCs w:val="24"/>
          <w:lang w:val="sr-Latn-CS"/>
        </w:rPr>
        <w:t>C</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Напомена: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Ксилен је врло запаљив и његова испарења су токсична. Приликом његове примене </w:t>
      </w:r>
      <w:r>
        <w:rPr>
          <w:rFonts w:ascii="Times New Roman" w:hAnsi="Times New Roman"/>
          <w:sz w:val="24"/>
          <w:szCs w:val="24"/>
          <w:lang w:val="sr-Cyrl-CS"/>
        </w:rPr>
        <w:t>морају се</w:t>
      </w:r>
      <w:r w:rsidRPr="00FD2AF6">
        <w:rPr>
          <w:rFonts w:ascii="Times New Roman" w:hAnsi="Times New Roman"/>
          <w:sz w:val="24"/>
          <w:szCs w:val="24"/>
          <w:lang w:val="sr-Cyrl-CS"/>
        </w:rPr>
        <w:t xml:space="preserve"> предузети одговарајуће мере предострожности.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4. 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Примени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поступак описа</w:t>
      </w:r>
      <w:r>
        <w:rPr>
          <w:rFonts w:ascii="Times New Roman" w:hAnsi="Times New Roman"/>
          <w:sz w:val="24"/>
          <w:szCs w:val="24"/>
          <w:lang w:val="sr-Cyrl-CS"/>
        </w:rPr>
        <w:t>н у општим упутствима и настави</w:t>
      </w:r>
      <w:r w:rsidRPr="00FD2AF6">
        <w:rPr>
          <w:rFonts w:ascii="Times New Roman" w:hAnsi="Times New Roman"/>
          <w:sz w:val="24"/>
          <w:szCs w:val="24"/>
          <w:lang w:val="sr-Cyrl-CS"/>
        </w:rPr>
        <w:t xml:space="preserve"> како следи:</w:t>
      </w:r>
    </w:p>
    <w:p w:rsidR="00382C2E"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Епрувети у ерленмајеру (тачка 3.1, подтачка a. ове методе),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дода 100 ml ксилена (тачка 3.2 ове методе) по граму епрувете. Хладњак (тачка 3.1, подтачка б.)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причврсти, загрева садржај до тачке кључања, а затим одржава на температури кључања 3 минута.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Врућ</w:t>
      </w:r>
      <w:r>
        <w:rPr>
          <w:rFonts w:ascii="Times New Roman" w:hAnsi="Times New Roman"/>
          <w:sz w:val="24"/>
          <w:szCs w:val="24"/>
          <w:lang w:val="sr-Cyrl-CS"/>
        </w:rPr>
        <w:t>а</w:t>
      </w:r>
      <w:r w:rsidRPr="00FD2AF6">
        <w:rPr>
          <w:rFonts w:ascii="Times New Roman" w:hAnsi="Times New Roman"/>
          <w:sz w:val="24"/>
          <w:szCs w:val="24"/>
          <w:lang w:val="sr-Cyrl-CS"/>
        </w:rPr>
        <w:t xml:space="preserve"> течност </w:t>
      </w:r>
      <w:r>
        <w:rPr>
          <w:rFonts w:ascii="Times New Roman" w:hAnsi="Times New Roman"/>
          <w:sz w:val="24"/>
          <w:szCs w:val="24"/>
          <w:lang w:val="sr-Cyrl-CS"/>
        </w:rPr>
        <w:t xml:space="preserve">се </w:t>
      </w:r>
      <w:r w:rsidRPr="00FD2AF6">
        <w:rPr>
          <w:rFonts w:ascii="Times New Roman" w:hAnsi="Times New Roman"/>
          <w:sz w:val="24"/>
          <w:szCs w:val="24"/>
          <w:lang w:val="sr-Cyrl-CS"/>
        </w:rPr>
        <w:t>одмах одли</w:t>
      </w:r>
      <w:r>
        <w:rPr>
          <w:rFonts w:ascii="Times New Roman" w:hAnsi="Times New Roman"/>
          <w:sz w:val="24"/>
          <w:szCs w:val="24"/>
          <w:lang w:val="sr-Cyrl-CS"/>
        </w:rPr>
        <w:t>је</w:t>
      </w:r>
      <w:r w:rsidRPr="00FD2AF6">
        <w:rPr>
          <w:rFonts w:ascii="Times New Roman" w:hAnsi="Times New Roman"/>
          <w:sz w:val="24"/>
          <w:szCs w:val="24"/>
          <w:lang w:val="sr-Cyrl-CS"/>
        </w:rPr>
        <w:t xml:space="preserve"> </w:t>
      </w:r>
      <w:r>
        <w:rPr>
          <w:rFonts w:ascii="Times New Roman" w:hAnsi="Times New Roman"/>
          <w:sz w:val="24"/>
          <w:szCs w:val="24"/>
          <w:lang w:val="sr-Cyrl-CS"/>
        </w:rPr>
        <w:t>кроз</w:t>
      </w:r>
      <w:r w:rsidRPr="00FD2AF6">
        <w:rPr>
          <w:rFonts w:ascii="Times New Roman" w:hAnsi="Times New Roman"/>
          <w:sz w:val="24"/>
          <w:szCs w:val="24"/>
          <w:lang w:val="sr-Cyrl-CS"/>
        </w:rPr>
        <w:t xml:space="preserve"> измерен</w:t>
      </w:r>
      <w:r>
        <w:rPr>
          <w:rFonts w:ascii="Times New Roman" w:hAnsi="Times New Roman"/>
          <w:sz w:val="24"/>
          <w:szCs w:val="24"/>
          <w:lang w:val="sr-Cyrl-CS"/>
        </w:rPr>
        <w:t>и</w:t>
      </w:r>
      <w:r w:rsidRPr="00FD2AF6">
        <w:rPr>
          <w:rFonts w:ascii="Times New Roman" w:hAnsi="Times New Roman"/>
          <w:sz w:val="24"/>
          <w:szCs w:val="24"/>
          <w:lang w:val="sr-Cyrl-CS"/>
        </w:rPr>
        <w:t xml:space="preserve"> филтрир лончић. Поступак </w:t>
      </w:r>
      <w:r>
        <w:rPr>
          <w:rFonts w:ascii="Times New Roman" w:hAnsi="Times New Roman"/>
          <w:sz w:val="24"/>
          <w:szCs w:val="24"/>
          <w:lang w:val="sr-Cyrl-CS"/>
        </w:rPr>
        <w:t xml:space="preserve">се </w:t>
      </w:r>
      <w:r w:rsidRPr="00FD2AF6">
        <w:rPr>
          <w:rFonts w:ascii="Times New Roman" w:hAnsi="Times New Roman"/>
          <w:sz w:val="24"/>
          <w:szCs w:val="24"/>
          <w:lang w:val="sr-Cyrl-CS"/>
        </w:rPr>
        <w:t>понови још два пута, сваки пут уз употребу 50 ml свежег раствора.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Pr>
          <w:rFonts w:ascii="Times New Roman" w:hAnsi="Times New Roman"/>
          <w:sz w:val="24"/>
          <w:szCs w:val="24"/>
          <w:lang w:val="sr-Cyrl-CS"/>
        </w:rPr>
        <w:t>Нерастворени део се</w:t>
      </w:r>
      <w:r w:rsidRPr="00FD2AF6">
        <w:rPr>
          <w:rFonts w:ascii="Times New Roman" w:hAnsi="Times New Roman"/>
          <w:sz w:val="24"/>
          <w:szCs w:val="24"/>
          <w:lang w:val="sr-Cyrl-CS"/>
        </w:rPr>
        <w:t xml:space="preserve"> исп</w:t>
      </w:r>
      <w:r>
        <w:rPr>
          <w:rFonts w:ascii="Times New Roman" w:hAnsi="Times New Roman"/>
          <w:sz w:val="24"/>
          <w:szCs w:val="24"/>
          <w:lang w:val="sr-Cyrl-CS"/>
        </w:rPr>
        <w:t>и</w:t>
      </w:r>
      <w:r w:rsidRPr="00FD2AF6">
        <w:rPr>
          <w:rFonts w:ascii="Times New Roman" w:hAnsi="Times New Roman"/>
          <w:sz w:val="24"/>
          <w:szCs w:val="24"/>
          <w:lang w:val="sr-Cyrl-CS"/>
        </w:rPr>
        <w:t>ра у ерленмајеру узастопно са 30 ml кључалог ксилена (два пута), затим са 75 ml петролетра (1.3.2.1 општа упутства из Поглавља 2 овог прилога)</w:t>
      </w:r>
      <w:r>
        <w:rPr>
          <w:rFonts w:ascii="Times New Roman" w:hAnsi="Times New Roman"/>
          <w:sz w:val="24"/>
          <w:szCs w:val="24"/>
          <w:lang w:val="sr-Cyrl-CS"/>
        </w:rPr>
        <w:t>.</w:t>
      </w:r>
      <w:r w:rsidRPr="00FD2AF6">
        <w:rPr>
          <w:rFonts w:ascii="Times New Roman" w:hAnsi="Times New Roman"/>
          <w:sz w:val="24"/>
          <w:szCs w:val="24"/>
          <w:lang w:val="sr-Cyrl-CS"/>
        </w:rPr>
        <w:t xml:space="preserve"> Након другог испирања петролетром, садржај ерленмајера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филтрира кроз филтрир лончић, преостала влакна </w:t>
      </w:r>
      <w:r>
        <w:rPr>
          <w:rFonts w:ascii="Times New Roman" w:hAnsi="Times New Roman"/>
          <w:sz w:val="24"/>
          <w:szCs w:val="24"/>
          <w:lang w:val="sr-Cyrl-CS"/>
        </w:rPr>
        <w:t xml:space="preserve">се </w:t>
      </w:r>
      <w:r w:rsidRPr="00FD2AF6">
        <w:rPr>
          <w:rFonts w:ascii="Times New Roman" w:hAnsi="Times New Roman"/>
          <w:sz w:val="24"/>
          <w:szCs w:val="24"/>
          <w:lang w:val="sr-Cyrl-CS"/>
        </w:rPr>
        <w:t>прене</w:t>
      </w:r>
      <w:r>
        <w:rPr>
          <w:rFonts w:ascii="Times New Roman" w:hAnsi="Times New Roman"/>
          <w:sz w:val="24"/>
          <w:szCs w:val="24"/>
          <w:lang w:val="sr-Cyrl-CS"/>
        </w:rPr>
        <w:t>су</w:t>
      </w:r>
      <w:r w:rsidRPr="00FD2AF6">
        <w:rPr>
          <w:rFonts w:ascii="Times New Roman" w:hAnsi="Times New Roman"/>
          <w:sz w:val="24"/>
          <w:szCs w:val="24"/>
          <w:lang w:val="sr-Cyrl-CS"/>
        </w:rPr>
        <w:t xml:space="preserve"> у филтрир лончић уз помоћ мале количине петролетра како би се омогућило да раствор испари. Филтрир лончић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се осуше</w:t>
      </w:r>
      <w:r w:rsidRPr="00FD2AF6">
        <w:rPr>
          <w:rFonts w:ascii="Times New Roman" w:hAnsi="Times New Roman"/>
          <w:sz w:val="24"/>
          <w:szCs w:val="24"/>
          <w:lang w:val="sr-Cyrl-CS"/>
        </w:rPr>
        <w:t>, затим охлад</w:t>
      </w:r>
      <w:r>
        <w:rPr>
          <w:rFonts w:ascii="Times New Roman" w:hAnsi="Times New Roman"/>
          <w:sz w:val="24"/>
          <w:szCs w:val="24"/>
          <w:lang w:val="sr-Cyrl-CS"/>
        </w:rPr>
        <w:t>е</w:t>
      </w:r>
      <w:r w:rsidRPr="00FD2AF6">
        <w:rPr>
          <w:rFonts w:ascii="Times New Roman" w:hAnsi="Times New Roman"/>
          <w:sz w:val="24"/>
          <w:szCs w:val="24"/>
          <w:lang w:val="sr-Cyrl-CS"/>
        </w:rPr>
        <w:t xml:space="preserve"> и измер</w:t>
      </w:r>
      <w:r>
        <w:rPr>
          <w:rFonts w:ascii="Times New Roman" w:hAnsi="Times New Roman"/>
          <w:sz w:val="24"/>
          <w:szCs w:val="24"/>
          <w:lang w:val="sr-Cyrl-CS"/>
        </w:rPr>
        <w:t>е</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Напомене: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Филтрир лончић</w:t>
      </w:r>
      <w:r>
        <w:rPr>
          <w:rFonts w:ascii="Times New Roman" w:hAnsi="Times New Roman"/>
          <w:sz w:val="24"/>
          <w:szCs w:val="24"/>
          <w:lang w:val="sr-Cyrl-CS"/>
        </w:rPr>
        <w:t xml:space="preserve"> кроз који </w:t>
      </w:r>
      <w:r w:rsidRPr="00FD2AF6">
        <w:rPr>
          <w:rFonts w:ascii="Times New Roman" w:hAnsi="Times New Roman"/>
          <w:sz w:val="24"/>
          <w:szCs w:val="24"/>
          <w:lang w:val="sr-Cyrl-CS"/>
        </w:rPr>
        <w:t>се ксилен одли</w:t>
      </w:r>
      <w:r>
        <w:rPr>
          <w:rFonts w:ascii="Times New Roman" w:hAnsi="Times New Roman"/>
          <w:sz w:val="24"/>
          <w:szCs w:val="24"/>
          <w:lang w:val="sr-Cyrl-CS"/>
        </w:rPr>
        <w:t>ва</w:t>
      </w:r>
      <w:r w:rsidRPr="00FD2AF6">
        <w:rPr>
          <w:rFonts w:ascii="Times New Roman" w:hAnsi="Times New Roman"/>
          <w:sz w:val="24"/>
          <w:szCs w:val="24"/>
          <w:lang w:val="sr-Cyrl-CS"/>
        </w:rPr>
        <w:t xml:space="preserve"> мора бити претходно угрејан.</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2. Након поступка с кључалим ксиленом потребно је довољно охладити ерленмајер који садржи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пре додавања петролетра.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3. Да би се смањила опасност од појаве пламена и токсични ризици за лаборанта, може се користити апарат за врућу екстракцију уз примену одговарајућих процедура, </w:t>
      </w:r>
      <w:r w:rsidRPr="00FD2AF6">
        <w:rPr>
          <w:rFonts w:ascii="Times New Roman" w:hAnsi="Times New Roman"/>
          <w:sz w:val="24"/>
          <w:szCs w:val="24"/>
          <w:lang w:val="sr-Cyrl-CS"/>
        </w:rPr>
        <w:lastRenderedPageBreak/>
        <w:t>који даје идентичне резултате. (нпр. апаратуру описану у Melliand Textilberichte 56 (1975.) стр.  643-645).</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rPr>
        <w:t xml:space="preserve">5. </w:t>
      </w:r>
      <w:r w:rsidRPr="00FD2AF6">
        <w:rPr>
          <w:rFonts w:ascii="Times New Roman" w:hAnsi="Times New Roman"/>
          <w:sz w:val="24"/>
          <w:szCs w:val="24"/>
          <w:lang w:val="sr-Cyrl-CS"/>
        </w:rPr>
        <w:t>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 xml:space="preserve">Резултати се израчунају </w:t>
      </w:r>
      <w:r w:rsidRPr="00FD2AF6">
        <w:rPr>
          <w:rFonts w:ascii="Times New Roman" w:hAnsi="Times New Roman"/>
          <w:sz w:val="24"/>
          <w:szCs w:val="24"/>
          <w:lang w:val="sr-Cyrl-CS"/>
        </w:rPr>
        <w:t>како је описано у општим упутствима. Вредност "d" је 1,00, осим меламина, за који је "d" = 1,01.</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6. </w:t>
      </w:r>
      <w:r w:rsidRPr="00FD2AF6">
        <w:rPr>
          <w:rFonts w:ascii="Times New Roman" w:hAnsi="Times New Roman"/>
          <w:sz w:val="24"/>
          <w:szCs w:val="24"/>
          <w:lang w:val="sr-Cyrl-CS"/>
        </w:rPr>
        <w:t>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1 за ниво поузданости од 95 %.</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outlineLvl w:val="0"/>
        <w:rPr>
          <w:rFonts w:ascii="Times New Roman" w:hAnsi="Times New Roman"/>
          <w:sz w:val="24"/>
          <w:szCs w:val="24"/>
        </w:rPr>
      </w:pPr>
      <w:r w:rsidRPr="00FD2AF6">
        <w:rPr>
          <w:rFonts w:ascii="Times New Roman" w:hAnsi="Times New Roman"/>
          <w:sz w:val="24"/>
          <w:szCs w:val="24"/>
          <w:lang w:val="sr-Cyrl-CS"/>
        </w:rPr>
        <w:t>МЕТОДА БР.14</w:t>
      </w:r>
    </w:p>
    <w:p w:rsidR="00382C2E" w:rsidRPr="00FD2AF6" w:rsidRDefault="00382C2E" w:rsidP="00382C2E">
      <w:pPr>
        <w:spacing w:after="0" w:line="240" w:lineRule="auto"/>
        <w:ind w:left="-142" w:right="-51" w:firstLine="706"/>
        <w:jc w:val="center"/>
        <w:rPr>
          <w:rFonts w:ascii="Times New Roman" w:hAnsi="Times New Roman"/>
          <w:sz w:val="24"/>
          <w:szCs w:val="24"/>
        </w:rPr>
      </w:pPr>
      <w:r w:rsidRPr="00FD2AF6">
        <w:rPr>
          <w:rFonts w:ascii="Times New Roman" w:hAnsi="Times New Roman"/>
          <w:sz w:val="24"/>
          <w:szCs w:val="24"/>
          <w:lang w:val="sr-Cyrl-CS"/>
        </w:rPr>
        <w:t>ОДРЕЂЕНА ВЛАКНА И ХЛОРНА ВЛАКНА (ХОМОПОЛИМЕРИ ВИНИЛ ХЛОРИДА), ЕЛАСТООЛЕФИН ИЛИ МЕЛАМИН</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(Метода са концентрованом сумпорном киселином)</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rPr>
        <w:t xml:space="preserve">1. </w:t>
      </w:r>
      <w:r w:rsidRPr="00FD2AF6">
        <w:rPr>
          <w:rFonts w:ascii="Times New Roman" w:hAnsi="Times New Roman"/>
          <w:sz w:val="24"/>
          <w:szCs w:val="24"/>
          <w:lang w:val="sr-Cyrl-CS"/>
        </w:rPr>
        <w:t>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rPr>
        <w:t xml:space="preserve">1. </w:t>
      </w:r>
      <w:r w:rsidRPr="00FD2AF6">
        <w:rPr>
          <w:rStyle w:val="tw4winMark"/>
          <w:rFonts w:ascii="Times New Roman" w:hAnsi="Times New Roman"/>
          <w:color w:val="auto"/>
          <w:szCs w:val="24"/>
        </w:rPr>
        <w:t>{</w:t>
      </w:r>
      <w:r w:rsidRPr="00FD2AF6">
        <w:rPr>
          <w:rFonts w:ascii="Times New Roman" w:hAnsi="Times New Roman"/>
          <w:sz w:val="24"/>
          <w:szCs w:val="24"/>
          <w:lang w:val="sr-Cyrl-CS"/>
        </w:rPr>
        <w:t xml:space="preserve">памук (5), ацетат (19), купро (21), </w:t>
      </w:r>
      <w:r>
        <w:rPr>
          <w:rFonts w:ascii="Times New Roman" w:hAnsi="Times New Roman"/>
          <w:sz w:val="24"/>
          <w:szCs w:val="24"/>
          <w:lang w:val="sr-Cyrl-CS"/>
        </w:rPr>
        <w:t xml:space="preserve">модал (22), </w:t>
      </w:r>
      <w:r w:rsidRPr="00FD2AF6">
        <w:rPr>
          <w:rFonts w:ascii="Times New Roman" w:hAnsi="Times New Roman"/>
          <w:sz w:val="24"/>
          <w:szCs w:val="24"/>
          <w:lang w:val="sr-Cyrl-CS"/>
        </w:rPr>
        <w:t xml:space="preserve">триацетат (24), вискоза (25), одређени акрили (26), одређени модакрили (29), полиамид или најлон (30), полиестер (35) и еластомултиестер (45). </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2. </w:t>
      </w:r>
      <w:r w:rsidRPr="00FD2AF6">
        <w:rPr>
          <w:rFonts w:ascii="Times New Roman" w:hAnsi="Times New Roman"/>
          <w:sz w:val="24"/>
          <w:szCs w:val="24"/>
          <w:lang w:val="sr-Cyrl-CS"/>
        </w:rPr>
        <w:t>хлорним влаканима  (27), базираним на хомополимерима винил хлорида, без обзира да ли су накнадно хлорисана или не, еластоолефином (46) и меламином (47).</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Овде наведена модакрилна влакна су она влакна која дају бистар раствор када се уроне у концентровану сумпорну киселину (релативне густине 1,84 при 20 °</w:t>
      </w:r>
      <w:r w:rsidRPr="00FD2AF6">
        <w:rPr>
          <w:rFonts w:ascii="Times New Roman" w:hAnsi="Times New Roman"/>
          <w:sz w:val="24"/>
          <w:szCs w:val="24"/>
        </w:rPr>
        <w:t>C</w:t>
      </w:r>
      <w:r w:rsidRPr="00FD2AF6">
        <w:rPr>
          <w:rFonts w:ascii="Times New Roman" w:hAnsi="Times New Roman"/>
          <w:sz w:val="24"/>
          <w:szCs w:val="24"/>
          <w:lang w:val="sr-Cyrl-CS"/>
        </w:rPr>
        <w:t>)</w:t>
      </w:r>
      <w:r w:rsidRPr="00FD2AF6">
        <w:rPr>
          <w:rFonts w:ascii="Times New Roman" w:hAnsi="Times New Roman"/>
          <w:sz w:val="24"/>
          <w:szCs w:val="24"/>
        </w:rPr>
        <w:t>.</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Ова метода може се користити уместо метода бр. 8 и бр.9.</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2. </w:t>
      </w:r>
      <w:r w:rsidRPr="00FD2AF6">
        <w:rPr>
          <w:rFonts w:ascii="Times New Roman" w:hAnsi="Times New Roman"/>
          <w:sz w:val="24"/>
          <w:szCs w:val="24"/>
          <w:lang w:val="sr-Cyrl-CS"/>
        </w:rPr>
        <w:t>ПРИНЦИП</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Компонент</w:t>
      </w:r>
      <w:r>
        <w:rPr>
          <w:rFonts w:ascii="Times New Roman" w:hAnsi="Times New Roman"/>
          <w:sz w:val="24"/>
          <w:szCs w:val="24"/>
          <w:lang w:val="sr-Cyrl-CS"/>
        </w:rPr>
        <w:t>а</w:t>
      </w:r>
      <w:r w:rsidRPr="00FD2AF6">
        <w:rPr>
          <w:rFonts w:ascii="Times New Roman" w:hAnsi="Times New Roman"/>
          <w:sz w:val="24"/>
          <w:szCs w:val="24"/>
          <w:lang w:val="sr-Cyrl-CS"/>
        </w:rPr>
        <w:t xml:space="preserve"> која није хлорно влакно (тј. влакна наведена у ставу 1. тачке 1.) раствори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из познате суве масе мешавине  концентрованом сумпорном киселином (релативне густине 1,84 на 20°</w:t>
      </w:r>
      <w:r w:rsidRPr="00FD2AF6">
        <w:rPr>
          <w:rFonts w:ascii="Times New Roman" w:hAnsi="Times New Roman"/>
          <w:sz w:val="24"/>
          <w:szCs w:val="24"/>
        </w:rPr>
        <w:t>C</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Остатак који се састоји од хлорних влакна, еластолефина или меламина,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сакупи, </w:t>
      </w:r>
      <w:r>
        <w:rPr>
          <w:rFonts w:ascii="Times New Roman" w:hAnsi="Times New Roman"/>
          <w:sz w:val="24"/>
          <w:szCs w:val="24"/>
          <w:lang w:val="sr-Cyrl-CS"/>
        </w:rPr>
        <w:t>ис</w:t>
      </w:r>
      <w:r w:rsidRPr="00FD2AF6">
        <w:rPr>
          <w:rFonts w:ascii="Times New Roman" w:hAnsi="Times New Roman"/>
          <w:sz w:val="24"/>
          <w:szCs w:val="24"/>
          <w:lang w:val="sr-Cyrl-CS"/>
        </w:rPr>
        <w:t>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осуши и измери; његов</w:t>
      </w:r>
      <w:r>
        <w:rPr>
          <w:rFonts w:ascii="Times New Roman" w:hAnsi="Times New Roman"/>
          <w:sz w:val="24"/>
          <w:szCs w:val="24"/>
          <w:lang w:val="sr-Cyrl-CS"/>
        </w:rPr>
        <w:t>а</w:t>
      </w:r>
      <w:r w:rsidRPr="00FD2AF6">
        <w:rPr>
          <w:rFonts w:ascii="Times New Roman" w:hAnsi="Times New Roman"/>
          <w:sz w:val="24"/>
          <w:szCs w:val="24"/>
          <w:lang w:val="sr-Cyrl-CS"/>
        </w:rPr>
        <w:t xml:space="preserve"> мас</w:t>
      </w:r>
      <w:r>
        <w:rPr>
          <w:rFonts w:ascii="Times New Roman" w:hAnsi="Times New Roman"/>
          <w:sz w:val="24"/>
          <w:szCs w:val="24"/>
          <w:lang w:val="sr-Cyrl-CS"/>
        </w:rPr>
        <w:t>а, коригована</w:t>
      </w:r>
      <w:r w:rsidRPr="00FD2AF6">
        <w:rPr>
          <w:rFonts w:ascii="Times New Roman" w:hAnsi="Times New Roman"/>
          <w:sz w:val="24"/>
          <w:szCs w:val="24"/>
          <w:lang w:val="sr-Cyrl-CS"/>
        </w:rPr>
        <w:t xml:space="preserve"> по потреби, и</w:t>
      </w:r>
      <w:r>
        <w:rPr>
          <w:rFonts w:ascii="Times New Roman" w:hAnsi="Times New Roman"/>
          <w:sz w:val="24"/>
          <w:szCs w:val="24"/>
          <w:lang w:val="sr-Cyrl-CS"/>
        </w:rPr>
        <w:t xml:space="preserve">сказује се </w:t>
      </w:r>
      <w:r w:rsidRPr="00FD2AF6">
        <w:rPr>
          <w:rFonts w:ascii="Times New Roman" w:hAnsi="Times New Roman"/>
          <w:sz w:val="24"/>
          <w:szCs w:val="24"/>
          <w:lang w:val="sr-Cyrl-CS"/>
        </w:rPr>
        <w:t xml:space="preserve">као проценат </w:t>
      </w:r>
      <w:r>
        <w:rPr>
          <w:rFonts w:ascii="Times New Roman" w:hAnsi="Times New Roman"/>
          <w:sz w:val="24"/>
          <w:szCs w:val="24"/>
          <w:lang w:val="sr-Cyrl-CS"/>
        </w:rPr>
        <w:t xml:space="preserve">нерастворене компоненте </w:t>
      </w:r>
      <w:r w:rsidRPr="00FD2AF6">
        <w:rPr>
          <w:rFonts w:ascii="Times New Roman" w:hAnsi="Times New Roman"/>
          <w:sz w:val="24"/>
          <w:szCs w:val="24"/>
          <w:lang w:val="sr-Cyrl-CS"/>
        </w:rPr>
        <w:t xml:space="preserve">у односу на укупну масу </w:t>
      </w:r>
      <w:r>
        <w:rPr>
          <w:rFonts w:ascii="Times New Roman" w:hAnsi="Times New Roman"/>
          <w:sz w:val="24"/>
          <w:szCs w:val="24"/>
          <w:lang w:val="sr-Cyrl-CS"/>
        </w:rPr>
        <w:t>влакана у мешавини</w:t>
      </w:r>
      <w:r w:rsidRPr="00FD2AF6">
        <w:rPr>
          <w:rFonts w:ascii="Times New Roman" w:hAnsi="Times New Roman"/>
          <w:sz w:val="24"/>
          <w:szCs w:val="24"/>
          <w:lang w:val="sr-Cyrl-CS"/>
        </w:rPr>
        <w:t xml:space="preserve">. Проценат других компоненти се </w:t>
      </w:r>
      <w:r>
        <w:rPr>
          <w:rFonts w:ascii="Times New Roman" w:hAnsi="Times New Roman"/>
          <w:sz w:val="24"/>
          <w:szCs w:val="24"/>
          <w:lang w:val="sr-Cyrl-CS"/>
        </w:rPr>
        <w:t>израчуна</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rPr>
        <w:t xml:space="preserve">3. </w:t>
      </w:r>
      <w:r w:rsidRPr="00FD2AF6">
        <w:rPr>
          <w:rFonts w:ascii="Times New Roman" w:hAnsi="Times New Roman"/>
          <w:sz w:val="24"/>
          <w:szCs w:val="24"/>
          <w:lang w:val="sr-Cyrl-CS"/>
        </w:rPr>
        <w:t>АПАРАТУРА И РЕАГЕНСИ (осим оних наведених у општим упутствима)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rPr>
        <w:t xml:space="preserve">3.1. </w:t>
      </w:r>
      <w:r w:rsidRPr="00FD2AF6">
        <w:rPr>
          <w:rFonts w:ascii="Times New Roman" w:hAnsi="Times New Roman"/>
          <w:sz w:val="24"/>
          <w:szCs w:val="24"/>
          <w:lang w:val="sr-Cyrl-CS"/>
        </w:rPr>
        <w:t>Апаратура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 xml:space="preserve">а) Ерленмајер са стакленим затварачем запремине од најмање 200 </w:t>
      </w:r>
      <w:r w:rsidRPr="00FD2AF6">
        <w:rPr>
          <w:rFonts w:ascii="Times New Roman" w:hAnsi="Times New Roman"/>
          <w:sz w:val="24"/>
          <w:szCs w:val="24"/>
        </w:rPr>
        <w:t>ml</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б) Стаклени штапић са спљоштеним крајем.</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3.2. </w:t>
      </w:r>
      <w:r w:rsidRPr="00FD2AF6">
        <w:rPr>
          <w:rFonts w:ascii="Times New Roman" w:hAnsi="Times New Roman"/>
          <w:sz w:val="24"/>
          <w:szCs w:val="24"/>
          <w:lang w:val="sr-Cyrl-CS"/>
        </w:rPr>
        <w:t>Реагенси</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а) Сумпорна киселина, концентрована (релативне густине 1,84 на 20°</w:t>
      </w:r>
      <w:r w:rsidRPr="00FD2AF6">
        <w:rPr>
          <w:rFonts w:ascii="Times New Roman" w:hAnsi="Times New Roman"/>
          <w:sz w:val="24"/>
          <w:szCs w:val="24"/>
        </w:rPr>
        <w:t>C</w:t>
      </w:r>
      <w:r w:rsidRPr="00FD2AF6">
        <w:rPr>
          <w:rFonts w:ascii="Times New Roman" w:hAnsi="Times New Roman"/>
          <w:sz w:val="24"/>
          <w:szCs w:val="24"/>
          <w:lang w:val="sr-Cyrl-CS"/>
        </w:rPr>
        <w:t>).</w:t>
      </w:r>
      <w:r w:rsidRPr="00FD2AF6">
        <w:rPr>
          <w:rFonts w:ascii="Times New Roman" w:hAnsi="Times New Roman"/>
          <w:sz w:val="24"/>
          <w:szCs w:val="24"/>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б) сумпорна киселина, водени раствор приближно 50 % (m/m).</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Припреми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пажљиво додајући, док се хлади, 400 ml сумпорне киселине (релативне густине 1,84 на 20°C) у 500 ml дестиловане или дејонизоване воде. Након хлађења до собне температуре, у раствор </w:t>
      </w:r>
      <w:r>
        <w:rPr>
          <w:rFonts w:ascii="Times New Roman" w:hAnsi="Times New Roman"/>
          <w:sz w:val="24"/>
          <w:szCs w:val="24"/>
          <w:lang w:val="sr-Cyrl-CS"/>
        </w:rPr>
        <w:t>се дода вода</w:t>
      </w:r>
      <w:r w:rsidRPr="00FD2AF6">
        <w:rPr>
          <w:rFonts w:ascii="Times New Roman" w:hAnsi="Times New Roman"/>
          <w:sz w:val="24"/>
          <w:szCs w:val="24"/>
          <w:lang w:val="sr-Cyrl-CS"/>
        </w:rPr>
        <w:t xml:space="preserve"> тако да укупна количина буде 1 литар.</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в) Амонијак, разблажени раствор.</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Разблажи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60 ml концентрованог амонијачног раствора (релативне густине 0,880 на 20°C) дестилованом водом тако да укупна количина буде 1 литар.</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lastRenderedPageBreak/>
        <w:t xml:space="preserve">4. </w:t>
      </w:r>
      <w:r w:rsidRPr="00FD2AF6">
        <w:rPr>
          <w:rFonts w:ascii="Times New Roman" w:hAnsi="Times New Roman"/>
          <w:sz w:val="24"/>
          <w:szCs w:val="24"/>
          <w:lang w:val="sr-Cyrl-CS"/>
        </w:rPr>
        <w:t>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Примени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поступак описа</w:t>
      </w:r>
      <w:r>
        <w:rPr>
          <w:rFonts w:ascii="Times New Roman" w:hAnsi="Times New Roman"/>
          <w:sz w:val="24"/>
          <w:szCs w:val="24"/>
          <w:lang w:val="sr-Cyrl-CS"/>
        </w:rPr>
        <w:t>н у општим упутствима и настави</w:t>
      </w:r>
      <w:r w:rsidRPr="00FD2AF6">
        <w:rPr>
          <w:rFonts w:ascii="Times New Roman" w:hAnsi="Times New Roman"/>
          <w:sz w:val="24"/>
          <w:szCs w:val="24"/>
          <w:lang w:val="sr-Cyrl-CS"/>
        </w:rPr>
        <w:t xml:space="preserve"> како следи: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Епрувети у ерленмајеру (3.1.a ове методе), </w:t>
      </w:r>
      <w:r>
        <w:rPr>
          <w:rFonts w:ascii="Times New Roman" w:hAnsi="Times New Roman"/>
          <w:sz w:val="24"/>
          <w:szCs w:val="24"/>
          <w:lang w:val="sr-Cyrl-CS"/>
        </w:rPr>
        <w:t xml:space="preserve">се </w:t>
      </w:r>
      <w:r w:rsidRPr="00FD2AF6">
        <w:rPr>
          <w:rFonts w:ascii="Times New Roman" w:hAnsi="Times New Roman"/>
          <w:sz w:val="24"/>
          <w:szCs w:val="24"/>
          <w:lang w:val="sr-Cyrl-CS"/>
        </w:rPr>
        <w:t>дода 100 ml сумпорне киселине (3.2.а ове методе) по граму епрувете.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Pr>
          <w:rFonts w:ascii="Times New Roman" w:hAnsi="Times New Roman"/>
          <w:sz w:val="24"/>
          <w:szCs w:val="24"/>
          <w:lang w:val="sr-Cyrl-CS"/>
        </w:rPr>
        <w:t>С</w:t>
      </w:r>
      <w:r w:rsidRPr="00FD2AF6">
        <w:rPr>
          <w:rFonts w:ascii="Times New Roman" w:hAnsi="Times New Roman"/>
          <w:sz w:val="24"/>
          <w:szCs w:val="24"/>
          <w:lang w:val="sr-Cyrl-CS"/>
        </w:rPr>
        <w:t>адржај ерленмајера</w:t>
      </w:r>
      <w:r>
        <w:rPr>
          <w:rFonts w:ascii="Times New Roman" w:hAnsi="Times New Roman"/>
          <w:sz w:val="24"/>
          <w:szCs w:val="24"/>
          <w:lang w:val="sr-Cyrl-CS"/>
        </w:rPr>
        <w:t xml:space="preserve"> се остави да</w:t>
      </w:r>
      <w:r w:rsidRPr="00FD2AF6">
        <w:rPr>
          <w:rFonts w:ascii="Times New Roman" w:hAnsi="Times New Roman"/>
          <w:sz w:val="24"/>
          <w:szCs w:val="24"/>
          <w:lang w:val="sr-Cyrl-CS"/>
        </w:rPr>
        <w:t xml:space="preserve"> стоји на собној температури 10 минута и за то време повремено </w:t>
      </w:r>
      <w:r>
        <w:rPr>
          <w:rFonts w:ascii="Times New Roman" w:hAnsi="Times New Roman"/>
          <w:sz w:val="24"/>
          <w:szCs w:val="24"/>
          <w:lang w:val="sr-Cyrl-CS"/>
        </w:rPr>
        <w:t xml:space="preserve">се </w:t>
      </w:r>
      <w:r w:rsidRPr="00FD2AF6">
        <w:rPr>
          <w:rFonts w:ascii="Times New Roman" w:hAnsi="Times New Roman"/>
          <w:sz w:val="24"/>
          <w:szCs w:val="24"/>
          <w:lang w:val="sr-Cyrl-CS"/>
        </w:rPr>
        <w:t>промеша</w:t>
      </w:r>
      <w:r>
        <w:rPr>
          <w:rFonts w:ascii="Times New Roman" w:hAnsi="Times New Roman"/>
          <w:sz w:val="24"/>
          <w:szCs w:val="24"/>
          <w:lang w:val="sr-Cyrl-CS"/>
        </w:rPr>
        <w:t xml:space="preserve"> епрувета</w:t>
      </w:r>
      <w:r w:rsidRPr="00FD2AF6">
        <w:rPr>
          <w:rFonts w:ascii="Times New Roman" w:hAnsi="Times New Roman"/>
          <w:sz w:val="24"/>
          <w:szCs w:val="24"/>
          <w:lang w:val="sr-Cyrl-CS"/>
        </w:rPr>
        <w:t xml:space="preserve"> за испитивање стакленим штапићем. Ако се обрађује тканина или плетенина, епрувет</w:t>
      </w:r>
      <w:r>
        <w:rPr>
          <w:rFonts w:ascii="Times New Roman" w:hAnsi="Times New Roman"/>
          <w:sz w:val="24"/>
          <w:szCs w:val="24"/>
          <w:lang w:val="sr-Cyrl-CS"/>
        </w:rPr>
        <w:t>а се</w:t>
      </w:r>
      <w:r w:rsidRPr="00FD2AF6">
        <w:rPr>
          <w:rFonts w:ascii="Times New Roman" w:hAnsi="Times New Roman"/>
          <w:sz w:val="24"/>
          <w:szCs w:val="24"/>
          <w:lang w:val="sr-Cyrl-CS"/>
        </w:rPr>
        <w:t xml:space="preserve"> лагано стисн</w:t>
      </w:r>
      <w:r>
        <w:rPr>
          <w:rFonts w:ascii="Times New Roman" w:hAnsi="Times New Roman"/>
          <w:sz w:val="24"/>
          <w:szCs w:val="24"/>
          <w:lang w:val="sr-Cyrl-CS"/>
        </w:rPr>
        <w:t>е</w:t>
      </w:r>
      <w:r w:rsidRPr="00FD2AF6">
        <w:rPr>
          <w:rFonts w:ascii="Times New Roman" w:hAnsi="Times New Roman"/>
          <w:sz w:val="24"/>
          <w:szCs w:val="24"/>
          <w:lang w:val="sr-Cyrl-CS"/>
        </w:rPr>
        <w:t xml:space="preserve"> између зида ерленмајера и стакленог штапића да би се одвојио материјал који је растворила сумпорна киселина.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Течност </w:t>
      </w:r>
      <w:r>
        <w:rPr>
          <w:rFonts w:ascii="Times New Roman" w:hAnsi="Times New Roman"/>
          <w:sz w:val="24"/>
          <w:szCs w:val="24"/>
          <w:lang w:val="sr-Cyrl-CS"/>
        </w:rPr>
        <w:t xml:space="preserve">се </w:t>
      </w:r>
      <w:r w:rsidRPr="00FD2AF6">
        <w:rPr>
          <w:rFonts w:ascii="Times New Roman" w:hAnsi="Times New Roman"/>
          <w:sz w:val="24"/>
          <w:szCs w:val="24"/>
          <w:lang w:val="sr-Cyrl-CS"/>
        </w:rPr>
        <w:t>одли</w:t>
      </w:r>
      <w:r>
        <w:rPr>
          <w:rFonts w:ascii="Times New Roman" w:hAnsi="Times New Roman"/>
          <w:sz w:val="24"/>
          <w:szCs w:val="24"/>
          <w:lang w:val="sr-Cyrl-CS"/>
        </w:rPr>
        <w:t>је кроз</w:t>
      </w:r>
      <w:r w:rsidRPr="00FD2AF6">
        <w:rPr>
          <w:rFonts w:ascii="Times New Roman" w:hAnsi="Times New Roman"/>
          <w:sz w:val="24"/>
          <w:szCs w:val="24"/>
          <w:lang w:val="sr-Cyrl-CS"/>
        </w:rPr>
        <w:t xml:space="preserve"> измерен</w:t>
      </w:r>
      <w:r>
        <w:rPr>
          <w:rFonts w:ascii="Times New Roman" w:hAnsi="Times New Roman"/>
          <w:sz w:val="24"/>
          <w:szCs w:val="24"/>
          <w:lang w:val="sr-Cyrl-CS"/>
        </w:rPr>
        <w:t>и</w:t>
      </w:r>
      <w:r w:rsidRPr="00FD2AF6">
        <w:rPr>
          <w:rFonts w:ascii="Times New Roman" w:hAnsi="Times New Roman"/>
          <w:sz w:val="24"/>
          <w:szCs w:val="24"/>
          <w:lang w:val="sr-Cyrl-CS"/>
        </w:rPr>
        <w:t xml:space="preserve"> филтрир лончић. У ерленмајер </w:t>
      </w:r>
      <w:r>
        <w:rPr>
          <w:rFonts w:ascii="Times New Roman" w:hAnsi="Times New Roman"/>
          <w:sz w:val="24"/>
          <w:szCs w:val="24"/>
          <w:lang w:val="sr-Cyrl-CS"/>
        </w:rPr>
        <w:t xml:space="preserve">се </w:t>
      </w:r>
      <w:r w:rsidRPr="00FD2AF6">
        <w:rPr>
          <w:rFonts w:ascii="Times New Roman" w:hAnsi="Times New Roman"/>
          <w:sz w:val="24"/>
          <w:szCs w:val="24"/>
          <w:lang w:val="sr-Cyrl-CS"/>
        </w:rPr>
        <w:t>дода</w:t>
      </w:r>
      <w:r>
        <w:rPr>
          <w:rFonts w:ascii="Times New Roman" w:hAnsi="Times New Roman"/>
          <w:sz w:val="24"/>
          <w:szCs w:val="24"/>
          <w:lang w:val="sr-Cyrl-CS"/>
        </w:rPr>
        <w:t>је</w:t>
      </w:r>
      <w:r w:rsidRPr="00FD2AF6">
        <w:rPr>
          <w:rFonts w:ascii="Times New Roman" w:hAnsi="Times New Roman"/>
          <w:sz w:val="24"/>
          <w:szCs w:val="24"/>
          <w:lang w:val="sr-Cyrl-CS"/>
        </w:rPr>
        <w:t xml:space="preserve"> свеж</w:t>
      </w:r>
      <w:r>
        <w:rPr>
          <w:rFonts w:ascii="Times New Roman" w:hAnsi="Times New Roman"/>
          <w:sz w:val="24"/>
          <w:szCs w:val="24"/>
          <w:lang w:val="sr-Cyrl-CS"/>
        </w:rPr>
        <w:t>а</w:t>
      </w:r>
      <w:r w:rsidRPr="00FD2AF6">
        <w:rPr>
          <w:rFonts w:ascii="Times New Roman" w:hAnsi="Times New Roman"/>
          <w:sz w:val="24"/>
          <w:szCs w:val="24"/>
          <w:lang w:val="sr-Cyrl-CS"/>
        </w:rPr>
        <w:t xml:space="preserve"> количин</w:t>
      </w:r>
      <w:r>
        <w:rPr>
          <w:rFonts w:ascii="Times New Roman" w:hAnsi="Times New Roman"/>
          <w:sz w:val="24"/>
          <w:szCs w:val="24"/>
          <w:lang w:val="sr-Cyrl-CS"/>
        </w:rPr>
        <w:t>а</w:t>
      </w:r>
      <w:r w:rsidRPr="00FD2AF6">
        <w:rPr>
          <w:rFonts w:ascii="Times New Roman" w:hAnsi="Times New Roman"/>
          <w:sz w:val="24"/>
          <w:szCs w:val="24"/>
          <w:lang w:val="sr-Cyrl-CS"/>
        </w:rPr>
        <w:t xml:space="preserve"> од 100 ml сумпорне киселине (3.2.а ове методе) и </w:t>
      </w:r>
      <w:r>
        <w:rPr>
          <w:rFonts w:ascii="Times New Roman" w:hAnsi="Times New Roman"/>
          <w:sz w:val="24"/>
          <w:szCs w:val="24"/>
          <w:lang w:val="sr-Cyrl-CS"/>
        </w:rPr>
        <w:t>иста радња се понавља</w:t>
      </w:r>
      <w:r w:rsidRPr="00FD2AF6">
        <w:rPr>
          <w:rFonts w:ascii="Times New Roman" w:hAnsi="Times New Roman"/>
          <w:sz w:val="24"/>
          <w:szCs w:val="24"/>
          <w:lang w:val="sr-Cyrl-CS"/>
        </w:rPr>
        <w:t xml:space="preserve">. Садржај ерленмајера </w:t>
      </w:r>
      <w:r>
        <w:rPr>
          <w:rFonts w:ascii="Times New Roman" w:hAnsi="Times New Roman"/>
          <w:sz w:val="24"/>
          <w:szCs w:val="24"/>
          <w:lang w:val="sr-Cyrl-CS"/>
        </w:rPr>
        <w:t>се пренесе у</w:t>
      </w:r>
      <w:r w:rsidRPr="00FD2AF6">
        <w:rPr>
          <w:rFonts w:ascii="Times New Roman" w:hAnsi="Times New Roman"/>
          <w:sz w:val="24"/>
          <w:szCs w:val="24"/>
          <w:lang w:val="sr-Cyrl-CS"/>
        </w:rPr>
        <w:t xml:space="preserve"> филтрир лончић, а влакнаст</w:t>
      </w:r>
      <w:r>
        <w:rPr>
          <w:rFonts w:ascii="Times New Roman" w:hAnsi="Times New Roman"/>
          <w:sz w:val="24"/>
          <w:szCs w:val="24"/>
          <w:lang w:val="sr-Cyrl-CS"/>
        </w:rPr>
        <w:t>и</w:t>
      </w:r>
      <w:r w:rsidRPr="00FD2AF6">
        <w:rPr>
          <w:rFonts w:ascii="Times New Roman" w:hAnsi="Times New Roman"/>
          <w:sz w:val="24"/>
          <w:szCs w:val="24"/>
          <w:lang w:val="sr-Cyrl-CS"/>
        </w:rPr>
        <w:t xml:space="preserve"> оста</w:t>
      </w:r>
      <w:r>
        <w:rPr>
          <w:rFonts w:ascii="Times New Roman" w:hAnsi="Times New Roman"/>
          <w:sz w:val="24"/>
          <w:szCs w:val="24"/>
          <w:lang w:val="sr-Cyrl-CS"/>
        </w:rPr>
        <w:t>ци се</w:t>
      </w:r>
      <w:r w:rsidRPr="00FD2AF6">
        <w:rPr>
          <w:rFonts w:ascii="Times New Roman" w:hAnsi="Times New Roman"/>
          <w:sz w:val="24"/>
          <w:szCs w:val="24"/>
          <w:lang w:val="sr-Cyrl-CS"/>
        </w:rPr>
        <w:t xml:space="preserve"> прене</w:t>
      </w:r>
      <w:r>
        <w:rPr>
          <w:rFonts w:ascii="Times New Roman" w:hAnsi="Times New Roman"/>
          <w:sz w:val="24"/>
          <w:szCs w:val="24"/>
          <w:lang w:val="sr-Cyrl-CS"/>
        </w:rPr>
        <w:t>су</w:t>
      </w:r>
      <w:r w:rsidRPr="00FD2AF6">
        <w:rPr>
          <w:rFonts w:ascii="Times New Roman" w:hAnsi="Times New Roman"/>
          <w:sz w:val="24"/>
          <w:szCs w:val="24"/>
          <w:lang w:val="sr-Cyrl-CS"/>
        </w:rPr>
        <w:t xml:space="preserve"> стакленим штапићем. Ако је потребно, у ерленмајер </w:t>
      </w:r>
      <w:r>
        <w:rPr>
          <w:rFonts w:ascii="Times New Roman" w:hAnsi="Times New Roman"/>
          <w:sz w:val="24"/>
          <w:szCs w:val="24"/>
          <w:lang w:val="sr-Cyrl-CS"/>
        </w:rPr>
        <w:t>се дода</w:t>
      </w:r>
      <w:r w:rsidRPr="00FD2AF6">
        <w:rPr>
          <w:rFonts w:ascii="Times New Roman" w:hAnsi="Times New Roman"/>
          <w:sz w:val="24"/>
          <w:szCs w:val="24"/>
          <w:lang w:val="sr-Cyrl-CS"/>
        </w:rPr>
        <w:t xml:space="preserve"> мало концентроване сумпорне киселине (3.2.а ове методе) да би се уклонила заостала влакна која су се задржала на зидовима. Течност</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изву</w:t>
      </w:r>
      <w:r>
        <w:rPr>
          <w:rFonts w:ascii="Times New Roman" w:hAnsi="Times New Roman"/>
          <w:sz w:val="24"/>
          <w:szCs w:val="24"/>
          <w:lang w:val="sr-Cyrl-CS"/>
        </w:rPr>
        <w:t>че</w:t>
      </w:r>
      <w:r w:rsidRPr="00FD2AF6">
        <w:rPr>
          <w:rFonts w:ascii="Times New Roman" w:hAnsi="Times New Roman"/>
          <w:sz w:val="24"/>
          <w:szCs w:val="24"/>
          <w:lang w:val="sr-Cyrl-CS"/>
        </w:rPr>
        <w:t xml:space="preserve"> вакуумом из филтрир лончића, уклони филтрат тако што се испразни или замени посуда за филтрирање, исп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 се</w:t>
      </w:r>
      <w:r w:rsidRPr="00FD2AF6">
        <w:rPr>
          <w:rFonts w:ascii="Times New Roman" w:hAnsi="Times New Roman"/>
          <w:sz w:val="24"/>
          <w:szCs w:val="24"/>
          <w:lang w:val="sr-Cyrl-CS"/>
        </w:rPr>
        <w:t xml:space="preserve"> остатак у </w:t>
      </w:r>
      <w:r>
        <w:rPr>
          <w:rFonts w:ascii="Times New Roman" w:hAnsi="Times New Roman"/>
          <w:sz w:val="24"/>
          <w:szCs w:val="24"/>
          <w:lang w:val="sr-Cyrl-CS"/>
        </w:rPr>
        <w:t xml:space="preserve">филтрир лончићу </w:t>
      </w:r>
      <w:r w:rsidRPr="00FD2AF6">
        <w:rPr>
          <w:rFonts w:ascii="Times New Roman" w:hAnsi="Times New Roman"/>
          <w:sz w:val="24"/>
          <w:szCs w:val="24"/>
          <w:lang w:val="sr-Cyrl-CS"/>
        </w:rPr>
        <w:t>узастопно са 50%-ним раствором сумпорне киселине (3.2.б ове методе), дестилисаном или дејонизованом водом (1.3.2.3 у општим упутствима из Поглавља 2 овог прилога), амонијачним раствором (3.2.в ове методе), и на крају темељно исп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xml:space="preserve"> дестилованом или дејонизованом водом, уклањајући течност из </w:t>
      </w:r>
      <w:r>
        <w:rPr>
          <w:rFonts w:ascii="Times New Roman" w:hAnsi="Times New Roman"/>
          <w:sz w:val="24"/>
          <w:szCs w:val="24"/>
          <w:lang w:val="sr-Cyrl-CS"/>
        </w:rPr>
        <w:t>филтрир лончића</w:t>
      </w:r>
      <w:r w:rsidRPr="00FD2AF6">
        <w:rPr>
          <w:rFonts w:ascii="Times New Roman" w:hAnsi="Times New Roman"/>
          <w:sz w:val="24"/>
          <w:szCs w:val="24"/>
          <w:lang w:val="sr-Cyrl-CS"/>
        </w:rPr>
        <w:t xml:space="preserve"> извлачењем ваку</w:t>
      </w:r>
      <w:r>
        <w:rPr>
          <w:rFonts w:ascii="Times New Roman" w:hAnsi="Times New Roman"/>
          <w:sz w:val="24"/>
          <w:szCs w:val="24"/>
          <w:lang w:val="sr-Cyrl-CS"/>
        </w:rPr>
        <w:t>у</w:t>
      </w:r>
      <w:r w:rsidRPr="00FD2AF6">
        <w:rPr>
          <w:rFonts w:ascii="Times New Roman" w:hAnsi="Times New Roman"/>
          <w:sz w:val="24"/>
          <w:szCs w:val="24"/>
          <w:lang w:val="sr-Cyrl-CS"/>
        </w:rPr>
        <w:t xml:space="preserve">мом након сваког испирања. (Не користити </w:t>
      </w:r>
      <w:r>
        <w:rPr>
          <w:rFonts w:ascii="Times New Roman" w:hAnsi="Times New Roman"/>
          <w:sz w:val="24"/>
          <w:szCs w:val="24"/>
          <w:lang w:val="sr-Cyrl-CS"/>
        </w:rPr>
        <w:t xml:space="preserve">се </w:t>
      </w:r>
      <w:r w:rsidRPr="00FD2AF6">
        <w:rPr>
          <w:rFonts w:ascii="Times New Roman" w:hAnsi="Times New Roman"/>
          <w:sz w:val="24"/>
          <w:szCs w:val="24"/>
          <w:lang w:val="sr-Cyrl-CS"/>
        </w:rPr>
        <w:t>извлачење ваку</w:t>
      </w:r>
      <w:r>
        <w:rPr>
          <w:rFonts w:ascii="Times New Roman" w:hAnsi="Times New Roman"/>
          <w:sz w:val="24"/>
          <w:szCs w:val="24"/>
          <w:lang w:val="sr-Cyrl-CS"/>
        </w:rPr>
        <w:t>у</w:t>
      </w:r>
      <w:r w:rsidRPr="00FD2AF6">
        <w:rPr>
          <w:rFonts w:ascii="Times New Roman" w:hAnsi="Times New Roman"/>
          <w:sz w:val="24"/>
          <w:szCs w:val="24"/>
          <w:lang w:val="sr-Cyrl-CS"/>
        </w:rPr>
        <w:t xml:space="preserve">мом током испирања, већ тек онда кад течност слободно истече). </w:t>
      </w:r>
      <w:r>
        <w:rPr>
          <w:rFonts w:ascii="Times New Roman" w:hAnsi="Times New Roman"/>
          <w:sz w:val="24"/>
          <w:szCs w:val="24"/>
          <w:lang w:val="sr-Cyrl-CS"/>
        </w:rPr>
        <w:t>Филтрир лончић</w:t>
      </w:r>
      <w:r w:rsidRPr="00FD2AF6">
        <w:rPr>
          <w:rFonts w:ascii="Times New Roman" w:hAnsi="Times New Roman"/>
          <w:sz w:val="24"/>
          <w:szCs w:val="24"/>
          <w:lang w:val="sr-Cyrl-CS"/>
        </w:rPr>
        <w:t xml:space="preserve">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се </w:t>
      </w:r>
      <w:r w:rsidRPr="00FD2AF6">
        <w:rPr>
          <w:rFonts w:ascii="Times New Roman" w:hAnsi="Times New Roman"/>
          <w:sz w:val="24"/>
          <w:szCs w:val="24"/>
          <w:lang w:val="sr-Cyrl-CS"/>
        </w:rPr>
        <w:t>осуш</w:t>
      </w:r>
      <w:r>
        <w:rPr>
          <w:rFonts w:ascii="Times New Roman" w:hAnsi="Times New Roman"/>
          <w:sz w:val="24"/>
          <w:szCs w:val="24"/>
          <w:lang w:val="sr-Cyrl-CS"/>
        </w:rPr>
        <w:t>е, затим охладе</w:t>
      </w:r>
      <w:r w:rsidRPr="00FD2AF6">
        <w:rPr>
          <w:rFonts w:ascii="Times New Roman" w:hAnsi="Times New Roman"/>
          <w:sz w:val="24"/>
          <w:szCs w:val="24"/>
          <w:lang w:val="sr-Cyrl-CS"/>
        </w:rPr>
        <w:t xml:space="preserve"> и измер</w:t>
      </w:r>
      <w:r>
        <w:rPr>
          <w:rFonts w:ascii="Times New Roman" w:hAnsi="Times New Roman"/>
          <w:sz w:val="24"/>
          <w:szCs w:val="24"/>
          <w:lang w:val="sr-Cyrl-CS"/>
        </w:rPr>
        <w:t>е</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5.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Резултати се и</w:t>
      </w:r>
      <w:r w:rsidRPr="00FD2AF6">
        <w:rPr>
          <w:rFonts w:ascii="Times New Roman" w:hAnsi="Times New Roman"/>
          <w:sz w:val="24"/>
          <w:szCs w:val="24"/>
          <w:lang w:val="sr-Cyrl-CS"/>
        </w:rPr>
        <w:t>зрачуна</w:t>
      </w:r>
      <w:r>
        <w:rPr>
          <w:rFonts w:ascii="Times New Roman" w:hAnsi="Times New Roman"/>
          <w:sz w:val="24"/>
          <w:szCs w:val="24"/>
          <w:lang w:val="sr-Cyrl-CS"/>
        </w:rPr>
        <w:t>ју</w:t>
      </w:r>
      <w:r w:rsidRPr="00FD2AF6">
        <w:rPr>
          <w:rFonts w:ascii="Times New Roman" w:hAnsi="Times New Roman"/>
          <w:sz w:val="24"/>
          <w:szCs w:val="24"/>
          <w:lang w:val="sr-Cyrl-CS"/>
        </w:rPr>
        <w:t xml:space="preserve"> како је описано у општим упутствима. Вредност "d" је 1,00, осим меламина, за који је "d" = 1,01.</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6. 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1 за ниво поузданости од 95 %.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outlineLvl w:val="0"/>
        <w:rPr>
          <w:rFonts w:ascii="Times New Roman" w:hAnsi="Times New Roman"/>
          <w:sz w:val="24"/>
          <w:szCs w:val="24"/>
        </w:rPr>
      </w:pPr>
      <w:r w:rsidRPr="00FD2AF6">
        <w:rPr>
          <w:rFonts w:ascii="Times New Roman" w:hAnsi="Times New Roman"/>
          <w:sz w:val="24"/>
          <w:szCs w:val="24"/>
          <w:lang w:val="sr-Cyrl-CS"/>
        </w:rPr>
        <w:t>МЕТОДА БР.15</w:t>
      </w:r>
    </w:p>
    <w:p w:rsidR="00382C2E" w:rsidRPr="00FD2AF6" w:rsidRDefault="00382C2E" w:rsidP="00382C2E">
      <w:pPr>
        <w:spacing w:after="0" w:line="240" w:lineRule="auto"/>
        <w:ind w:left="-142" w:right="-51" w:firstLine="706"/>
        <w:jc w:val="center"/>
        <w:rPr>
          <w:rFonts w:ascii="Times New Roman" w:hAnsi="Times New Roman"/>
          <w:sz w:val="24"/>
          <w:szCs w:val="24"/>
        </w:rPr>
      </w:pPr>
      <w:r w:rsidRPr="00FD2AF6">
        <w:rPr>
          <w:rFonts w:ascii="Times New Roman" w:hAnsi="Times New Roman"/>
          <w:sz w:val="24"/>
          <w:szCs w:val="24"/>
          <w:lang w:val="sr-Cyrl-CS"/>
        </w:rPr>
        <w:t>ХЛОРНА ВЛАКНА, ОДРЕЂЕНИ МОДАКРИЛИ, ОДРЕЂЕНИ ЕЛАСТАНИ, АЦЕТАТИ, ТРИАЦЕТАТИ И ОДРЕЂЕНА ДРУГА ВЛАКНА</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(Метода са циклохексаноном)</w:t>
      </w:r>
    </w:p>
    <w:p w:rsidR="00382C2E" w:rsidRPr="00FD2AF6" w:rsidRDefault="00382C2E" w:rsidP="00382C2E">
      <w:pPr>
        <w:spacing w:after="0" w:line="240" w:lineRule="auto"/>
        <w:ind w:left="-142" w:right="-51" w:firstLine="706"/>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rPr>
        <w:t xml:space="preserve">1. </w:t>
      </w:r>
      <w:r w:rsidRPr="00FD2AF6">
        <w:rPr>
          <w:rFonts w:ascii="Times New Roman" w:hAnsi="Times New Roman"/>
          <w:sz w:val="24"/>
          <w:szCs w:val="24"/>
          <w:lang w:val="sr-Cyrl-CS"/>
        </w:rPr>
        <w:t>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564" w:right="-51"/>
        <w:jc w:val="both"/>
        <w:rPr>
          <w:rFonts w:ascii="Times New Roman" w:hAnsi="Times New Roman"/>
          <w:sz w:val="24"/>
          <w:szCs w:val="24"/>
          <w:lang w:val="sr-Cyrl-CS"/>
        </w:rPr>
      </w:pPr>
      <w:r w:rsidRPr="00FD2AF6">
        <w:rPr>
          <w:rFonts w:ascii="Times New Roman" w:hAnsi="Times New Roman"/>
          <w:sz w:val="24"/>
          <w:szCs w:val="24"/>
          <w:lang w:val="sr-Cyrl-CS"/>
        </w:rPr>
        <w:t>1</w:t>
      </w:r>
      <w:r w:rsidRPr="00FD2AF6">
        <w:rPr>
          <w:rFonts w:ascii="Times New Roman" w:hAnsi="Times New Roman"/>
          <w:sz w:val="24"/>
          <w:szCs w:val="24"/>
        </w:rPr>
        <w:t xml:space="preserve">. </w:t>
      </w:r>
      <w:r w:rsidRPr="00FD2AF6">
        <w:rPr>
          <w:rFonts w:ascii="Times New Roman" w:hAnsi="Times New Roman"/>
          <w:sz w:val="24"/>
          <w:szCs w:val="24"/>
          <w:lang w:val="sr-Cyrl-CS"/>
        </w:rPr>
        <w:t>ацетат (19), триацетат (24), хлорна влакна (27), одређена модакрилна влакна (29), одређени еластани (43)</w:t>
      </w:r>
    </w:p>
    <w:p w:rsidR="00382C2E" w:rsidRPr="00FD2AF6" w:rsidRDefault="00382C2E" w:rsidP="00382C2E">
      <w:pPr>
        <w:pStyle w:val="ListParagraph"/>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2. </w:t>
      </w:r>
      <w:r w:rsidRPr="00FD2AF6">
        <w:rPr>
          <w:rFonts w:ascii="Times New Roman" w:hAnsi="Times New Roman"/>
          <w:sz w:val="24"/>
          <w:szCs w:val="24"/>
          <w:lang w:val="sr-Cyrl-CS"/>
        </w:rPr>
        <w:t>вуном (1), животињском длаком (2 и 3), свилом (4), памуком (5), купро (21), модалом (22), вискозом (25), полиамидом или на</w:t>
      </w:r>
      <w:r>
        <w:rPr>
          <w:rFonts w:ascii="Times New Roman" w:hAnsi="Times New Roman"/>
          <w:sz w:val="24"/>
          <w:szCs w:val="24"/>
          <w:lang w:val="sr-Cyrl-CS"/>
        </w:rPr>
        <w:t>јлоном (30), акрилом (26), стак</w:t>
      </w:r>
      <w:r w:rsidRPr="00FD2AF6">
        <w:rPr>
          <w:rFonts w:ascii="Times New Roman" w:hAnsi="Times New Roman"/>
          <w:sz w:val="24"/>
          <w:szCs w:val="24"/>
          <w:lang w:val="sr-Cyrl-CS"/>
        </w:rPr>
        <w:t>л</w:t>
      </w:r>
      <w:r>
        <w:rPr>
          <w:rFonts w:ascii="Times New Roman" w:hAnsi="Times New Roman"/>
          <w:sz w:val="24"/>
          <w:szCs w:val="24"/>
          <w:lang w:val="sr-Cyrl-CS"/>
        </w:rPr>
        <w:t>е</w:t>
      </w:r>
      <w:r w:rsidRPr="00FD2AF6">
        <w:rPr>
          <w:rFonts w:ascii="Times New Roman" w:hAnsi="Times New Roman"/>
          <w:sz w:val="24"/>
          <w:szCs w:val="24"/>
          <w:lang w:val="sr-Cyrl-CS"/>
        </w:rPr>
        <w:t xml:space="preserve">ним влакном (44) и меламином (47). </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Ако се установи присуство модакрилног влакна или еластана потребно је извршити претходно испитивање како би се утврдило да ли је влакно у потпуности растворљиво у реагенсу.</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За мешавине које садрже хлоровлакна, могу се користити методе бр. 9 или 14.</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2. </w:t>
      </w:r>
      <w:r w:rsidRPr="00FD2AF6">
        <w:rPr>
          <w:rFonts w:ascii="Times New Roman" w:hAnsi="Times New Roman"/>
          <w:sz w:val="24"/>
          <w:szCs w:val="24"/>
          <w:lang w:val="sr-Cyrl-CS"/>
        </w:rPr>
        <w:t>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Ацетатна и триацетатна влакна, хлоровлакна, нека модакрил</w:t>
      </w:r>
      <w:r>
        <w:rPr>
          <w:rFonts w:ascii="Times New Roman" w:hAnsi="Times New Roman"/>
          <w:sz w:val="24"/>
          <w:szCs w:val="24"/>
          <w:lang w:val="sr-Cyrl-CS"/>
        </w:rPr>
        <w:t>на влакна и неки еластани полазећи од позанте суве масе растварају се</w:t>
      </w:r>
      <w:r w:rsidRPr="00FD2AF6">
        <w:rPr>
          <w:rFonts w:ascii="Times New Roman" w:hAnsi="Times New Roman"/>
          <w:sz w:val="24"/>
          <w:szCs w:val="24"/>
          <w:lang w:val="sr-Cyrl-CS"/>
        </w:rPr>
        <w:t xml:space="preserve"> циклохексаноном на температури </w:t>
      </w:r>
      <w:r w:rsidRPr="00FD2AF6">
        <w:rPr>
          <w:rFonts w:ascii="Times New Roman" w:hAnsi="Times New Roman"/>
          <w:sz w:val="24"/>
          <w:szCs w:val="24"/>
          <w:lang w:val="sr-Cyrl-CS"/>
        </w:rPr>
        <w:lastRenderedPageBreak/>
        <w:t xml:space="preserve">близу тачке кључања. </w:t>
      </w:r>
      <w:r>
        <w:rPr>
          <w:rFonts w:ascii="Times New Roman" w:hAnsi="Times New Roman"/>
          <w:sz w:val="24"/>
          <w:szCs w:val="24"/>
          <w:lang w:val="sr-Cyrl-CS"/>
        </w:rPr>
        <w:t xml:space="preserve">Нерастворени део се </w:t>
      </w:r>
      <w:r w:rsidRPr="00FD2AF6">
        <w:rPr>
          <w:rFonts w:ascii="Times New Roman" w:hAnsi="Times New Roman"/>
          <w:sz w:val="24"/>
          <w:szCs w:val="24"/>
          <w:lang w:val="sr-Cyrl-CS"/>
        </w:rPr>
        <w:t xml:space="preserve">сакупи, </w:t>
      </w:r>
      <w:r>
        <w:rPr>
          <w:rFonts w:ascii="Times New Roman" w:hAnsi="Times New Roman"/>
          <w:sz w:val="24"/>
          <w:szCs w:val="24"/>
          <w:lang w:val="sr-Cyrl-CS"/>
        </w:rPr>
        <w:t>ис</w:t>
      </w:r>
      <w:r w:rsidRPr="00FD2AF6">
        <w:rPr>
          <w:rFonts w:ascii="Times New Roman" w:hAnsi="Times New Roman"/>
          <w:sz w:val="24"/>
          <w:szCs w:val="24"/>
          <w:lang w:val="sr-Cyrl-CS"/>
        </w:rPr>
        <w:t>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осуши</w:t>
      </w:r>
      <w:r>
        <w:rPr>
          <w:rFonts w:ascii="Times New Roman" w:hAnsi="Times New Roman"/>
          <w:sz w:val="24"/>
          <w:szCs w:val="24"/>
          <w:lang w:val="sr-Cyrl-CS"/>
        </w:rPr>
        <w:t xml:space="preserve"> и измери</w:t>
      </w:r>
      <w:r w:rsidRPr="00FD2AF6">
        <w:rPr>
          <w:rFonts w:ascii="Times New Roman" w:hAnsi="Times New Roman"/>
          <w:sz w:val="24"/>
          <w:szCs w:val="24"/>
          <w:lang w:val="sr-Cyrl-CS"/>
        </w:rPr>
        <w:t>, његов</w:t>
      </w:r>
      <w:r>
        <w:rPr>
          <w:rFonts w:ascii="Times New Roman" w:hAnsi="Times New Roman"/>
          <w:sz w:val="24"/>
          <w:szCs w:val="24"/>
          <w:lang w:val="sr-Cyrl-CS"/>
        </w:rPr>
        <w:t>а</w:t>
      </w:r>
      <w:r w:rsidRPr="00FD2AF6">
        <w:rPr>
          <w:rFonts w:ascii="Times New Roman" w:hAnsi="Times New Roman"/>
          <w:sz w:val="24"/>
          <w:szCs w:val="24"/>
          <w:lang w:val="sr-Cyrl-CS"/>
        </w:rPr>
        <w:t xml:space="preserve"> мас</w:t>
      </w:r>
      <w:r>
        <w:rPr>
          <w:rFonts w:ascii="Times New Roman" w:hAnsi="Times New Roman"/>
          <w:sz w:val="24"/>
          <w:szCs w:val="24"/>
          <w:lang w:val="sr-Cyrl-CS"/>
        </w:rPr>
        <w:t>а</w:t>
      </w:r>
      <w:r w:rsidRPr="00FD2AF6">
        <w:rPr>
          <w:rFonts w:ascii="Times New Roman" w:hAnsi="Times New Roman"/>
          <w:sz w:val="24"/>
          <w:szCs w:val="24"/>
          <w:lang w:val="sr-Cyrl-CS"/>
        </w:rPr>
        <w:t>, коригован</w:t>
      </w:r>
      <w:r>
        <w:rPr>
          <w:rFonts w:ascii="Times New Roman" w:hAnsi="Times New Roman"/>
          <w:sz w:val="24"/>
          <w:szCs w:val="24"/>
          <w:lang w:val="sr-Cyrl-CS"/>
        </w:rPr>
        <w:t>а по потреби, исказује се</w:t>
      </w:r>
      <w:r w:rsidRPr="00FD2AF6">
        <w:rPr>
          <w:rFonts w:ascii="Times New Roman" w:hAnsi="Times New Roman"/>
          <w:sz w:val="24"/>
          <w:szCs w:val="24"/>
          <w:lang w:val="sr-Cyrl-CS"/>
        </w:rPr>
        <w:t xml:space="preserve"> као проценат </w:t>
      </w:r>
      <w:r>
        <w:rPr>
          <w:rFonts w:ascii="Times New Roman" w:hAnsi="Times New Roman"/>
          <w:sz w:val="24"/>
          <w:szCs w:val="24"/>
          <w:lang w:val="sr-Cyrl-CS"/>
        </w:rPr>
        <w:t xml:space="preserve">нерастворене компоненте </w:t>
      </w:r>
      <w:r w:rsidRPr="00FD2AF6">
        <w:rPr>
          <w:rFonts w:ascii="Times New Roman" w:hAnsi="Times New Roman"/>
          <w:sz w:val="24"/>
          <w:szCs w:val="24"/>
          <w:lang w:val="sr-Cyrl-CS"/>
        </w:rPr>
        <w:t>у односу на укупну масу</w:t>
      </w:r>
      <w:r>
        <w:rPr>
          <w:rFonts w:ascii="Times New Roman" w:hAnsi="Times New Roman"/>
          <w:sz w:val="24"/>
          <w:szCs w:val="24"/>
          <w:lang w:val="sr-Cyrl-CS"/>
        </w:rPr>
        <w:t xml:space="preserve"> влакана у</w:t>
      </w:r>
      <w:r w:rsidRPr="00FD2AF6">
        <w:rPr>
          <w:rFonts w:ascii="Times New Roman" w:hAnsi="Times New Roman"/>
          <w:sz w:val="24"/>
          <w:szCs w:val="24"/>
          <w:lang w:val="sr-Cyrl-CS"/>
        </w:rPr>
        <w:t xml:space="preserve"> мешавин</w:t>
      </w:r>
      <w:r>
        <w:rPr>
          <w:rFonts w:ascii="Times New Roman" w:hAnsi="Times New Roman"/>
          <w:sz w:val="24"/>
          <w:szCs w:val="24"/>
          <w:lang w:val="sr-Cyrl-CS"/>
        </w:rPr>
        <w:t>и</w:t>
      </w:r>
      <w:r w:rsidRPr="00FD2AF6">
        <w:rPr>
          <w:rFonts w:ascii="Times New Roman" w:hAnsi="Times New Roman"/>
          <w:sz w:val="24"/>
          <w:szCs w:val="24"/>
          <w:lang w:val="sr-Cyrl-CS"/>
        </w:rPr>
        <w:t xml:space="preserve">. Проценат хлорног влакна, модакрила, еластана, ацетата и триацетата се </w:t>
      </w:r>
      <w:r>
        <w:rPr>
          <w:rFonts w:ascii="Times New Roman" w:hAnsi="Times New Roman"/>
          <w:sz w:val="24"/>
          <w:szCs w:val="24"/>
          <w:lang w:val="sr-Cyrl-CS"/>
        </w:rPr>
        <w:t>израчунава</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3. АПАРАТУРА И РЕАГЕНСИ (осим оних наведених у општим уптутствима)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3.1. Апаратура</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 xml:space="preserve">а) Апаратура за врућу екстракцију погодна за коришћење у поступку испитивања у тачки 4 ове методе (видети слику у наставку ове методе), то је варијанта апаратуре описане у </w:t>
      </w:r>
      <w:r w:rsidRPr="00FD2AF6">
        <w:rPr>
          <w:rFonts w:ascii="Times New Roman" w:hAnsi="Times New Roman"/>
          <w:i/>
          <w:sz w:val="24"/>
          <w:szCs w:val="24"/>
          <w:lang w:val="sr-Cyrl-CS"/>
        </w:rPr>
        <w:t>Melliand Textilberichte</w:t>
      </w:r>
      <w:r w:rsidRPr="00FD2AF6">
        <w:rPr>
          <w:rFonts w:ascii="Times New Roman" w:hAnsi="Times New Roman"/>
          <w:sz w:val="24"/>
          <w:szCs w:val="24"/>
          <w:lang w:val="sr-Cyrl-CS"/>
        </w:rPr>
        <w:t xml:space="preserve"> 56 (1975.) стр. 643-645).</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б) Филтрир лончић који садржи епрувету.</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в) Порозна преграда (степен порозности 1).</w:t>
      </w:r>
    </w:p>
    <w:p w:rsidR="00382C2E" w:rsidRPr="00FD2AF6" w:rsidRDefault="00382C2E" w:rsidP="00382C2E">
      <w:pPr>
        <w:spacing w:after="0" w:line="240" w:lineRule="auto"/>
        <w:ind w:left="-142" w:right="-51" w:firstLine="706"/>
        <w:rPr>
          <w:rFonts w:ascii="Times New Roman" w:hAnsi="Times New Roman"/>
          <w:sz w:val="24"/>
          <w:szCs w:val="24"/>
          <w:lang w:val="sr-Cyrl-CS"/>
        </w:rPr>
      </w:pPr>
      <w:r w:rsidRPr="00FD2AF6">
        <w:rPr>
          <w:rFonts w:ascii="Times New Roman" w:hAnsi="Times New Roman"/>
          <w:sz w:val="24"/>
          <w:szCs w:val="24"/>
          <w:lang w:val="sr-Cyrl-CS"/>
        </w:rPr>
        <w:t>г) Повратни хладњак који се може поставити на балон за дестилацију.</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д) Грејач.</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3.2. Реагенси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 ) Циклохексанон, тачке кључања 156°C.</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б) Eтил алкохол (50 % запремине).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Напомена: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Циклохексанон је запаљив и токсичан. Приликом његове примене </w:t>
      </w:r>
      <w:r>
        <w:rPr>
          <w:rFonts w:ascii="Times New Roman" w:hAnsi="Times New Roman"/>
          <w:sz w:val="24"/>
          <w:szCs w:val="24"/>
          <w:lang w:val="sr-Cyrl-CS"/>
        </w:rPr>
        <w:t>морају се</w:t>
      </w:r>
      <w:r w:rsidRPr="00FD2AF6">
        <w:rPr>
          <w:rFonts w:ascii="Times New Roman" w:hAnsi="Times New Roman"/>
          <w:sz w:val="24"/>
          <w:szCs w:val="24"/>
          <w:lang w:val="sr-Cyrl-CS"/>
        </w:rPr>
        <w:t xml:space="preserve"> предузети одговарајуће мере предострожности.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4. 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Примени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поступак описан у општим упутствима Поглавља 2 овог прилога и настави како следи: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У балон за дестилацију</w:t>
      </w:r>
      <w:r>
        <w:rPr>
          <w:rFonts w:ascii="Times New Roman" w:hAnsi="Times New Roman"/>
          <w:sz w:val="24"/>
          <w:szCs w:val="24"/>
          <w:lang w:val="sr-Cyrl-CS"/>
        </w:rPr>
        <w:t xml:space="preserve"> се </w:t>
      </w:r>
      <w:r w:rsidRPr="00FD2AF6">
        <w:rPr>
          <w:rFonts w:ascii="Times New Roman" w:hAnsi="Times New Roman"/>
          <w:sz w:val="24"/>
          <w:szCs w:val="24"/>
          <w:lang w:val="sr-Cyrl-CS"/>
        </w:rPr>
        <w:t>ули</w:t>
      </w:r>
      <w:r>
        <w:rPr>
          <w:rFonts w:ascii="Times New Roman" w:hAnsi="Times New Roman"/>
          <w:sz w:val="24"/>
          <w:szCs w:val="24"/>
          <w:lang w:val="sr-Cyrl-CS"/>
        </w:rPr>
        <w:t>је</w:t>
      </w:r>
      <w:r w:rsidRPr="00FD2AF6">
        <w:rPr>
          <w:rFonts w:ascii="Times New Roman" w:hAnsi="Times New Roman"/>
          <w:sz w:val="24"/>
          <w:szCs w:val="24"/>
          <w:lang w:val="sr-Cyrl-CS"/>
        </w:rPr>
        <w:t xml:space="preserve"> 100 ml циклохексанона на грам епрувете, уметн</w:t>
      </w:r>
      <w:r>
        <w:rPr>
          <w:rFonts w:ascii="Times New Roman" w:hAnsi="Times New Roman"/>
          <w:sz w:val="24"/>
          <w:szCs w:val="24"/>
          <w:lang w:val="sr-Cyrl-CS"/>
        </w:rPr>
        <w:t>е се</w:t>
      </w:r>
      <w:r w:rsidRPr="00FD2AF6">
        <w:rPr>
          <w:rFonts w:ascii="Times New Roman" w:hAnsi="Times New Roman"/>
          <w:sz w:val="24"/>
          <w:szCs w:val="24"/>
          <w:lang w:val="sr-Cyrl-CS"/>
        </w:rPr>
        <w:t xml:space="preserve"> посуд</w:t>
      </w:r>
      <w:r>
        <w:rPr>
          <w:rFonts w:ascii="Times New Roman" w:hAnsi="Times New Roman"/>
          <w:sz w:val="24"/>
          <w:szCs w:val="24"/>
          <w:lang w:val="sr-Cyrl-CS"/>
        </w:rPr>
        <w:t>а</w:t>
      </w:r>
      <w:r w:rsidRPr="00FD2AF6">
        <w:rPr>
          <w:rFonts w:ascii="Times New Roman" w:hAnsi="Times New Roman"/>
          <w:sz w:val="24"/>
          <w:szCs w:val="24"/>
          <w:lang w:val="sr-Cyrl-CS"/>
        </w:rPr>
        <w:t xml:space="preserve"> за екстракцију у коју је претходно постављен филтрир лончић који садржи епрувету и порозну, благо нагнуту преграду. </w:t>
      </w:r>
      <w:r>
        <w:rPr>
          <w:rFonts w:ascii="Times New Roman" w:hAnsi="Times New Roman"/>
          <w:sz w:val="24"/>
          <w:szCs w:val="24"/>
          <w:lang w:val="sr-Cyrl-CS"/>
        </w:rPr>
        <w:t>На балон се постави повратни</w:t>
      </w:r>
      <w:r w:rsidRPr="00FD2AF6">
        <w:rPr>
          <w:rFonts w:ascii="Times New Roman" w:hAnsi="Times New Roman"/>
          <w:sz w:val="24"/>
          <w:szCs w:val="24"/>
          <w:lang w:val="sr-Cyrl-CS"/>
        </w:rPr>
        <w:t xml:space="preserve"> хладњак. Загрева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до кључања и настави екстракц</w:t>
      </w:r>
      <w:r>
        <w:rPr>
          <w:rFonts w:ascii="Times New Roman" w:hAnsi="Times New Roman"/>
          <w:sz w:val="24"/>
          <w:szCs w:val="24"/>
          <w:lang w:val="sr-Cyrl-CS"/>
        </w:rPr>
        <w:t>ија</w:t>
      </w:r>
      <w:r w:rsidRPr="00FD2AF6">
        <w:rPr>
          <w:rFonts w:ascii="Times New Roman" w:hAnsi="Times New Roman"/>
          <w:sz w:val="24"/>
          <w:szCs w:val="24"/>
          <w:lang w:val="sr-Cyrl-CS"/>
        </w:rPr>
        <w:t xml:space="preserve"> у трајању од 60 минута, уз најмање 12 циклуса преливања на сат.</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Након екстракције и хлађења, уклони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посуд</w:t>
      </w:r>
      <w:r>
        <w:rPr>
          <w:rFonts w:ascii="Times New Roman" w:hAnsi="Times New Roman"/>
          <w:sz w:val="24"/>
          <w:szCs w:val="24"/>
          <w:lang w:val="sr-Cyrl-CS"/>
        </w:rPr>
        <w:t>а</w:t>
      </w:r>
      <w:r w:rsidRPr="00FD2AF6">
        <w:rPr>
          <w:rFonts w:ascii="Times New Roman" w:hAnsi="Times New Roman"/>
          <w:sz w:val="24"/>
          <w:szCs w:val="24"/>
          <w:lang w:val="sr-Cyrl-CS"/>
        </w:rPr>
        <w:t xml:space="preserve"> за екстракцију, извади филтрир лончић и уклони порозн</w:t>
      </w:r>
      <w:r>
        <w:rPr>
          <w:rFonts w:ascii="Times New Roman" w:hAnsi="Times New Roman"/>
          <w:sz w:val="24"/>
          <w:szCs w:val="24"/>
          <w:lang w:val="sr-Cyrl-CS"/>
        </w:rPr>
        <w:t>а</w:t>
      </w:r>
      <w:r w:rsidRPr="00FD2AF6">
        <w:rPr>
          <w:rFonts w:ascii="Times New Roman" w:hAnsi="Times New Roman"/>
          <w:sz w:val="24"/>
          <w:szCs w:val="24"/>
          <w:lang w:val="sr-Cyrl-CS"/>
        </w:rPr>
        <w:t xml:space="preserve"> преград</w:t>
      </w:r>
      <w:r>
        <w:rPr>
          <w:rFonts w:ascii="Times New Roman" w:hAnsi="Times New Roman"/>
          <w:sz w:val="24"/>
          <w:szCs w:val="24"/>
          <w:lang w:val="sr-Cyrl-CS"/>
        </w:rPr>
        <w:t>а</w:t>
      </w:r>
      <w:r w:rsidRPr="00FD2AF6">
        <w:rPr>
          <w:rFonts w:ascii="Times New Roman" w:hAnsi="Times New Roman"/>
          <w:sz w:val="24"/>
          <w:szCs w:val="24"/>
          <w:lang w:val="sr-Cyrl-CS"/>
        </w:rPr>
        <w:t xml:space="preserve">. Садржај филтрир лончића </w:t>
      </w:r>
      <w:r>
        <w:rPr>
          <w:rFonts w:ascii="Times New Roman" w:hAnsi="Times New Roman"/>
          <w:sz w:val="24"/>
          <w:szCs w:val="24"/>
          <w:lang w:val="sr-Cyrl-CS"/>
        </w:rPr>
        <w:t xml:space="preserve">се </w:t>
      </w:r>
      <w:r w:rsidRPr="00FD2AF6">
        <w:rPr>
          <w:rFonts w:ascii="Times New Roman" w:hAnsi="Times New Roman"/>
          <w:sz w:val="24"/>
          <w:szCs w:val="24"/>
          <w:lang w:val="sr-Cyrl-CS"/>
        </w:rPr>
        <w:t>исп</w:t>
      </w:r>
      <w:r>
        <w:rPr>
          <w:rFonts w:ascii="Times New Roman" w:hAnsi="Times New Roman"/>
          <w:sz w:val="24"/>
          <w:szCs w:val="24"/>
          <w:lang w:val="sr-Cyrl-CS"/>
        </w:rPr>
        <w:t>и</w:t>
      </w:r>
      <w:r w:rsidRPr="00FD2AF6">
        <w:rPr>
          <w:rFonts w:ascii="Times New Roman" w:hAnsi="Times New Roman"/>
          <w:sz w:val="24"/>
          <w:szCs w:val="24"/>
          <w:lang w:val="sr-Cyrl-CS"/>
        </w:rPr>
        <w:t>ра три или четири пута 50%-ним етил алкохолом загрејаним на око 60°C и након тога једном литром воде температуре од 60°C.</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Извлачење вакуумом се не врши у току или између испирања. </w:t>
      </w:r>
      <w:r>
        <w:rPr>
          <w:rFonts w:ascii="Times New Roman" w:hAnsi="Times New Roman"/>
          <w:sz w:val="24"/>
          <w:szCs w:val="24"/>
          <w:lang w:val="sr-Cyrl-CS"/>
        </w:rPr>
        <w:t>Остави се да т</w:t>
      </w:r>
      <w:r w:rsidRPr="00FD2AF6">
        <w:rPr>
          <w:rFonts w:ascii="Times New Roman" w:hAnsi="Times New Roman"/>
          <w:sz w:val="24"/>
          <w:szCs w:val="24"/>
          <w:lang w:val="sr-Cyrl-CS"/>
        </w:rPr>
        <w:t xml:space="preserve">ечност слободно истече, а затим </w:t>
      </w:r>
      <w:r>
        <w:rPr>
          <w:rFonts w:ascii="Times New Roman" w:hAnsi="Times New Roman"/>
          <w:sz w:val="24"/>
          <w:szCs w:val="24"/>
          <w:lang w:val="sr-Cyrl-CS"/>
        </w:rPr>
        <w:t xml:space="preserve">се </w:t>
      </w:r>
      <w:r w:rsidRPr="00FD2AF6">
        <w:rPr>
          <w:rFonts w:ascii="Times New Roman" w:hAnsi="Times New Roman"/>
          <w:sz w:val="24"/>
          <w:szCs w:val="24"/>
          <w:lang w:val="sr-Cyrl-CS"/>
        </w:rPr>
        <w:t>примени извлачење вакуумом. На крају</w:t>
      </w:r>
      <w:r>
        <w:rPr>
          <w:rFonts w:ascii="Times New Roman" w:hAnsi="Times New Roman"/>
          <w:sz w:val="24"/>
          <w:szCs w:val="24"/>
          <w:lang w:val="sr-Cyrl-CS"/>
        </w:rPr>
        <w:t xml:space="preserve"> се филтрир лончић и остатак суше, охладе</w:t>
      </w:r>
      <w:r w:rsidRPr="00FD2AF6">
        <w:rPr>
          <w:rFonts w:ascii="Times New Roman" w:hAnsi="Times New Roman"/>
          <w:sz w:val="24"/>
          <w:szCs w:val="24"/>
          <w:lang w:val="sr-Cyrl-CS"/>
        </w:rPr>
        <w:t xml:space="preserve"> и измер</w:t>
      </w:r>
      <w:r>
        <w:rPr>
          <w:rFonts w:ascii="Times New Roman" w:hAnsi="Times New Roman"/>
          <w:sz w:val="24"/>
          <w:szCs w:val="24"/>
          <w:lang w:val="sr-Cyrl-CS"/>
        </w:rPr>
        <w:t>е</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5.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Резултати се и</w:t>
      </w:r>
      <w:r w:rsidRPr="00FD2AF6">
        <w:rPr>
          <w:rFonts w:ascii="Times New Roman" w:hAnsi="Times New Roman"/>
          <w:sz w:val="24"/>
          <w:szCs w:val="24"/>
          <w:lang w:val="sr-Cyrl-CS"/>
        </w:rPr>
        <w:t>зрачуна</w:t>
      </w:r>
      <w:r>
        <w:rPr>
          <w:rFonts w:ascii="Times New Roman" w:hAnsi="Times New Roman"/>
          <w:sz w:val="24"/>
          <w:szCs w:val="24"/>
          <w:lang w:val="sr-Cyrl-CS"/>
        </w:rPr>
        <w:t>ју</w:t>
      </w:r>
      <w:r w:rsidRPr="00FD2AF6">
        <w:rPr>
          <w:rFonts w:ascii="Times New Roman" w:hAnsi="Times New Roman"/>
          <w:sz w:val="24"/>
          <w:szCs w:val="24"/>
          <w:lang w:val="sr-Cyrl-CS"/>
        </w:rPr>
        <w:t xml:space="preserve"> како је описано у општим упутствима. Вредност "d" је 1,00, осим за свилу и меламин, за које је "d" = 1,01,  и акрил, за који је"d" = 0,98.</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6. ПРЕЦИЗНОСТ</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1 за ниво поузданости од 95 %.</w:t>
      </w:r>
    </w:p>
    <w:p w:rsidR="00382C2E" w:rsidRPr="00626622" w:rsidRDefault="00382C2E" w:rsidP="00382C2E">
      <w:pPr>
        <w:spacing w:after="0" w:line="240" w:lineRule="auto"/>
        <w:ind w:left="-142" w:right="-51" w:firstLine="706"/>
        <w:jc w:val="both"/>
        <w:rPr>
          <w:rFonts w:ascii="Times New Roman" w:hAnsi="Times New Roman"/>
          <w:sz w:val="24"/>
          <w:szCs w:val="24"/>
          <w:lang w:val="en-GB"/>
        </w:rPr>
      </w:pPr>
    </w:p>
    <w:p w:rsidR="00382C2E" w:rsidRDefault="00382C2E" w:rsidP="00382C2E">
      <w:pPr>
        <w:spacing w:after="0" w:line="240" w:lineRule="auto"/>
        <w:ind w:left="-142" w:right="-51" w:firstLine="706"/>
        <w:jc w:val="both"/>
        <w:rPr>
          <w:rFonts w:ascii="Times New Roman" w:hAnsi="Times New Roman"/>
          <w:sz w:val="24"/>
          <w:szCs w:val="24"/>
          <w:lang w:val="sr-Cyrl-CS"/>
        </w:rPr>
      </w:pPr>
    </w:p>
    <w:p w:rsidR="002D163D" w:rsidRDefault="002D163D" w:rsidP="00382C2E">
      <w:pPr>
        <w:spacing w:after="0" w:line="240" w:lineRule="auto"/>
        <w:ind w:left="-142" w:right="-51" w:firstLine="706"/>
        <w:jc w:val="both"/>
        <w:rPr>
          <w:rFonts w:ascii="Times New Roman" w:hAnsi="Times New Roman"/>
          <w:sz w:val="24"/>
          <w:szCs w:val="24"/>
          <w:lang w:val="sr-Cyrl-CS"/>
        </w:rPr>
      </w:pPr>
    </w:p>
    <w:p w:rsidR="002D163D" w:rsidRDefault="002D163D" w:rsidP="00382C2E">
      <w:pPr>
        <w:spacing w:after="0" w:line="240" w:lineRule="auto"/>
        <w:ind w:left="-142" w:right="-51" w:firstLine="706"/>
        <w:jc w:val="both"/>
        <w:rPr>
          <w:rFonts w:ascii="Times New Roman" w:hAnsi="Times New Roman"/>
          <w:sz w:val="24"/>
          <w:szCs w:val="24"/>
          <w:lang w:val="sr-Cyrl-CS"/>
        </w:rPr>
      </w:pPr>
    </w:p>
    <w:p w:rsidR="002D163D" w:rsidRDefault="002D163D" w:rsidP="00382C2E">
      <w:pPr>
        <w:spacing w:after="0" w:line="240" w:lineRule="auto"/>
        <w:ind w:left="-142" w:right="-51" w:firstLine="706"/>
        <w:jc w:val="both"/>
        <w:rPr>
          <w:rFonts w:ascii="Times New Roman" w:hAnsi="Times New Roman"/>
          <w:sz w:val="24"/>
          <w:szCs w:val="24"/>
          <w:lang w:val="sr-Cyrl-CS"/>
        </w:rPr>
      </w:pPr>
    </w:p>
    <w:p w:rsidR="002D163D" w:rsidRDefault="002D163D" w:rsidP="00382C2E">
      <w:pPr>
        <w:spacing w:after="0" w:line="240" w:lineRule="auto"/>
        <w:ind w:left="-142" w:right="-51" w:firstLine="706"/>
        <w:jc w:val="both"/>
        <w:rPr>
          <w:rFonts w:ascii="Times New Roman" w:hAnsi="Times New Roman"/>
          <w:sz w:val="24"/>
          <w:szCs w:val="24"/>
          <w:lang w:val="sr-Cyrl-CS"/>
        </w:rPr>
      </w:pPr>
    </w:p>
    <w:p w:rsidR="00382C2E" w:rsidRDefault="00382C2E" w:rsidP="00382C2E">
      <w:pPr>
        <w:spacing w:after="0" w:line="240" w:lineRule="auto"/>
        <w:ind w:left="-142" w:right="-51" w:firstLine="706"/>
        <w:jc w:val="both"/>
        <w:rPr>
          <w:rFonts w:ascii="Times New Roman" w:hAnsi="Times New Roman"/>
          <w:sz w:val="24"/>
          <w:szCs w:val="24"/>
          <w:lang w:val="sr-Cyrl-CS"/>
        </w:rPr>
      </w:pPr>
    </w:p>
    <w:p w:rsidR="00DE6A12" w:rsidRDefault="00DE6A12" w:rsidP="00382C2E">
      <w:pPr>
        <w:spacing w:after="0" w:line="240" w:lineRule="auto"/>
        <w:ind w:left="-142" w:right="-51" w:firstLine="706"/>
        <w:jc w:val="both"/>
        <w:rPr>
          <w:rFonts w:ascii="Times New Roman" w:hAnsi="Times New Roman"/>
          <w:sz w:val="24"/>
          <w:szCs w:val="24"/>
          <w:lang w:val="sr-Cyrl-CS"/>
        </w:rPr>
      </w:pPr>
    </w:p>
    <w:p w:rsidR="00DE6A12" w:rsidRDefault="00DE6A12" w:rsidP="00382C2E">
      <w:pPr>
        <w:spacing w:after="0" w:line="240" w:lineRule="auto"/>
        <w:ind w:left="-142" w:right="-51" w:firstLine="706"/>
        <w:jc w:val="both"/>
        <w:rPr>
          <w:rFonts w:ascii="Times New Roman" w:hAnsi="Times New Roman"/>
          <w:sz w:val="24"/>
          <w:szCs w:val="24"/>
          <w:lang w:val="sr-Cyrl-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lastRenderedPageBreak/>
        <w:t>Слика из ове методе бр.15, тачка 3.1.а</w:t>
      </w:r>
    </w:p>
    <w:p w:rsidR="00382C2E" w:rsidRPr="00FD2AF6" w:rsidRDefault="00382C2E" w:rsidP="00382C2E">
      <w:pPr>
        <w:spacing w:after="0" w:line="240" w:lineRule="auto"/>
        <w:ind w:left="-142" w:right="-51" w:firstLine="706"/>
        <w:jc w:val="both"/>
        <w:outlineLvl w:val="0"/>
        <w:rPr>
          <w:rFonts w:ascii="Times New Roman" w:hAnsi="Times New Roman"/>
          <w:sz w:val="24"/>
          <w:szCs w:val="24"/>
        </w:rPr>
      </w:pPr>
      <w:r w:rsidRPr="00FD2AF6">
        <w:rPr>
          <w:rFonts w:ascii="Times New Roman" w:hAnsi="Times New Roman"/>
          <w:sz w:val="24"/>
          <w:szCs w:val="24"/>
        </w:rPr>
        <w:t>(</w:t>
      </w:r>
      <w:r>
        <w:rPr>
          <w:rFonts w:ascii="Times New Roman" w:hAnsi="Times New Roman"/>
          <w:sz w:val="24"/>
          <w:szCs w:val="24"/>
          <w:lang w:val="sr-Cyrl-CS"/>
        </w:rPr>
        <w:t>На слици је</w:t>
      </w:r>
      <w:r w:rsidRPr="00FD2AF6">
        <w:rPr>
          <w:rFonts w:ascii="Times New Roman" w:hAnsi="Times New Roman"/>
          <w:sz w:val="24"/>
          <w:szCs w:val="24"/>
        </w:rPr>
        <w:t xml:space="preserve">: - порозна </w:t>
      </w:r>
      <w:r w:rsidRPr="00FD2AF6">
        <w:rPr>
          <w:rFonts w:ascii="Times New Roman" w:hAnsi="Times New Roman"/>
          <w:sz w:val="24"/>
          <w:szCs w:val="24"/>
          <w:lang w:val="sr-Cyrl-CS"/>
        </w:rPr>
        <w:t>преграда</w:t>
      </w:r>
      <w:r w:rsidRPr="00FD2AF6">
        <w:rPr>
          <w:rFonts w:ascii="Times New Roman" w:hAnsi="Times New Roman"/>
          <w:sz w:val="24"/>
          <w:szCs w:val="24"/>
        </w:rPr>
        <w:t xml:space="preserve"> -</w:t>
      </w:r>
      <w:r w:rsidRPr="00FD2AF6">
        <w:rPr>
          <w:rFonts w:ascii="Times New Roman" w:hAnsi="Times New Roman"/>
          <w:sz w:val="24"/>
          <w:szCs w:val="24"/>
          <w:lang w:val="sr-Cyrl-CS"/>
        </w:rPr>
        <w:t xml:space="preserve"> филтрир лончић</w:t>
      </w:r>
      <w:r w:rsidRPr="00FD2AF6">
        <w:rPr>
          <w:rFonts w:ascii="Times New Roman" w:hAnsi="Times New Roman"/>
          <w:sz w:val="24"/>
          <w:szCs w:val="24"/>
        </w:rPr>
        <w:t xml:space="preserve"> – апартура за врућу екстракцију)</w:t>
      </w:r>
    </w:p>
    <w:p w:rsidR="00382C2E" w:rsidRPr="00FD2AF6" w:rsidRDefault="00382C2E" w:rsidP="00382C2E">
      <w:pPr>
        <w:spacing w:after="0" w:line="240" w:lineRule="auto"/>
        <w:ind w:left="-142" w:right="-51" w:firstLine="706"/>
        <w:jc w:val="both"/>
        <w:outlineLvl w:val="0"/>
        <w:rPr>
          <w:rFonts w:ascii="Times New Roman" w:hAnsi="Times New Roman"/>
          <w:sz w:val="24"/>
          <w:szCs w:val="24"/>
        </w:rPr>
      </w:pPr>
    </w:p>
    <w:p w:rsidR="00382C2E" w:rsidRPr="00FD2AF6" w:rsidRDefault="00382C2E" w:rsidP="00382C2E">
      <w:pPr>
        <w:pStyle w:val="Picturecaption1"/>
        <w:framePr w:h="9605" w:wrap="notBeside" w:vAnchor="text" w:hAnchor="text" w:xAlign="center" w:y="1"/>
        <w:spacing w:line="140" w:lineRule="exact"/>
        <w:ind w:left="-142" w:right="-51" w:firstLine="706"/>
        <w:jc w:val="both"/>
        <w:rPr>
          <w:rFonts w:ascii="Times New Roman" w:hAnsi="Times New Roman" w:cs="Times New Roman"/>
        </w:rPr>
      </w:pPr>
      <w:r w:rsidRPr="00FD2AF6">
        <w:rPr>
          <w:rStyle w:val="Picturecaption0"/>
          <w:rFonts w:ascii="Times New Roman" w:hAnsi="Times New Roman" w:cs="Times New Roman"/>
          <w:b/>
          <w:bCs/>
        </w:rPr>
        <w:t>Figure referred to in point 3.1(a) of method No 15</w:t>
      </w:r>
    </w:p>
    <w:p w:rsidR="00382C2E" w:rsidRPr="00FD2AF6" w:rsidRDefault="004B2F47" w:rsidP="00382C2E">
      <w:pPr>
        <w:framePr w:h="9605" w:wrap="notBeside" w:vAnchor="text" w:hAnchor="text" w:xAlign="center" w:y="1"/>
        <w:ind w:left="-142" w:right="-51" w:firstLine="706"/>
        <w:jc w:val="both"/>
        <w:rPr>
          <w:rFonts w:ascii="Times New Roman" w:hAnsi="Times New Roman"/>
          <w:sz w:val="2"/>
          <w:szCs w:val="2"/>
        </w:rPr>
      </w:pPr>
      <w:r>
        <w:rPr>
          <w:rFonts w:ascii="Times New Roman" w:hAnsi="Times New Roman"/>
          <w:noProof/>
          <w:sz w:val="2"/>
          <w:szCs w:val="2"/>
          <w:lang w:val="en-GB" w:eastAsia="en-GB"/>
        </w:rPr>
        <w:drawing>
          <wp:inline distT="0" distB="0" distL="0" distR="0">
            <wp:extent cx="3162300" cy="6105525"/>
            <wp:effectExtent l="19050" t="0" r="0" b="0"/>
            <wp:docPr id="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3162300" cy="6105525"/>
                    </a:xfrm>
                    <a:prstGeom prst="rect">
                      <a:avLst/>
                    </a:prstGeom>
                    <a:noFill/>
                    <a:ln w="9525">
                      <a:noFill/>
                      <a:miter lim="800000"/>
                      <a:headEnd/>
                      <a:tailEnd/>
                    </a:ln>
                  </pic:spPr>
                </pic:pic>
              </a:graphicData>
            </a:graphic>
          </wp:inline>
        </w:drawing>
      </w:r>
    </w:p>
    <w:p w:rsidR="002D163D" w:rsidRDefault="002D163D" w:rsidP="00382C2E">
      <w:pPr>
        <w:spacing w:before="60" w:after="60" w:line="240" w:lineRule="auto"/>
        <w:ind w:left="-142" w:right="-51" w:firstLine="709"/>
        <w:jc w:val="center"/>
        <w:rPr>
          <w:rFonts w:ascii="Times New Roman" w:hAnsi="Times New Roman"/>
          <w:sz w:val="24"/>
          <w:szCs w:val="24"/>
          <w:lang w:val="sr-Cyrl-CS"/>
        </w:rPr>
      </w:pPr>
    </w:p>
    <w:p w:rsidR="00382C2E" w:rsidRPr="00FD2AF6" w:rsidRDefault="00382C2E" w:rsidP="00382C2E">
      <w:pPr>
        <w:spacing w:before="60" w:after="60" w:line="240" w:lineRule="auto"/>
        <w:ind w:left="-142" w:right="-51" w:firstLine="709"/>
        <w:jc w:val="center"/>
        <w:rPr>
          <w:rFonts w:ascii="Times New Roman" w:hAnsi="Times New Roman"/>
          <w:sz w:val="24"/>
          <w:szCs w:val="24"/>
        </w:rPr>
      </w:pPr>
      <w:r w:rsidRPr="00FD2AF6">
        <w:rPr>
          <w:rFonts w:ascii="Times New Roman" w:hAnsi="Times New Roman"/>
          <w:sz w:val="24"/>
          <w:szCs w:val="24"/>
          <w:lang w:val="sr-Cyrl-CS"/>
        </w:rPr>
        <w:t>МЕТОДА БР.16</w:t>
      </w:r>
    </w:p>
    <w:p w:rsidR="00382C2E" w:rsidRPr="00FD2AF6" w:rsidRDefault="00382C2E" w:rsidP="00382C2E">
      <w:pPr>
        <w:spacing w:before="60" w:after="60" w:line="240" w:lineRule="auto"/>
        <w:ind w:left="-142" w:right="-51" w:firstLine="709"/>
        <w:jc w:val="center"/>
        <w:rPr>
          <w:rFonts w:ascii="Times New Roman" w:hAnsi="Times New Roman"/>
          <w:sz w:val="24"/>
          <w:szCs w:val="24"/>
        </w:rPr>
      </w:pPr>
      <w:r w:rsidRPr="00FD2AF6">
        <w:rPr>
          <w:rFonts w:ascii="Times New Roman" w:hAnsi="Times New Roman"/>
          <w:sz w:val="24"/>
          <w:szCs w:val="24"/>
          <w:lang w:val="sr-Cyrl-CS"/>
        </w:rPr>
        <w:t>МЕЛАМИН  И ОДРЕЂЕНА ДРУГА ВЛАКНА</w:t>
      </w:r>
    </w:p>
    <w:p w:rsidR="00382C2E" w:rsidRPr="00FD2AF6" w:rsidRDefault="00382C2E" w:rsidP="00382C2E">
      <w:pPr>
        <w:spacing w:before="60" w:after="60" w:line="240" w:lineRule="auto"/>
        <w:ind w:left="-142" w:right="-51" w:firstLine="709"/>
        <w:jc w:val="center"/>
        <w:rPr>
          <w:rFonts w:ascii="Times New Roman" w:hAnsi="Times New Roman"/>
          <w:sz w:val="24"/>
          <w:szCs w:val="24"/>
          <w:lang w:val="sr-Latn-CS"/>
        </w:rPr>
      </w:pPr>
      <w:r w:rsidRPr="00FD2AF6">
        <w:rPr>
          <w:rFonts w:ascii="Times New Roman" w:hAnsi="Times New Roman"/>
          <w:sz w:val="24"/>
          <w:szCs w:val="24"/>
          <w:lang w:val="sr-Cyrl-CS"/>
        </w:rPr>
        <w:t>(Метода са врућом мрављом киселином)</w:t>
      </w:r>
    </w:p>
    <w:p w:rsidR="00382C2E" w:rsidRPr="00FD2AF6" w:rsidRDefault="00382C2E" w:rsidP="00382C2E">
      <w:pPr>
        <w:spacing w:before="60" w:after="60" w:line="240" w:lineRule="auto"/>
        <w:ind w:left="-142" w:right="-51" w:firstLine="709"/>
        <w:jc w:val="center"/>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rPr>
        <w:t xml:space="preserve">1. </w:t>
      </w:r>
      <w:r w:rsidRPr="00FD2AF6">
        <w:rPr>
          <w:rFonts w:ascii="Times New Roman" w:hAnsi="Times New Roman"/>
          <w:sz w:val="24"/>
          <w:szCs w:val="24"/>
          <w:lang w:val="sr-Cyrl-CS"/>
        </w:rPr>
        <w:t>ОБЛАСТ ПРИМЕНЕ</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Ова метода се примењује на двокомпонентне мешавине, након уклањања невлакнасте материје:</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1. меламин (47)</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са</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2. памуком (5) и арамидом (31).</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2. 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lastRenderedPageBreak/>
        <w:t>Меламин</w:t>
      </w:r>
      <w:r>
        <w:rPr>
          <w:rFonts w:ascii="Times New Roman" w:hAnsi="Times New Roman"/>
          <w:sz w:val="24"/>
          <w:szCs w:val="24"/>
          <w:lang w:val="sr-Cyrl-CS"/>
        </w:rPr>
        <w:t>,</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полазећи од познате суве масе мешавине, се </w:t>
      </w:r>
      <w:r w:rsidRPr="00FD2AF6">
        <w:rPr>
          <w:rFonts w:ascii="Times New Roman" w:hAnsi="Times New Roman"/>
          <w:sz w:val="24"/>
          <w:szCs w:val="24"/>
          <w:lang w:val="sr-Cyrl-CS"/>
        </w:rPr>
        <w:t>раствори из познате суве масе мешавине врућом мрављом киселином (концентрације 90 % m/m).</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сакупи, </w:t>
      </w:r>
      <w:r>
        <w:rPr>
          <w:rFonts w:ascii="Times New Roman" w:hAnsi="Times New Roman"/>
          <w:sz w:val="24"/>
          <w:szCs w:val="24"/>
          <w:lang w:val="sr-Cyrl-CS"/>
        </w:rPr>
        <w:t>ис</w:t>
      </w:r>
      <w:r w:rsidRPr="00FD2AF6">
        <w:rPr>
          <w:rFonts w:ascii="Times New Roman" w:hAnsi="Times New Roman"/>
          <w:sz w:val="24"/>
          <w:szCs w:val="24"/>
          <w:lang w:val="sr-Cyrl-CS"/>
        </w:rPr>
        <w:t>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xml:space="preserve">, осуши и измери, </w:t>
      </w:r>
      <w:r>
        <w:rPr>
          <w:rFonts w:ascii="Times New Roman" w:hAnsi="Times New Roman"/>
          <w:sz w:val="24"/>
          <w:szCs w:val="24"/>
          <w:lang w:val="sr-Cyrl-CS"/>
        </w:rPr>
        <w:t xml:space="preserve">а </w:t>
      </w:r>
      <w:r w:rsidRPr="00FD2AF6">
        <w:rPr>
          <w:rFonts w:ascii="Times New Roman" w:hAnsi="Times New Roman"/>
          <w:sz w:val="24"/>
          <w:szCs w:val="24"/>
          <w:lang w:val="sr-Cyrl-CS"/>
        </w:rPr>
        <w:t>његов</w:t>
      </w:r>
      <w:r>
        <w:rPr>
          <w:rFonts w:ascii="Times New Roman" w:hAnsi="Times New Roman"/>
          <w:sz w:val="24"/>
          <w:szCs w:val="24"/>
          <w:lang w:val="sr-Cyrl-CS"/>
        </w:rPr>
        <w:t>а</w:t>
      </w:r>
      <w:r w:rsidRPr="00FD2AF6">
        <w:rPr>
          <w:rFonts w:ascii="Times New Roman" w:hAnsi="Times New Roman"/>
          <w:sz w:val="24"/>
          <w:szCs w:val="24"/>
          <w:lang w:val="sr-Cyrl-CS"/>
        </w:rPr>
        <w:t xml:space="preserve"> мас</w:t>
      </w:r>
      <w:r>
        <w:rPr>
          <w:rFonts w:ascii="Times New Roman" w:hAnsi="Times New Roman"/>
          <w:sz w:val="24"/>
          <w:szCs w:val="24"/>
          <w:lang w:val="sr-Cyrl-CS"/>
        </w:rPr>
        <w:t>а</w:t>
      </w:r>
      <w:r w:rsidRPr="00FD2AF6">
        <w:rPr>
          <w:rFonts w:ascii="Times New Roman" w:hAnsi="Times New Roman"/>
          <w:sz w:val="24"/>
          <w:szCs w:val="24"/>
          <w:lang w:val="sr-Cyrl-CS"/>
        </w:rPr>
        <w:t>, коригован</w:t>
      </w:r>
      <w:r>
        <w:rPr>
          <w:rFonts w:ascii="Times New Roman" w:hAnsi="Times New Roman"/>
          <w:sz w:val="24"/>
          <w:szCs w:val="24"/>
          <w:lang w:val="sr-Cyrl-CS"/>
        </w:rPr>
        <w:t>а</w:t>
      </w:r>
      <w:r w:rsidRPr="00FD2AF6">
        <w:rPr>
          <w:rFonts w:ascii="Times New Roman" w:hAnsi="Times New Roman"/>
          <w:sz w:val="24"/>
          <w:szCs w:val="24"/>
          <w:lang w:val="sr-Cyrl-CS"/>
        </w:rPr>
        <w:t xml:space="preserve"> по потреби, иска</w:t>
      </w:r>
      <w:r>
        <w:rPr>
          <w:rFonts w:ascii="Times New Roman" w:hAnsi="Times New Roman"/>
          <w:sz w:val="24"/>
          <w:szCs w:val="24"/>
          <w:lang w:val="sr-Cyrl-CS"/>
        </w:rPr>
        <w:t>же</w:t>
      </w:r>
      <w:r w:rsidRPr="00FD2AF6">
        <w:rPr>
          <w:rFonts w:ascii="Times New Roman" w:hAnsi="Times New Roman"/>
          <w:sz w:val="24"/>
          <w:szCs w:val="24"/>
          <w:lang w:val="sr-Cyrl-CS"/>
        </w:rPr>
        <w:t xml:space="preserve"> као проценат </w:t>
      </w:r>
      <w:r>
        <w:rPr>
          <w:rFonts w:ascii="Times New Roman" w:hAnsi="Times New Roman"/>
          <w:sz w:val="24"/>
          <w:szCs w:val="24"/>
          <w:lang w:val="sr-Cyrl-CS"/>
        </w:rPr>
        <w:t xml:space="preserve">нерастворене компоненте </w:t>
      </w:r>
      <w:r w:rsidRPr="00FD2AF6">
        <w:rPr>
          <w:rFonts w:ascii="Times New Roman" w:hAnsi="Times New Roman"/>
          <w:sz w:val="24"/>
          <w:szCs w:val="24"/>
          <w:lang w:val="sr-Cyrl-CS"/>
        </w:rPr>
        <w:t xml:space="preserve">у односу на укупну масу </w:t>
      </w:r>
      <w:r>
        <w:rPr>
          <w:rFonts w:ascii="Times New Roman" w:hAnsi="Times New Roman"/>
          <w:sz w:val="24"/>
          <w:szCs w:val="24"/>
          <w:lang w:val="sr-Cyrl-CS"/>
        </w:rPr>
        <w:t xml:space="preserve">влакана у </w:t>
      </w:r>
      <w:r w:rsidRPr="00FD2AF6">
        <w:rPr>
          <w:rFonts w:ascii="Times New Roman" w:hAnsi="Times New Roman"/>
          <w:sz w:val="24"/>
          <w:szCs w:val="24"/>
          <w:lang w:val="sr-Cyrl-CS"/>
        </w:rPr>
        <w:t>мешавин</w:t>
      </w:r>
      <w:r>
        <w:rPr>
          <w:rFonts w:ascii="Times New Roman" w:hAnsi="Times New Roman"/>
          <w:sz w:val="24"/>
          <w:szCs w:val="24"/>
          <w:lang w:val="sr-Cyrl-CS"/>
        </w:rPr>
        <w:t>и</w:t>
      </w:r>
      <w:r w:rsidRPr="00FD2AF6">
        <w:rPr>
          <w:rFonts w:ascii="Times New Roman" w:hAnsi="Times New Roman"/>
          <w:sz w:val="24"/>
          <w:szCs w:val="24"/>
          <w:lang w:val="sr-Cyrl-CS"/>
        </w:rPr>
        <w:t xml:space="preserve">. Проценат других компоненти се </w:t>
      </w:r>
      <w:r>
        <w:rPr>
          <w:rFonts w:ascii="Times New Roman" w:hAnsi="Times New Roman"/>
          <w:sz w:val="24"/>
          <w:szCs w:val="24"/>
          <w:lang w:val="sr-Cyrl-CS"/>
        </w:rPr>
        <w:t>израчунава</w:t>
      </w:r>
      <w:r w:rsidRPr="00FD2AF6">
        <w:rPr>
          <w:rFonts w:ascii="Times New Roman" w:hAnsi="Times New Roman"/>
          <w:sz w:val="24"/>
          <w:szCs w:val="24"/>
          <w:lang w:val="sr-Cyrl-CS"/>
        </w:rPr>
        <w:t xml:space="preserve"> из разлике.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Напомена: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 xml:space="preserve">Растворљивост меламина у великој мери зависи од температуре те се строго треба придржавати </w:t>
      </w:r>
      <w:r w:rsidRPr="00FD2AF6">
        <w:rPr>
          <w:rFonts w:ascii="Times New Roman" w:hAnsi="Times New Roman"/>
          <w:sz w:val="24"/>
          <w:szCs w:val="24"/>
          <w:lang w:val="sr-Cyrl-CS"/>
        </w:rPr>
        <w:t>препоручене температуре</w:t>
      </w:r>
      <w:r>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sidRPr="00FD2AF6">
        <w:rPr>
          <w:rFonts w:ascii="Times New Roman" w:hAnsi="Times New Roman"/>
          <w:sz w:val="24"/>
          <w:szCs w:val="24"/>
          <w:lang w:val="sr-Cyrl-CS"/>
        </w:rPr>
        <w:t>3. АПАРАТУРА И РЕАГЕНСИ (осим оних наведених у општим уптутствима)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3.1. 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 Ерленмајер са стакленим затварачем запремине од најмање 200 ml.</w:t>
      </w:r>
    </w:p>
    <w:p w:rsidR="00382C2E" w:rsidRPr="00FD2AF6" w:rsidRDefault="00382C2E" w:rsidP="00382C2E">
      <w:pPr>
        <w:spacing w:after="0" w:line="240" w:lineRule="auto"/>
        <w:ind w:left="-142" w:right="-51" w:firstLine="706"/>
        <w:rPr>
          <w:rFonts w:ascii="Times New Roman" w:hAnsi="Times New Roman"/>
          <w:sz w:val="24"/>
          <w:szCs w:val="24"/>
          <w:lang w:val="sr-Cyrl-CS"/>
        </w:rPr>
      </w:pPr>
      <w:r w:rsidRPr="00FD2AF6">
        <w:rPr>
          <w:rFonts w:ascii="Times New Roman" w:hAnsi="Times New Roman"/>
          <w:sz w:val="24"/>
          <w:szCs w:val="24"/>
          <w:lang w:val="sr-Cyrl-CS"/>
        </w:rPr>
        <w:t>б) Вибрирајуће водено купатило или нека друга апаратура за мућкање и одржавање ерленмајера на температури од 90 ± 2°C</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3.2. Реагенси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vanish/>
          <w:sz w:val="24"/>
        </w:rPr>
        <w:t>{</w:t>
      </w:r>
      <w:r w:rsidRPr="00FD2AF6">
        <w:rPr>
          <w:rFonts w:ascii="Times New Roman" w:hAnsi="Times New Roman"/>
          <w:sz w:val="24"/>
          <w:szCs w:val="24"/>
          <w:lang w:val="sr-Cyrl-CS"/>
        </w:rPr>
        <w:t>а) Мравља киселина (90 % m/m, релативне густине 1,204 при 20°C). Разблажи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890 ml мравље киселине концентрације од 98 до 100 % m/m (релативне густине 1,220 на 20°C) водом до укупне количине 1 литра.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Врућа мравља киселина је врло нагризајућа и </w:t>
      </w:r>
      <w:r>
        <w:rPr>
          <w:rFonts w:ascii="Times New Roman" w:hAnsi="Times New Roman"/>
          <w:sz w:val="24"/>
          <w:szCs w:val="24"/>
          <w:lang w:val="sr-Cyrl-CS"/>
        </w:rPr>
        <w:t xml:space="preserve">мора се </w:t>
      </w:r>
      <w:r w:rsidRPr="00FD2AF6">
        <w:rPr>
          <w:rFonts w:ascii="Times New Roman" w:hAnsi="Times New Roman"/>
          <w:sz w:val="24"/>
          <w:szCs w:val="24"/>
          <w:lang w:val="sr-Cyrl-CS"/>
        </w:rPr>
        <w:t>пажљиво руковати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б) Амонијак, разблажени раствор:</w:t>
      </w:r>
      <w:r>
        <w:rPr>
          <w:rFonts w:ascii="Times New Roman" w:hAnsi="Times New Roman"/>
          <w:sz w:val="24"/>
          <w:szCs w:val="24"/>
          <w:lang w:val="sr-Cyrl-CS"/>
        </w:rPr>
        <w:t xml:space="preserve"> </w:t>
      </w: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разблажи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80 ml концентрованог амонијачног раствора (релативне густине 0,880 на 20°C) водом до укупне количине 1 литар.</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4. 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Примени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поступак описан у општим упутствима Поглавља 2 овог прилога и настави како следи:</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sidRPr="00FD2AF6">
        <w:rPr>
          <w:rFonts w:ascii="Times New Roman" w:hAnsi="Times New Roman"/>
          <w:sz w:val="24"/>
          <w:szCs w:val="24"/>
          <w:lang w:val="sr-Cyrl-CS"/>
        </w:rPr>
        <w:t>Епрувети у ерленмајеру са стакленим затварачем запремине најмање 200 ml, дода се 100 ml мравље киселине по граму епрувете. Стави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затварач, ерленмајер протрес</w:t>
      </w:r>
      <w:r>
        <w:rPr>
          <w:rFonts w:ascii="Times New Roman" w:hAnsi="Times New Roman"/>
          <w:sz w:val="24"/>
          <w:szCs w:val="24"/>
          <w:lang w:val="sr-Cyrl-CS"/>
        </w:rPr>
        <w:t>е</w:t>
      </w:r>
      <w:r w:rsidRPr="00FD2AF6">
        <w:rPr>
          <w:rFonts w:ascii="Times New Roman" w:hAnsi="Times New Roman"/>
          <w:sz w:val="24"/>
          <w:szCs w:val="24"/>
          <w:lang w:val="sr-Cyrl-CS"/>
        </w:rPr>
        <w:t xml:space="preserve"> како би се натопила епрувета. </w:t>
      </w:r>
      <w:r>
        <w:rPr>
          <w:rFonts w:ascii="Times New Roman" w:hAnsi="Times New Roman"/>
          <w:sz w:val="24"/>
          <w:szCs w:val="24"/>
          <w:lang w:val="sr-Cyrl-CS"/>
        </w:rPr>
        <w:t>Ерленмајер се држи</w:t>
      </w:r>
      <w:r w:rsidRPr="00FD2AF6">
        <w:rPr>
          <w:rFonts w:ascii="Times New Roman" w:hAnsi="Times New Roman"/>
          <w:sz w:val="24"/>
          <w:szCs w:val="24"/>
          <w:lang w:val="sr-Cyrl-CS"/>
        </w:rPr>
        <w:t xml:space="preserve"> у вибрирајућем воденом купатилу на 90 ± 2°C 1 сат, </w:t>
      </w:r>
      <w:r>
        <w:rPr>
          <w:rFonts w:ascii="Times New Roman" w:hAnsi="Times New Roman"/>
          <w:sz w:val="24"/>
          <w:szCs w:val="24"/>
          <w:lang w:val="sr-Cyrl-CS"/>
        </w:rPr>
        <w:t xml:space="preserve">и </w:t>
      </w:r>
      <w:r w:rsidRPr="00FD2AF6">
        <w:rPr>
          <w:rFonts w:ascii="Times New Roman" w:hAnsi="Times New Roman"/>
          <w:sz w:val="24"/>
          <w:szCs w:val="24"/>
          <w:lang w:val="sr-Cyrl-CS"/>
        </w:rPr>
        <w:t xml:space="preserve">снажно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мућка. </w:t>
      </w:r>
      <w:r>
        <w:rPr>
          <w:rFonts w:ascii="Times New Roman" w:hAnsi="Times New Roman"/>
          <w:sz w:val="24"/>
          <w:szCs w:val="24"/>
          <w:lang w:val="sr-Cyrl-CS"/>
        </w:rPr>
        <w:t>Ерленмајер се о</w:t>
      </w:r>
      <w:r w:rsidRPr="00FD2AF6">
        <w:rPr>
          <w:rFonts w:ascii="Times New Roman" w:hAnsi="Times New Roman"/>
          <w:sz w:val="24"/>
          <w:szCs w:val="24"/>
          <w:lang w:val="sr-Cyrl-CS"/>
        </w:rPr>
        <w:t xml:space="preserve">хлади на собној температури. Течност </w:t>
      </w:r>
      <w:r>
        <w:rPr>
          <w:rFonts w:ascii="Times New Roman" w:hAnsi="Times New Roman"/>
          <w:sz w:val="24"/>
          <w:szCs w:val="24"/>
          <w:lang w:val="sr-Cyrl-CS"/>
        </w:rPr>
        <w:t xml:space="preserve">се </w:t>
      </w:r>
      <w:r w:rsidRPr="00FD2AF6">
        <w:rPr>
          <w:rFonts w:ascii="Times New Roman" w:hAnsi="Times New Roman"/>
          <w:sz w:val="24"/>
          <w:szCs w:val="24"/>
          <w:lang w:val="sr-Cyrl-CS"/>
        </w:rPr>
        <w:t>одли</w:t>
      </w:r>
      <w:r>
        <w:rPr>
          <w:rFonts w:ascii="Times New Roman" w:hAnsi="Times New Roman"/>
          <w:sz w:val="24"/>
          <w:szCs w:val="24"/>
          <w:lang w:val="sr-Cyrl-CS"/>
        </w:rPr>
        <w:t>је кроз</w:t>
      </w:r>
      <w:r w:rsidRPr="00FD2AF6">
        <w:rPr>
          <w:rFonts w:ascii="Times New Roman" w:hAnsi="Times New Roman"/>
          <w:sz w:val="24"/>
          <w:szCs w:val="24"/>
          <w:lang w:val="sr-Cyrl-CS"/>
        </w:rPr>
        <w:t xml:space="preserve"> измерен</w:t>
      </w:r>
      <w:r>
        <w:rPr>
          <w:rFonts w:ascii="Times New Roman" w:hAnsi="Times New Roman"/>
          <w:sz w:val="24"/>
          <w:szCs w:val="24"/>
          <w:lang w:val="sr-Cyrl-CS"/>
        </w:rPr>
        <w:t>и</w:t>
      </w:r>
      <w:r w:rsidRPr="00FD2AF6">
        <w:rPr>
          <w:rFonts w:ascii="Times New Roman" w:hAnsi="Times New Roman"/>
          <w:sz w:val="24"/>
          <w:szCs w:val="24"/>
          <w:lang w:val="sr-Cyrl-CS"/>
        </w:rPr>
        <w:t xml:space="preserve"> филтрир лончић</w:t>
      </w:r>
      <w:r>
        <w:rPr>
          <w:rFonts w:ascii="Times New Roman" w:hAnsi="Times New Roman"/>
          <w:sz w:val="24"/>
          <w:szCs w:val="24"/>
          <w:lang w:val="sr-Cyrl-CS"/>
        </w:rPr>
        <w:t>.</w:t>
      </w:r>
      <w:r w:rsidRPr="00FD2AF6">
        <w:rPr>
          <w:rFonts w:ascii="Times New Roman" w:hAnsi="Times New Roman"/>
          <w:sz w:val="24"/>
          <w:szCs w:val="24"/>
          <w:lang w:val="sr-Cyrl-CS"/>
        </w:rPr>
        <w:t xml:space="preserve"> Дода</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50 ml мравље киселине у ерленмајер који садржи остатак, протрес</w:t>
      </w:r>
      <w:r>
        <w:rPr>
          <w:rFonts w:ascii="Times New Roman" w:hAnsi="Times New Roman"/>
          <w:sz w:val="24"/>
          <w:szCs w:val="24"/>
          <w:lang w:val="sr-Cyrl-CS"/>
        </w:rPr>
        <w:t>е се</w:t>
      </w:r>
      <w:r w:rsidRPr="00FD2AF6">
        <w:rPr>
          <w:rFonts w:ascii="Times New Roman" w:hAnsi="Times New Roman"/>
          <w:sz w:val="24"/>
          <w:szCs w:val="24"/>
          <w:lang w:val="sr-Cyrl-CS"/>
        </w:rPr>
        <w:t xml:space="preserve"> ручно и филтрира садржај ерленмајера </w:t>
      </w:r>
      <w:r>
        <w:rPr>
          <w:rFonts w:ascii="Times New Roman" w:hAnsi="Times New Roman"/>
          <w:sz w:val="24"/>
          <w:szCs w:val="24"/>
          <w:lang w:val="sr-Cyrl-CS"/>
        </w:rPr>
        <w:t>кроз</w:t>
      </w:r>
      <w:r w:rsidRPr="00FD2AF6">
        <w:rPr>
          <w:rFonts w:ascii="Times New Roman" w:hAnsi="Times New Roman"/>
          <w:sz w:val="24"/>
          <w:szCs w:val="24"/>
          <w:lang w:val="sr-Cyrl-CS"/>
        </w:rPr>
        <w:t xml:space="preserve"> </w:t>
      </w:r>
      <w:r>
        <w:rPr>
          <w:rFonts w:ascii="Times New Roman" w:hAnsi="Times New Roman"/>
          <w:sz w:val="24"/>
          <w:szCs w:val="24"/>
          <w:lang w:val="sr-Cyrl-CS"/>
        </w:rPr>
        <w:t>филтрир лончић</w:t>
      </w:r>
      <w:r w:rsidRPr="00FD2AF6">
        <w:rPr>
          <w:rFonts w:ascii="Times New Roman" w:hAnsi="Times New Roman"/>
          <w:sz w:val="24"/>
          <w:szCs w:val="24"/>
          <w:lang w:val="sr-Cyrl-CS"/>
        </w:rPr>
        <w:t xml:space="preserve">. Преостала влакна </w:t>
      </w:r>
      <w:r>
        <w:rPr>
          <w:rFonts w:ascii="Times New Roman" w:hAnsi="Times New Roman"/>
          <w:sz w:val="24"/>
          <w:szCs w:val="24"/>
          <w:lang w:val="sr-Cyrl-CS"/>
        </w:rPr>
        <w:t xml:space="preserve">се </w:t>
      </w:r>
      <w:r w:rsidRPr="00FD2AF6">
        <w:rPr>
          <w:rFonts w:ascii="Times New Roman" w:hAnsi="Times New Roman"/>
          <w:sz w:val="24"/>
          <w:szCs w:val="24"/>
          <w:lang w:val="sr-Cyrl-CS"/>
        </w:rPr>
        <w:t>прене</w:t>
      </w:r>
      <w:r>
        <w:rPr>
          <w:rFonts w:ascii="Times New Roman" w:hAnsi="Times New Roman"/>
          <w:sz w:val="24"/>
          <w:szCs w:val="24"/>
          <w:lang w:val="sr-Cyrl-CS"/>
        </w:rPr>
        <w:t>су</w:t>
      </w:r>
      <w:r w:rsidRPr="00FD2AF6">
        <w:rPr>
          <w:rFonts w:ascii="Times New Roman" w:hAnsi="Times New Roman"/>
          <w:sz w:val="24"/>
          <w:szCs w:val="24"/>
          <w:lang w:val="sr-Cyrl-CS"/>
        </w:rPr>
        <w:t xml:space="preserve"> у филтрир лончић испирањем ерленмајера са мало више мравље киселине као реагенсом.</w:t>
      </w:r>
      <w:r>
        <w:rPr>
          <w:rFonts w:ascii="Times New Roman" w:hAnsi="Times New Roman"/>
          <w:sz w:val="24"/>
          <w:szCs w:val="24"/>
          <w:lang w:val="sr-Cyrl-CS"/>
        </w:rPr>
        <w:t xml:space="preserve"> </w:t>
      </w:r>
      <w:r w:rsidRPr="00FD2AF6">
        <w:rPr>
          <w:rFonts w:ascii="Times New Roman" w:hAnsi="Times New Roman"/>
          <w:vanish/>
          <w:sz w:val="24"/>
        </w:rPr>
        <w:t xml:space="preserve"> </w:t>
      </w:r>
      <w:r w:rsidRPr="00FD2AF6">
        <w:rPr>
          <w:rFonts w:ascii="Times New Roman" w:hAnsi="Times New Roman"/>
          <w:sz w:val="24"/>
          <w:szCs w:val="24"/>
          <w:lang w:val="sr-Cyrl-CS"/>
        </w:rPr>
        <w:t xml:space="preserve">Течност </w:t>
      </w:r>
      <w:r>
        <w:rPr>
          <w:rFonts w:ascii="Times New Roman" w:hAnsi="Times New Roman"/>
          <w:sz w:val="24"/>
          <w:szCs w:val="24"/>
          <w:lang w:val="sr-Cyrl-CS"/>
        </w:rPr>
        <w:t xml:space="preserve">се </w:t>
      </w:r>
      <w:r w:rsidRPr="00FD2AF6">
        <w:rPr>
          <w:rFonts w:ascii="Times New Roman" w:hAnsi="Times New Roman"/>
          <w:sz w:val="24"/>
          <w:szCs w:val="24"/>
          <w:lang w:val="sr-Cyrl-CS"/>
        </w:rPr>
        <w:t>изву</w:t>
      </w:r>
      <w:r>
        <w:rPr>
          <w:rFonts w:ascii="Times New Roman" w:hAnsi="Times New Roman"/>
          <w:sz w:val="24"/>
          <w:szCs w:val="24"/>
          <w:lang w:val="sr-Cyrl-CS"/>
        </w:rPr>
        <w:t>че</w:t>
      </w:r>
      <w:r w:rsidRPr="00FD2AF6">
        <w:rPr>
          <w:rFonts w:ascii="Times New Roman" w:hAnsi="Times New Roman"/>
          <w:sz w:val="24"/>
          <w:szCs w:val="24"/>
          <w:lang w:val="sr-Cyrl-CS"/>
        </w:rPr>
        <w:t xml:space="preserve"> вакуумом из филтрир лончића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исп</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е</w:t>
      </w:r>
      <w:r w:rsidRPr="00FD2AF6">
        <w:rPr>
          <w:rFonts w:ascii="Times New Roman" w:hAnsi="Times New Roman"/>
          <w:sz w:val="24"/>
          <w:szCs w:val="24"/>
          <w:lang w:val="sr-Cyrl-CS"/>
        </w:rPr>
        <w:t xml:space="preserve"> реагенсом мрављом киселином, врућом водом, разблаженим раствором амонијака, и на крају, хладном водом, а након сваког додавања течност </w:t>
      </w:r>
      <w:r>
        <w:rPr>
          <w:rFonts w:ascii="Times New Roman" w:hAnsi="Times New Roman"/>
          <w:sz w:val="24"/>
          <w:szCs w:val="24"/>
          <w:lang w:val="sr-Cyrl-CS"/>
        </w:rPr>
        <w:t xml:space="preserve">се </w:t>
      </w:r>
      <w:r w:rsidRPr="00FD2AF6">
        <w:rPr>
          <w:rFonts w:ascii="Times New Roman" w:hAnsi="Times New Roman"/>
          <w:sz w:val="24"/>
          <w:szCs w:val="24"/>
          <w:lang w:val="sr-Cyrl-CS"/>
        </w:rPr>
        <w:t>изву</w:t>
      </w:r>
      <w:r>
        <w:rPr>
          <w:rFonts w:ascii="Times New Roman" w:hAnsi="Times New Roman"/>
          <w:sz w:val="24"/>
          <w:szCs w:val="24"/>
          <w:lang w:val="sr-Cyrl-CS"/>
        </w:rPr>
        <w:t>че</w:t>
      </w:r>
      <w:r w:rsidRPr="00FD2AF6">
        <w:rPr>
          <w:rFonts w:ascii="Times New Roman" w:hAnsi="Times New Roman"/>
          <w:sz w:val="24"/>
          <w:szCs w:val="24"/>
          <w:lang w:val="sr-Cyrl-CS"/>
        </w:rPr>
        <w:t xml:space="preserve"> вакуумом из </w:t>
      </w:r>
      <w:r>
        <w:rPr>
          <w:rFonts w:ascii="Times New Roman" w:hAnsi="Times New Roman"/>
          <w:sz w:val="24"/>
          <w:szCs w:val="24"/>
          <w:lang w:val="sr-Cyrl-CS"/>
        </w:rPr>
        <w:t>филтрир лончића</w:t>
      </w:r>
      <w:r w:rsidRPr="00FD2AF6">
        <w:rPr>
          <w:rFonts w:ascii="Times New Roman" w:hAnsi="Times New Roman"/>
          <w:sz w:val="24"/>
          <w:szCs w:val="24"/>
          <w:lang w:val="sr-Cyrl-CS"/>
        </w:rPr>
        <w:t xml:space="preserve">. Извлачење вакуумом се не користи док сва течност за испирање слободно не истече. </w:t>
      </w:r>
      <w:r>
        <w:rPr>
          <w:rFonts w:ascii="Times New Roman" w:hAnsi="Times New Roman"/>
          <w:sz w:val="24"/>
          <w:szCs w:val="24"/>
          <w:lang w:val="sr-Cyrl-CS"/>
        </w:rPr>
        <w:t>На крају се</w:t>
      </w:r>
      <w:r w:rsidRPr="00FD2AF6">
        <w:rPr>
          <w:rFonts w:ascii="Times New Roman" w:hAnsi="Times New Roman"/>
          <w:sz w:val="24"/>
          <w:szCs w:val="24"/>
          <w:lang w:val="sr-Cyrl-CS"/>
        </w:rPr>
        <w:t xml:space="preserve"> течност изву</w:t>
      </w:r>
      <w:r>
        <w:rPr>
          <w:rFonts w:ascii="Times New Roman" w:hAnsi="Times New Roman"/>
          <w:sz w:val="24"/>
          <w:szCs w:val="24"/>
          <w:lang w:val="sr-Cyrl-CS"/>
        </w:rPr>
        <w:t>че</w:t>
      </w:r>
      <w:r w:rsidRPr="00FD2AF6">
        <w:rPr>
          <w:rFonts w:ascii="Times New Roman" w:hAnsi="Times New Roman"/>
          <w:sz w:val="24"/>
          <w:szCs w:val="24"/>
          <w:lang w:val="sr-Cyrl-CS"/>
        </w:rPr>
        <w:t xml:space="preserve"> вакуумом из филтрир лончића, филтрир лончић и </w:t>
      </w:r>
      <w:r>
        <w:rPr>
          <w:rFonts w:ascii="Times New Roman" w:hAnsi="Times New Roman"/>
          <w:sz w:val="24"/>
          <w:szCs w:val="24"/>
          <w:lang w:val="sr-Cyrl-CS"/>
        </w:rPr>
        <w:t>нерастворени део</w:t>
      </w:r>
      <w:r w:rsidRPr="00FD2AF6">
        <w:rPr>
          <w:rFonts w:ascii="Times New Roman" w:hAnsi="Times New Roman"/>
          <w:sz w:val="24"/>
          <w:szCs w:val="24"/>
          <w:lang w:val="sr-Cyrl-CS"/>
        </w:rPr>
        <w:t xml:space="preserve"> </w:t>
      </w:r>
      <w:r>
        <w:rPr>
          <w:rFonts w:ascii="Times New Roman" w:hAnsi="Times New Roman"/>
          <w:sz w:val="24"/>
          <w:szCs w:val="24"/>
          <w:lang w:val="sr-Cyrl-CS"/>
        </w:rPr>
        <w:t>се осуше</w:t>
      </w:r>
      <w:r w:rsidRPr="00FD2AF6">
        <w:rPr>
          <w:rFonts w:ascii="Times New Roman" w:hAnsi="Times New Roman"/>
          <w:sz w:val="24"/>
          <w:szCs w:val="24"/>
          <w:lang w:val="sr-Cyrl-CS"/>
        </w:rPr>
        <w:t>, охлад</w:t>
      </w:r>
      <w:r>
        <w:rPr>
          <w:rFonts w:ascii="Times New Roman" w:hAnsi="Times New Roman"/>
          <w:sz w:val="24"/>
          <w:szCs w:val="24"/>
          <w:lang w:val="sr-Cyrl-CS"/>
        </w:rPr>
        <w:t>е</w:t>
      </w:r>
      <w:r w:rsidRPr="00FD2AF6">
        <w:rPr>
          <w:rFonts w:ascii="Times New Roman" w:hAnsi="Times New Roman"/>
          <w:sz w:val="24"/>
          <w:szCs w:val="24"/>
          <w:lang w:val="sr-Cyrl-CS"/>
        </w:rPr>
        <w:t xml:space="preserve"> и измер</w:t>
      </w:r>
      <w:r>
        <w:rPr>
          <w:rFonts w:ascii="Times New Roman" w:hAnsi="Times New Roman"/>
          <w:sz w:val="24"/>
          <w:szCs w:val="24"/>
          <w:lang w:val="sr-Cyrl-CS"/>
        </w:rPr>
        <w:t>е</w:t>
      </w:r>
      <w:r w:rsidRPr="00FD2AF6">
        <w:rPr>
          <w:rFonts w:ascii="Times New Roman" w:hAnsi="Times New Roman"/>
          <w:sz w:val="24"/>
          <w:szCs w:val="24"/>
          <w:lang w:val="sr-Cyrl-CS"/>
        </w:rPr>
        <w:t>.</w:t>
      </w:r>
    </w:p>
    <w:p w:rsidR="00382C2E" w:rsidRDefault="00382C2E" w:rsidP="00382C2E">
      <w:pPr>
        <w:spacing w:after="0" w:line="240" w:lineRule="auto"/>
        <w:ind w:left="-142" w:right="-51" w:firstLine="706"/>
        <w:jc w:val="both"/>
        <w:outlineLvl w:val="0"/>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Cs w:val="24"/>
        </w:rPr>
      </w:pPr>
      <w:r w:rsidRPr="00FD2AF6">
        <w:rPr>
          <w:rFonts w:ascii="Times New Roman" w:hAnsi="Times New Roman"/>
          <w:sz w:val="24"/>
          <w:szCs w:val="24"/>
        </w:rPr>
        <w:t xml:space="preserve">5. </w:t>
      </w:r>
      <w:r w:rsidRPr="00FD2AF6">
        <w:rPr>
          <w:rFonts w:ascii="Times New Roman" w:hAnsi="Times New Roman"/>
          <w:sz w:val="24"/>
          <w:szCs w:val="24"/>
          <w:lang w:val="sr-Cyrl-CS"/>
        </w:rPr>
        <w:t>ИЗРАЧУНАВАЊЕ И ИЗРАЖАВАЊЕ РЕЗУЛТАТА</w:t>
      </w:r>
    </w:p>
    <w:p w:rsidR="00382C2E"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Резултати се израчунају</w:t>
      </w:r>
      <w:r w:rsidRPr="00FD2AF6">
        <w:rPr>
          <w:rFonts w:ascii="Times New Roman" w:hAnsi="Times New Roman"/>
          <w:sz w:val="24"/>
          <w:szCs w:val="24"/>
          <w:lang w:val="sr-Cyrl-CS"/>
        </w:rPr>
        <w:t xml:space="preserve"> како је описано у општим упутствима. Вредност "d" је 1,02.</w:t>
      </w:r>
    </w:p>
    <w:p w:rsidR="00382C2E" w:rsidRPr="00FD2AF6" w:rsidRDefault="00382C2E" w:rsidP="00382C2E">
      <w:pPr>
        <w:spacing w:after="0" w:line="240" w:lineRule="auto"/>
        <w:ind w:left="-142" w:right="-51" w:firstLine="706"/>
        <w:jc w:val="both"/>
        <w:outlineLvl w:val="0"/>
        <w:rPr>
          <w:rFonts w:ascii="Times New Roman" w:hAnsi="Times New Roman"/>
          <w:sz w:val="24"/>
          <w:szCs w:val="24"/>
        </w:rPr>
      </w:pPr>
      <w:r w:rsidRPr="00FD2AF6">
        <w:rPr>
          <w:rFonts w:ascii="Times New Roman" w:hAnsi="Times New Roman"/>
          <w:sz w:val="24"/>
          <w:szCs w:val="24"/>
        </w:rPr>
        <w:t xml:space="preserve">6. </w:t>
      </w:r>
      <w:r w:rsidRPr="00FD2AF6">
        <w:rPr>
          <w:rFonts w:ascii="Times New Roman" w:hAnsi="Times New Roman"/>
          <w:sz w:val="24"/>
          <w:szCs w:val="24"/>
          <w:lang w:val="sr-Cyrl-CS"/>
        </w:rPr>
        <w:t>ПРЕЦИЗНОСТ</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sidRPr="00FD2AF6">
        <w:rPr>
          <w:rFonts w:ascii="Times New Roman" w:hAnsi="Times New Roman"/>
          <w:sz w:val="24"/>
          <w:szCs w:val="24"/>
          <w:lang w:val="sr-Cyrl-CS"/>
        </w:rPr>
        <w:t>За хомогену мешавину текстилних материјала границе поузданости резултата добијених овом методом нису веће од ± 2 за ниво поузданости од 95 %.</w:t>
      </w:r>
    </w:p>
    <w:p w:rsidR="00382C2E" w:rsidRDefault="00382C2E" w:rsidP="00382C2E">
      <w:pPr>
        <w:spacing w:after="0" w:line="240" w:lineRule="auto"/>
        <w:ind w:left="-142" w:right="-51" w:firstLine="706"/>
        <w:jc w:val="both"/>
        <w:outlineLvl w:val="0"/>
        <w:rPr>
          <w:rFonts w:ascii="Times New Roman" w:hAnsi="Times New Roman"/>
          <w:sz w:val="24"/>
          <w:szCs w:val="24"/>
          <w:lang w:val="sr-Cyrl-CS"/>
        </w:rPr>
      </w:pPr>
    </w:p>
    <w:p w:rsidR="00DE6A12" w:rsidRDefault="00DE6A12" w:rsidP="00382C2E">
      <w:pPr>
        <w:spacing w:after="0" w:line="240" w:lineRule="auto"/>
        <w:ind w:left="-142" w:right="-51" w:firstLine="706"/>
        <w:jc w:val="both"/>
        <w:outlineLvl w:val="0"/>
        <w:rPr>
          <w:rFonts w:ascii="Times New Roman" w:hAnsi="Times New Roman"/>
          <w:sz w:val="24"/>
          <w:szCs w:val="24"/>
          <w:lang w:val="sr-Cyrl-CS"/>
        </w:rPr>
      </w:pPr>
    </w:p>
    <w:p w:rsidR="00DE6A12" w:rsidRDefault="00DE6A12" w:rsidP="00382C2E">
      <w:pPr>
        <w:spacing w:after="0" w:line="240" w:lineRule="auto"/>
        <w:ind w:left="-142" w:right="-51" w:firstLine="706"/>
        <w:jc w:val="both"/>
        <w:outlineLvl w:val="0"/>
        <w:rPr>
          <w:rFonts w:ascii="Times New Roman" w:hAnsi="Times New Roman"/>
          <w:sz w:val="24"/>
          <w:szCs w:val="24"/>
          <w:lang w:val="sr-Cyrl-CS"/>
        </w:rPr>
      </w:pPr>
    </w:p>
    <w:p w:rsidR="002D163D" w:rsidRDefault="002D163D" w:rsidP="00382C2E">
      <w:pPr>
        <w:spacing w:after="0" w:line="240" w:lineRule="auto"/>
        <w:ind w:left="-142" w:right="-51" w:firstLine="706"/>
        <w:jc w:val="both"/>
        <w:outlineLvl w:val="0"/>
        <w:rPr>
          <w:rFonts w:ascii="Times New Roman" w:hAnsi="Times New Roman"/>
          <w:sz w:val="24"/>
          <w:szCs w:val="24"/>
          <w:lang w:val="sr-Cyrl-CS"/>
        </w:rPr>
      </w:pPr>
    </w:p>
    <w:p w:rsidR="00DE6A12" w:rsidRDefault="00DE6A12" w:rsidP="00382C2E">
      <w:pPr>
        <w:spacing w:after="0" w:line="240" w:lineRule="auto"/>
        <w:ind w:left="-142" w:right="-51" w:firstLine="706"/>
        <w:jc w:val="both"/>
        <w:outlineLvl w:val="0"/>
        <w:rPr>
          <w:rFonts w:ascii="Times New Roman" w:hAnsi="Times New Roman"/>
          <w:sz w:val="24"/>
          <w:szCs w:val="24"/>
          <w:lang w:val="sr-Cyrl-CS"/>
        </w:rPr>
      </w:pPr>
    </w:p>
    <w:p w:rsidR="00DE6A12" w:rsidRPr="00DE6A12" w:rsidRDefault="00DE6A12" w:rsidP="00382C2E">
      <w:pPr>
        <w:spacing w:after="0" w:line="240" w:lineRule="auto"/>
        <w:ind w:left="-142" w:right="-51" w:firstLine="706"/>
        <w:jc w:val="both"/>
        <w:outlineLvl w:val="0"/>
        <w:rPr>
          <w:rFonts w:ascii="Times New Roman" w:hAnsi="Times New Roman"/>
          <w:sz w:val="24"/>
          <w:szCs w:val="24"/>
          <w:lang w:val="sr-Cyrl-CS"/>
        </w:rPr>
      </w:pP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Cyrl-CS"/>
        </w:rPr>
      </w:pPr>
      <w:r w:rsidRPr="00FD2AF6">
        <w:rPr>
          <w:rFonts w:ascii="Times New Roman" w:hAnsi="Times New Roman"/>
          <w:sz w:val="24"/>
          <w:szCs w:val="24"/>
          <w:lang w:val="sr-Cyrl-CS"/>
        </w:rPr>
        <w:lastRenderedPageBreak/>
        <w:t>ПОГЛАВЉЕ 3</w:t>
      </w:r>
    </w:p>
    <w:p w:rsidR="00382C2E" w:rsidRDefault="00382C2E" w:rsidP="00382C2E">
      <w:pPr>
        <w:spacing w:after="0" w:line="240" w:lineRule="auto"/>
        <w:ind w:left="-142" w:right="-51" w:firstLine="706"/>
        <w:jc w:val="center"/>
        <w:rPr>
          <w:rFonts w:ascii="Times New Roman" w:hAnsi="Times New Roman"/>
          <w:sz w:val="24"/>
          <w:szCs w:val="24"/>
          <w:lang w:val="sr-Latn-CS"/>
        </w:rPr>
      </w:pPr>
      <w:r w:rsidRPr="00FD2AF6">
        <w:rPr>
          <w:rFonts w:ascii="Times New Roman" w:hAnsi="Times New Roman"/>
          <w:sz w:val="24"/>
          <w:szCs w:val="24"/>
          <w:lang w:val="sr-Cyrl-CS"/>
        </w:rPr>
        <w:t>КВАНТИТАТИВНА АНАЛИЗА ТРОКОМПОНЕНТНИХ МЕШАВИНА ТЕКСТИЛНИХ ВЛАКАНА</w:t>
      </w:r>
    </w:p>
    <w:p w:rsidR="00382C2E" w:rsidRPr="00225F83" w:rsidRDefault="00382C2E" w:rsidP="00382C2E">
      <w:pPr>
        <w:spacing w:after="0" w:line="240" w:lineRule="auto"/>
        <w:ind w:left="-142" w:right="-51" w:firstLine="706"/>
        <w:jc w:val="center"/>
        <w:rPr>
          <w:rFonts w:ascii="Times New Roman" w:hAnsi="Times New Roman"/>
          <w:sz w:val="24"/>
          <w:szCs w:val="24"/>
          <w:lang w:val="sr-Latn-CS"/>
        </w:rPr>
      </w:pPr>
    </w:p>
    <w:p w:rsidR="00382C2E" w:rsidRDefault="00382C2E" w:rsidP="00382C2E">
      <w:pPr>
        <w:spacing w:after="0" w:line="240" w:lineRule="auto"/>
        <w:ind w:left="-142" w:right="-51" w:firstLine="706"/>
        <w:jc w:val="center"/>
        <w:outlineLvl w:val="0"/>
        <w:rPr>
          <w:rFonts w:ascii="Times New Roman" w:hAnsi="Times New Roman"/>
          <w:sz w:val="24"/>
          <w:szCs w:val="24"/>
          <w:lang w:val="sr-Latn-CS"/>
        </w:rPr>
      </w:pPr>
      <w:r w:rsidRPr="00FD2AF6">
        <w:rPr>
          <w:rFonts w:ascii="Times New Roman" w:hAnsi="Times New Roman"/>
          <w:sz w:val="24"/>
          <w:szCs w:val="24"/>
          <w:lang w:val="sr-Cyrl-CS"/>
        </w:rPr>
        <w:t>УВОД</w:t>
      </w:r>
    </w:p>
    <w:p w:rsidR="00382C2E" w:rsidRPr="00225F83" w:rsidRDefault="00382C2E" w:rsidP="00382C2E">
      <w:pPr>
        <w:spacing w:after="0" w:line="240" w:lineRule="auto"/>
        <w:ind w:left="-142" w:right="-51" w:firstLine="706"/>
        <w:jc w:val="center"/>
        <w:outlineLvl w:val="0"/>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У принципу, методе квантитативне хемијске анализе се заснивају на селективном растварању појединих компоненти. Постоје четири варијанте ове методе: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Употребом две различите епрувете за испитивање, компонент</w:t>
      </w:r>
      <w:r>
        <w:rPr>
          <w:rFonts w:ascii="Times New Roman" w:hAnsi="Times New Roman"/>
          <w:sz w:val="24"/>
          <w:szCs w:val="24"/>
          <w:lang w:val="sr-Cyrl-CS"/>
        </w:rPr>
        <w:t>а</w:t>
      </w:r>
      <w:r w:rsidRPr="00FD2AF6">
        <w:rPr>
          <w:rFonts w:ascii="Times New Roman" w:hAnsi="Times New Roman"/>
          <w:sz w:val="24"/>
          <w:szCs w:val="24"/>
          <w:lang w:val="sr-Cyrl-CS"/>
        </w:rPr>
        <w:t xml:space="preserve"> а) </w:t>
      </w:r>
      <w:r>
        <w:rPr>
          <w:rFonts w:ascii="Times New Roman" w:hAnsi="Times New Roman"/>
          <w:sz w:val="24"/>
          <w:szCs w:val="24"/>
          <w:lang w:val="sr-Cyrl-CS"/>
        </w:rPr>
        <w:t xml:space="preserve">се </w:t>
      </w:r>
      <w:r w:rsidRPr="00FD2AF6">
        <w:rPr>
          <w:rFonts w:ascii="Times New Roman" w:hAnsi="Times New Roman"/>
          <w:sz w:val="24"/>
          <w:szCs w:val="24"/>
          <w:lang w:val="sr-Cyrl-CS"/>
        </w:rPr>
        <w:t>раствори из прве епрувете за испитивање, а другу</w:t>
      </w:r>
      <w:r>
        <w:rPr>
          <w:rFonts w:ascii="Times New Roman" w:hAnsi="Times New Roman"/>
          <w:sz w:val="24"/>
          <w:szCs w:val="24"/>
          <w:lang w:val="sr-Cyrl-CS"/>
        </w:rPr>
        <w:t>а</w:t>
      </w:r>
      <w:r w:rsidRPr="00FD2AF6">
        <w:rPr>
          <w:rFonts w:ascii="Times New Roman" w:hAnsi="Times New Roman"/>
          <w:sz w:val="24"/>
          <w:szCs w:val="24"/>
          <w:lang w:val="sr-Cyrl-CS"/>
        </w:rPr>
        <w:t xml:space="preserve"> компонент</w:t>
      </w:r>
      <w:r>
        <w:rPr>
          <w:rFonts w:ascii="Times New Roman" w:hAnsi="Times New Roman"/>
          <w:sz w:val="24"/>
          <w:szCs w:val="24"/>
          <w:lang w:val="sr-Cyrl-CS"/>
        </w:rPr>
        <w:t>а</w:t>
      </w:r>
      <w:r w:rsidRPr="00FD2AF6">
        <w:rPr>
          <w:rFonts w:ascii="Times New Roman" w:hAnsi="Times New Roman"/>
          <w:sz w:val="24"/>
          <w:szCs w:val="24"/>
          <w:lang w:val="sr-Cyrl-CS"/>
        </w:rPr>
        <w:t xml:space="preserve"> б) раствори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из друге епрувете за испитивање. Нерастворљив</w:t>
      </w:r>
      <w:r>
        <w:rPr>
          <w:rFonts w:ascii="Times New Roman" w:hAnsi="Times New Roman"/>
          <w:sz w:val="24"/>
          <w:szCs w:val="24"/>
          <w:lang w:val="sr-Cyrl-CS"/>
        </w:rPr>
        <w:t>и</w:t>
      </w:r>
      <w:r w:rsidRPr="00FD2AF6">
        <w:rPr>
          <w:rFonts w:ascii="Times New Roman" w:hAnsi="Times New Roman"/>
          <w:sz w:val="24"/>
          <w:szCs w:val="24"/>
          <w:lang w:val="sr-Cyrl-CS"/>
        </w:rPr>
        <w:t xml:space="preserve"> оста</w:t>
      </w:r>
      <w:r>
        <w:rPr>
          <w:rFonts w:ascii="Times New Roman" w:hAnsi="Times New Roman"/>
          <w:sz w:val="24"/>
          <w:szCs w:val="24"/>
          <w:lang w:val="sr-Cyrl-CS"/>
        </w:rPr>
        <w:t>ци</w:t>
      </w:r>
      <w:r w:rsidRPr="00FD2AF6">
        <w:rPr>
          <w:rFonts w:ascii="Times New Roman" w:hAnsi="Times New Roman"/>
          <w:sz w:val="24"/>
          <w:szCs w:val="24"/>
          <w:lang w:val="sr-Cyrl-CS"/>
        </w:rPr>
        <w:t xml:space="preserve"> сваке епрувете </w:t>
      </w:r>
      <w:r>
        <w:rPr>
          <w:rFonts w:ascii="Times New Roman" w:hAnsi="Times New Roman"/>
          <w:sz w:val="24"/>
          <w:szCs w:val="24"/>
          <w:lang w:val="sr-Cyrl-CS"/>
        </w:rPr>
        <w:t xml:space="preserve">се </w:t>
      </w:r>
      <w:r w:rsidRPr="00FD2AF6">
        <w:rPr>
          <w:rFonts w:ascii="Times New Roman" w:hAnsi="Times New Roman"/>
          <w:sz w:val="24"/>
          <w:szCs w:val="24"/>
          <w:lang w:val="sr-Cyrl-CS"/>
        </w:rPr>
        <w:t>измер</w:t>
      </w:r>
      <w:r>
        <w:rPr>
          <w:rFonts w:ascii="Times New Roman" w:hAnsi="Times New Roman"/>
          <w:sz w:val="24"/>
          <w:szCs w:val="24"/>
          <w:lang w:val="sr-Cyrl-CS"/>
        </w:rPr>
        <w:t>е</w:t>
      </w:r>
      <w:r w:rsidRPr="00FD2AF6">
        <w:rPr>
          <w:rFonts w:ascii="Times New Roman" w:hAnsi="Times New Roman"/>
          <w:sz w:val="24"/>
          <w:szCs w:val="24"/>
          <w:lang w:val="sr-Cyrl-CS"/>
        </w:rPr>
        <w:t xml:space="preserve"> и проценат сваке појединачне растворљиве компоненте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израчуна из одговарајућег губитка масе. Проценат треће компоненте в) </w:t>
      </w:r>
      <w:r>
        <w:rPr>
          <w:rFonts w:ascii="Times New Roman" w:hAnsi="Times New Roman"/>
          <w:sz w:val="24"/>
          <w:szCs w:val="24"/>
          <w:lang w:val="sr-Cyrl-CS"/>
        </w:rPr>
        <w:t xml:space="preserve">се </w:t>
      </w:r>
      <w:r w:rsidRPr="00FD2AF6">
        <w:rPr>
          <w:rFonts w:ascii="Times New Roman" w:hAnsi="Times New Roman"/>
          <w:sz w:val="24"/>
          <w:szCs w:val="24"/>
          <w:lang w:val="sr-Cyrl-CS"/>
        </w:rPr>
        <w:t>израчуна из разлике.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 Употребом две различите епрувете за испитивање, компонент</w:t>
      </w:r>
      <w:r>
        <w:rPr>
          <w:rFonts w:ascii="Times New Roman" w:hAnsi="Times New Roman"/>
          <w:sz w:val="24"/>
          <w:szCs w:val="24"/>
          <w:lang w:val="sr-Cyrl-CS"/>
        </w:rPr>
        <w:t>а</w:t>
      </w:r>
      <w:r w:rsidRPr="00FD2AF6">
        <w:rPr>
          <w:rFonts w:ascii="Times New Roman" w:hAnsi="Times New Roman"/>
          <w:sz w:val="24"/>
          <w:szCs w:val="24"/>
          <w:lang w:val="sr-Cyrl-CS"/>
        </w:rPr>
        <w:t xml:space="preserve"> а) </w:t>
      </w:r>
      <w:r>
        <w:rPr>
          <w:rFonts w:ascii="Times New Roman" w:hAnsi="Times New Roman"/>
          <w:sz w:val="24"/>
          <w:szCs w:val="24"/>
          <w:lang w:val="sr-Cyrl-CS"/>
        </w:rPr>
        <w:t xml:space="preserve"> се </w:t>
      </w:r>
      <w:r w:rsidRPr="00FD2AF6">
        <w:rPr>
          <w:rFonts w:ascii="Times New Roman" w:hAnsi="Times New Roman"/>
          <w:sz w:val="24"/>
          <w:szCs w:val="24"/>
          <w:lang w:val="sr-Cyrl-CS"/>
        </w:rPr>
        <w:t>раств</w:t>
      </w:r>
      <w:r>
        <w:rPr>
          <w:rFonts w:ascii="Times New Roman" w:hAnsi="Times New Roman"/>
          <w:sz w:val="24"/>
          <w:szCs w:val="24"/>
          <w:lang w:val="sr-Cyrl-CS"/>
        </w:rPr>
        <w:t>о</w:t>
      </w:r>
      <w:r w:rsidRPr="00FD2AF6">
        <w:rPr>
          <w:rFonts w:ascii="Times New Roman" w:hAnsi="Times New Roman"/>
          <w:sz w:val="24"/>
          <w:szCs w:val="24"/>
          <w:lang w:val="sr-Cyrl-CS"/>
        </w:rPr>
        <w:t xml:space="preserve">ри из прве епрувете за испитивање, а две компоненте (а и б) из друге епрувете за испитивање. Нерастворљиви остатак прве епрувете измерити и проценат компоненте а) израчунати из губитка масе. Нерастворљиви остатак друге епрувете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измери; он одговара компоненти в). Проценат треће компоненте б) </w:t>
      </w:r>
      <w:r>
        <w:rPr>
          <w:rFonts w:ascii="Times New Roman" w:hAnsi="Times New Roman"/>
          <w:sz w:val="24"/>
          <w:szCs w:val="24"/>
          <w:lang w:val="sr-Cyrl-CS"/>
        </w:rPr>
        <w:t xml:space="preserve">се </w:t>
      </w:r>
      <w:r w:rsidRPr="00FD2AF6">
        <w:rPr>
          <w:rFonts w:ascii="Times New Roman" w:hAnsi="Times New Roman"/>
          <w:sz w:val="24"/>
          <w:szCs w:val="24"/>
          <w:lang w:val="sr-Cyrl-CS"/>
        </w:rPr>
        <w:t>израчуна</w:t>
      </w:r>
      <w:r>
        <w:rPr>
          <w:rFonts w:ascii="Times New Roman" w:hAnsi="Times New Roman"/>
          <w:sz w:val="24"/>
          <w:szCs w:val="24"/>
          <w:lang w:val="sr-Cyrl-CS"/>
        </w:rPr>
        <w:t xml:space="preserve"> </w:t>
      </w:r>
      <w:r w:rsidRPr="00FD2AF6">
        <w:rPr>
          <w:rFonts w:ascii="Times New Roman" w:hAnsi="Times New Roman"/>
          <w:sz w:val="24"/>
          <w:szCs w:val="24"/>
          <w:lang w:val="sr-Cyrl-CS"/>
        </w:rPr>
        <w:t xml:space="preserve">из разлике.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3. Употребом две различите епрувете за испитивање две компоненте (а и б) </w:t>
      </w:r>
      <w:r>
        <w:rPr>
          <w:rFonts w:ascii="Times New Roman" w:hAnsi="Times New Roman"/>
          <w:sz w:val="24"/>
          <w:szCs w:val="24"/>
          <w:lang w:val="sr-Cyrl-CS"/>
        </w:rPr>
        <w:t xml:space="preserve">се </w:t>
      </w:r>
      <w:r w:rsidRPr="00FD2AF6">
        <w:rPr>
          <w:rFonts w:ascii="Times New Roman" w:hAnsi="Times New Roman"/>
          <w:sz w:val="24"/>
          <w:szCs w:val="24"/>
          <w:lang w:val="sr-Cyrl-CS"/>
        </w:rPr>
        <w:t>раствор</w:t>
      </w:r>
      <w:r>
        <w:rPr>
          <w:rFonts w:ascii="Times New Roman" w:hAnsi="Times New Roman"/>
          <w:sz w:val="24"/>
          <w:szCs w:val="24"/>
          <w:lang w:val="sr-Cyrl-CS"/>
        </w:rPr>
        <w:t>е</w:t>
      </w:r>
      <w:r w:rsidRPr="00FD2AF6">
        <w:rPr>
          <w:rFonts w:ascii="Times New Roman" w:hAnsi="Times New Roman"/>
          <w:sz w:val="24"/>
          <w:szCs w:val="24"/>
          <w:lang w:val="sr-Cyrl-CS"/>
        </w:rPr>
        <w:t xml:space="preserve"> из прве епрувете за испитивање, а две компоненте (б и в) из друге епрувете за испитивање. Нерастворљиви остаци одговарају двема компонентама в) и а).</w:t>
      </w:r>
      <w:r>
        <w:rPr>
          <w:rFonts w:ascii="Times New Roman" w:hAnsi="Times New Roman"/>
          <w:sz w:val="24"/>
          <w:szCs w:val="24"/>
          <w:lang w:val="sr-Cyrl-CS"/>
        </w:rPr>
        <w:t xml:space="preserve"> </w:t>
      </w:r>
      <w:r w:rsidRPr="00FD2AF6">
        <w:rPr>
          <w:rStyle w:val="tw4winMark"/>
          <w:rFonts w:ascii="Times New Roman" w:hAnsi="Times New Roman"/>
          <w:color w:val="auto"/>
          <w:szCs w:val="24"/>
          <w:lang w:val="sr-Cyrl-CS"/>
        </w:rPr>
        <w:t xml:space="preserve"> </w:t>
      </w:r>
      <w:r w:rsidRPr="00FD2AF6">
        <w:rPr>
          <w:rFonts w:ascii="Times New Roman" w:hAnsi="Times New Roman"/>
          <w:sz w:val="24"/>
          <w:szCs w:val="24"/>
          <w:lang w:val="sr-Cyrl-CS"/>
        </w:rPr>
        <w:t xml:space="preserve">Проценат треће компоненте б)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израчуна из разлике. </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4. Користећи само једну епрувету за испитивање, након у</w:t>
      </w:r>
      <w:r>
        <w:rPr>
          <w:rFonts w:ascii="Times New Roman" w:hAnsi="Times New Roman"/>
          <w:sz w:val="24"/>
          <w:szCs w:val="24"/>
          <w:lang w:val="sr-Cyrl-CS"/>
        </w:rPr>
        <w:t>клањања једне компоненте измери се</w:t>
      </w:r>
      <w:r w:rsidRPr="00FD2AF6">
        <w:rPr>
          <w:rFonts w:ascii="Times New Roman" w:hAnsi="Times New Roman"/>
          <w:sz w:val="24"/>
          <w:szCs w:val="24"/>
          <w:lang w:val="sr-Cyrl-CS"/>
        </w:rPr>
        <w:t xml:space="preserve"> нерастворљиви остатак који су формирала друга два влакна и проценат растворљиве компоненте </w:t>
      </w:r>
      <w:r>
        <w:rPr>
          <w:rFonts w:ascii="Times New Roman" w:hAnsi="Times New Roman"/>
          <w:sz w:val="24"/>
          <w:szCs w:val="24"/>
          <w:lang w:val="sr-Cyrl-CS"/>
        </w:rPr>
        <w:t>се израчуна</w:t>
      </w:r>
      <w:r w:rsidRPr="00FD2AF6">
        <w:rPr>
          <w:rFonts w:ascii="Times New Roman" w:hAnsi="Times New Roman"/>
          <w:sz w:val="24"/>
          <w:szCs w:val="24"/>
          <w:lang w:val="sr-Cyrl-CS"/>
        </w:rPr>
        <w:t xml:space="preserve"> из губитка масе. Једно од два влакна </w:t>
      </w:r>
      <w:r>
        <w:rPr>
          <w:rFonts w:ascii="Times New Roman" w:hAnsi="Times New Roman"/>
          <w:sz w:val="24"/>
          <w:szCs w:val="24"/>
          <w:lang w:val="sr-Cyrl-CS"/>
        </w:rPr>
        <w:t xml:space="preserve">која чине </w:t>
      </w:r>
      <w:r w:rsidRPr="00FD2AF6">
        <w:rPr>
          <w:rFonts w:ascii="Times New Roman" w:hAnsi="Times New Roman"/>
          <w:sz w:val="24"/>
          <w:szCs w:val="24"/>
          <w:lang w:val="sr-Cyrl-CS"/>
        </w:rPr>
        <w:t>остат</w:t>
      </w:r>
      <w:r>
        <w:rPr>
          <w:rFonts w:ascii="Times New Roman" w:hAnsi="Times New Roman"/>
          <w:sz w:val="24"/>
          <w:szCs w:val="24"/>
          <w:lang w:val="sr-Cyrl-CS"/>
        </w:rPr>
        <w:t>а</w:t>
      </w:r>
      <w:r w:rsidRPr="00FD2AF6">
        <w:rPr>
          <w:rFonts w:ascii="Times New Roman" w:hAnsi="Times New Roman"/>
          <w:sz w:val="24"/>
          <w:szCs w:val="24"/>
          <w:lang w:val="sr-Cyrl-CS"/>
        </w:rPr>
        <w:t>к</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раствори</w:t>
      </w:r>
      <w:r>
        <w:rPr>
          <w:rFonts w:ascii="Times New Roman" w:hAnsi="Times New Roman"/>
          <w:sz w:val="24"/>
          <w:szCs w:val="24"/>
          <w:lang w:val="sr-Cyrl-CS"/>
        </w:rPr>
        <w:t>, нерастворљива</w:t>
      </w:r>
      <w:r w:rsidRPr="00FD2AF6">
        <w:rPr>
          <w:rFonts w:ascii="Times New Roman" w:hAnsi="Times New Roman"/>
          <w:sz w:val="24"/>
          <w:szCs w:val="24"/>
          <w:lang w:val="sr-Cyrl-CS"/>
        </w:rPr>
        <w:t xml:space="preserve"> компонент</w:t>
      </w:r>
      <w:r>
        <w:rPr>
          <w:rFonts w:ascii="Times New Roman" w:hAnsi="Times New Roman"/>
          <w:sz w:val="24"/>
          <w:szCs w:val="24"/>
          <w:lang w:val="sr-Cyrl-CS"/>
        </w:rPr>
        <w:t>а</w:t>
      </w:r>
      <w:r w:rsidRPr="00FD2AF6">
        <w:rPr>
          <w:rFonts w:ascii="Times New Roman" w:hAnsi="Times New Roman"/>
          <w:sz w:val="24"/>
          <w:szCs w:val="24"/>
          <w:lang w:val="sr-Cyrl-CS"/>
        </w:rPr>
        <w:t xml:space="preserve"> измери и проценат друге растворљиве компоненте  израчуна из губитка масе.</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Ако постоји могућност избора, саветује се примена једне од прве три варијанте. Када се користи хемијска анализа, стручњак задужен за анализу мора да води рачуна о избору методе која користи раствараче који растварају само одређену врсту влакна а), остављајући остала влакна нерастворена.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Као пример, у Одељку 5. овог прилога дата је табела која садржи одређени број трокомпонентних мешавина влакана, заједно са методама анализе двокомпонентне мешавина влакана који се, у принципу, могу користити за анализирање тих трокомпонентних мешавина влакана.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Да би се могућност грешке смањила на минимум, препоручује се да се, када год је могуће, раде хемијске анализе са најмање две од четири горе поменуте варијанте.</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sidRPr="00FD2AF6">
        <w:rPr>
          <w:rFonts w:ascii="Times New Roman" w:hAnsi="Times New Roman"/>
          <w:sz w:val="24"/>
          <w:szCs w:val="24"/>
          <w:lang w:val="sr-Cyrl-CS"/>
        </w:rPr>
        <w:t>Пре било које анализе, потребно је идентификовати сва влакна присутна у мешавини. У неким методама се нерастворљива компонента мешавине може делимично растворити у реагенсу који се користи за растварање растворљиве компоненте/компоненти. Тамо где је то могуће, одаб</w:t>
      </w:r>
      <w:r>
        <w:rPr>
          <w:rFonts w:ascii="Times New Roman" w:hAnsi="Times New Roman"/>
          <w:sz w:val="24"/>
          <w:szCs w:val="24"/>
          <w:lang w:val="sr-Cyrl-CS"/>
        </w:rPr>
        <w:t>е</w:t>
      </w:r>
      <w:r w:rsidRPr="00FD2AF6">
        <w:rPr>
          <w:rFonts w:ascii="Times New Roman" w:hAnsi="Times New Roman"/>
          <w:sz w:val="24"/>
          <w:szCs w:val="24"/>
          <w:lang w:val="sr-Cyrl-CS"/>
        </w:rPr>
        <w:t>р</w:t>
      </w:r>
      <w:r>
        <w:rPr>
          <w:rFonts w:ascii="Times New Roman" w:hAnsi="Times New Roman"/>
          <w:sz w:val="24"/>
          <w:szCs w:val="24"/>
          <w:lang w:val="sr-Cyrl-CS"/>
        </w:rPr>
        <w:t>у се</w:t>
      </w:r>
      <w:r w:rsidRPr="00FD2AF6">
        <w:rPr>
          <w:rFonts w:ascii="Times New Roman" w:hAnsi="Times New Roman"/>
          <w:sz w:val="24"/>
          <w:szCs w:val="24"/>
          <w:lang w:val="sr-Cyrl-CS"/>
        </w:rPr>
        <w:t xml:space="preserve"> реагенс</w:t>
      </w:r>
      <w:r>
        <w:rPr>
          <w:rFonts w:ascii="Times New Roman" w:hAnsi="Times New Roman"/>
          <w:sz w:val="24"/>
          <w:szCs w:val="24"/>
          <w:lang w:val="sr-Cyrl-CS"/>
        </w:rPr>
        <w:t>и</w:t>
      </w:r>
      <w:r w:rsidRPr="00FD2AF6">
        <w:rPr>
          <w:rFonts w:ascii="Times New Roman" w:hAnsi="Times New Roman"/>
          <w:sz w:val="24"/>
          <w:szCs w:val="24"/>
          <w:lang w:val="sr-Cyrl-CS"/>
        </w:rPr>
        <w:t xml:space="preserve"> који имају слаб или никакав утицај на нерастворљива влакна. Ако се зна да ће доћи до губитка масе током анализе, резултат је потребно кориговати; у ту сврху су дати фактори корекције. Ти фактори су утврђени у неколико лабораторија обрадом влакана очишћених претходном обрадом одговарајућим реагенсом, како је то наведено у методи анализе. Ови фактори корекције се односе само на неоштећена влакна, а други фактори корекције се могу применити ако су влакна оштећена пре или током процеса прераде. У четвртој варијанти, у којој је текстилно влакно подвргнуто сукцесивном дејству два различита растварача, морају се применити фактори корекције за могуће губитке масе влакна у два третмана. Потребно је извршити барем два испитивања, како у случају механичког одвајања, тако и у случају хемијског одвајања.</w:t>
      </w:r>
    </w:p>
    <w:p w:rsidR="00382C2E" w:rsidRDefault="00382C2E" w:rsidP="00382C2E">
      <w:pPr>
        <w:spacing w:after="0" w:line="240" w:lineRule="auto"/>
        <w:ind w:left="-142" w:right="-51" w:firstLine="706"/>
        <w:jc w:val="both"/>
        <w:outlineLvl w:val="0"/>
        <w:rPr>
          <w:rFonts w:ascii="Times New Roman" w:hAnsi="Times New Roman"/>
          <w:sz w:val="24"/>
          <w:szCs w:val="24"/>
          <w:lang w:val="sr-Cyrl-CS"/>
        </w:rPr>
      </w:pPr>
    </w:p>
    <w:p w:rsidR="00DE6A12" w:rsidRPr="00DE6A12" w:rsidRDefault="00DE6A12" w:rsidP="00382C2E">
      <w:pPr>
        <w:spacing w:after="0" w:line="240" w:lineRule="auto"/>
        <w:ind w:left="-142" w:right="-51" w:firstLine="706"/>
        <w:jc w:val="both"/>
        <w:outlineLvl w:val="0"/>
        <w:rPr>
          <w:rFonts w:ascii="Times New Roman" w:hAnsi="Times New Roman"/>
          <w:sz w:val="24"/>
          <w:szCs w:val="24"/>
          <w:lang w:val="sr-Cyrl-CS"/>
        </w:rPr>
      </w:pP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Latn-CS"/>
        </w:rPr>
      </w:pPr>
      <w:r w:rsidRPr="00FD2AF6">
        <w:rPr>
          <w:rFonts w:ascii="Times New Roman" w:hAnsi="Times New Roman"/>
          <w:sz w:val="24"/>
          <w:szCs w:val="24"/>
          <w:lang w:val="sr-Cyrl-CS"/>
        </w:rPr>
        <w:lastRenderedPageBreak/>
        <w:t>Одељак 1.</w:t>
      </w: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Latn-CS"/>
        </w:rPr>
      </w:pPr>
      <w:r w:rsidRPr="00FD2AF6">
        <w:rPr>
          <w:rFonts w:ascii="Times New Roman" w:hAnsi="Times New Roman"/>
          <w:sz w:val="24"/>
          <w:szCs w:val="24"/>
          <w:lang w:val="sr-Cyrl-CS"/>
        </w:rPr>
        <w:t xml:space="preserve">Општи подаци о методама квантитативне хемијске анализе </w:t>
      </w:r>
      <w:r>
        <w:rPr>
          <w:rFonts w:ascii="Times New Roman" w:hAnsi="Times New Roman"/>
          <w:sz w:val="24"/>
          <w:szCs w:val="24"/>
          <w:lang w:val="sr-Cyrl-CS"/>
        </w:rPr>
        <w:t xml:space="preserve">трокомпонентне </w:t>
      </w:r>
      <w:r w:rsidRPr="00FD2AF6">
        <w:rPr>
          <w:rFonts w:ascii="Times New Roman" w:hAnsi="Times New Roman"/>
          <w:sz w:val="24"/>
          <w:szCs w:val="24"/>
          <w:lang w:val="sr-Cyrl-CS"/>
        </w:rPr>
        <w:t xml:space="preserve">мешавине </w:t>
      </w:r>
      <w:r>
        <w:rPr>
          <w:rFonts w:ascii="Times New Roman" w:hAnsi="Times New Roman"/>
          <w:sz w:val="24"/>
          <w:szCs w:val="24"/>
          <w:lang w:val="sr-Cyrl-CS"/>
        </w:rPr>
        <w:t xml:space="preserve">текстилних </w:t>
      </w:r>
      <w:r w:rsidRPr="00FD2AF6">
        <w:rPr>
          <w:rFonts w:ascii="Times New Roman" w:hAnsi="Times New Roman"/>
          <w:sz w:val="24"/>
          <w:szCs w:val="24"/>
          <w:lang w:val="sr-Cyrl-CS"/>
        </w:rPr>
        <w:t>влакана</w:t>
      </w:r>
    </w:p>
    <w:p w:rsidR="00382C2E" w:rsidRPr="00FD2AF6" w:rsidRDefault="00382C2E" w:rsidP="00382C2E">
      <w:pPr>
        <w:spacing w:after="0" w:line="240" w:lineRule="auto"/>
        <w:ind w:left="-142" w:right="-51" w:firstLine="706"/>
        <w:jc w:val="both"/>
        <w:outlineLvl w:val="0"/>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Подаци о методама квантитативне хемијске анализе мешавине текстилних влакана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Style w:val="tw4winMark"/>
          <w:rFonts w:ascii="Times New Roman" w:hAnsi="Times New Roman"/>
          <w:color w:val="auto"/>
          <w:szCs w:val="24"/>
          <w:lang w:val="sr-Cyrl-CS"/>
        </w:rPr>
        <w:t>&lt;0}</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1.1.ОБЛАСТ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Област примене сваке методе анализе двокомпонентне мешавине влакана прецизира на која је влакна метода примењива (види Поглавље 2 које се односи на методе квантитативне анализе одређених мешавина двокомпонентних </w:t>
      </w:r>
      <w:r>
        <w:rPr>
          <w:rFonts w:ascii="Times New Roman" w:hAnsi="Times New Roman"/>
          <w:sz w:val="24"/>
          <w:szCs w:val="24"/>
          <w:lang w:val="sr-Cyrl-CS"/>
        </w:rPr>
        <w:t xml:space="preserve">мешавина </w:t>
      </w:r>
      <w:r w:rsidRPr="00FD2AF6">
        <w:rPr>
          <w:rFonts w:ascii="Times New Roman" w:hAnsi="Times New Roman"/>
          <w:sz w:val="24"/>
          <w:szCs w:val="24"/>
          <w:lang w:val="sr-Cyrl-CS"/>
        </w:rPr>
        <w:t xml:space="preserve">текстилних влакана).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1.2.ПРИНЦИП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Након идентификације компонената мешавине, невлакнасти материјал се уклања одговарајућом претходном обрадом, а затим се примењује једна или више од четири варијанти поступка селективног растварања описаних у уводу. Пожељно је растворити главну компоненту влакна да би се добила споредна компонента као коначни остатак, осим у случају да то представља техничку тешкоћу.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1.3. МАТЕРИЈАЛИ И ОПРЕМА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1.3.1. 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1.3.1.1 Филтрир лончићи и бочице за мерење довољно велике за постављање таквих лончића, или било која друга апаратура која даје исти резултат.</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1.3.1.2. Вакуум боца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1.3.1.3. Ексикатор са самоиндикујућим силикагелом.</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1.3.1.4. Сушница с вентилацијом за сушење епрувета на 105 ° ± 3°C</w:t>
      </w:r>
      <w:r w:rsidRPr="00FD2AF6" w:rsidDel="00AB638A">
        <w:rPr>
          <w:rFonts w:ascii="Times New Roman" w:hAnsi="Times New Roman"/>
          <w:sz w:val="24"/>
          <w:szCs w:val="24"/>
          <w:lang w:val="sr-Cyrl-CS"/>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1.3.1.5. Aналитичка вага, тачности 0,0002 g.</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1.3.1.6. Сокслетов екстрактор или други апарат који даје исте резулт</w:t>
      </w:r>
      <w:r>
        <w:rPr>
          <w:rFonts w:ascii="Times New Roman" w:hAnsi="Times New Roman"/>
          <w:sz w:val="24"/>
          <w:szCs w:val="24"/>
          <w:lang w:val="sr-Cyrl-CS"/>
        </w:rPr>
        <w:t>а</w:t>
      </w:r>
      <w:r w:rsidRPr="00FD2AF6">
        <w:rPr>
          <w:rFonts w:ascii="Times New Roman" w:hAnsi="Times New Roman"/>
          <w:sz w:val="24"/>
          <w:szCs w:val="24"/>
          <w:lang w:val="sr-Cyrl-CS"/>
        </w:rPr>
        <w:t>те.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1.3.2. Реагенси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1.3.2.1. Двоструко дестилисани петролетар, тачке кључања 40-60°C.</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1.3.2.2. Остали реагенси су наведени у одговарајућим одељцима сваке методе.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1.3.2.3. Дестилована или дејонизована вода.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1.3.2.4. Ацетон</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1.3.2.5. Ортофосфорна киселина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1.3.2.6. Уреа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1.3.2.7. Натријум-карбонат.</w:t>
      </w: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Сви коришћени реагенси треба да буду хемијски чисти.</w:t>
      </w:r>
    </w:p>
    <w:p w:rsidR="00382C2E" w:rsidRPr="00AB5768"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1.4.</w:t>
      </w:r>
      <w:r w:rsidRPr="00FD2AF6">
        <w:rPr>
          <w:rFonts w:ascii="Times New Roman" w:hAnsi="Times New Roman"/>
          <w:sz w:val="24"/>
          <w:szCs w:val="24"/>
          <w:lang w:val="en-GB"/>
        </w:rPr>
        <w:t xml:space="preserve"> </w:t>
      </w:r>
      <w:r w:rsidRPr="00FD2AF6">
        <w:rPr>
          <w:rFonts w:ascii="Times New Roman" w:hAnsi="Times New Roman"/>
          <w:sz w:val="24"/>
          <w:szCs w:val="24"/>
          <w:lang w:val="sr-Cyrl-CS"/>
        </w:rPr>
        <w:t>СТАНДАРДНА АТМОСФЕРА ЗА ИСПИТИВАЊЕ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Пошто се утврђују суве масе, није неопходно кондиционирање епрувета ни спровођење анализе у </w:t>
      </w:r>
      <w:r>
        <w:rPr>
          <w:rFonts w:ascii="Times New Roman" w:hAnsi="Times New Roman"/>
          <w:sz w:val="24"/>
          <w:szCs w:val="24"/>
          <w:lang w:val="sr-Cyrl-CS"/>
        </w:rPr>
        <w:t>кондиционираној</w:t>
      </w:r>
      <w:r w:rsidRPr="00FD2AF6">
        <w:rPr>
          <w:rFonts w:ascii="Times New Roman" w:hAnsi="Times New Roman"/>
          <w:sz w:val="24"/>
          <w:szCs w:val="24"/>
          <w:lang w:val="sr-Cyrl-CS"/>
        </w:rPr>
        <w:t xml:space="preserve"> атмосфери.</w:t>
      </w:r>
    </w:p>
    <w:p w:rsidR="00382C2E"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1.5. ЕПРУВЕТА  ЗА ИСПИТИВАЊЕ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Уз</w:t>
      </w:r>
      <w:r>
        <w:rPr>
          <w:rFonts w:ascii="Times New Roman" w:hAnsi="Times New Roman"/>
          <w:sz w:val="24"/>
          <w:szCs w:val="24"/>
          <w:lang w:val="sr-Cyrl-CS"/>
        </w:rPr>
        <w:t xml:space="preserve">ме се </w:t>
      </w:r>
      <w:r w:rsidRPr="00FD2AF6">
        <w:rPr>
          <w:rFonts w:ascii="Times New Roman" w:hAnsi="Times New Roman"/>
          <w:sz w:val="24"/>
          <w:szCs w:val="24"/>
          <w:lang w:val="sr-Cyrl-CS"/>
        </w:rPr>
        <w:t>епрувет</w:t>
      </w:r>
      <w:r>
        <w:rPr>
          <w:rFonts w:ascii="Times New Roman" w:hAnsi="Times New Roman"/>
          <w:sz w:val="24"/>
          <w:szCs w:val="24"/>
          <w:lang w:val="sr-Cyrl-CS"/>
        </w:rPr>
        <w:t>а</w:t>
      </w:r>
      <w:r w:rsidRPr="00FD2AF6">
        <w:rPr>
          <w:rFonts w:ascii="Times New Roman" w:hAnsi="Times New Roman"/>
          <w:sz w:val="24"/>
          <w:szCs w:val="24"/>
          <w:lang w:val="sr-Cyrl-CS"/>
        </w:rPr>
        <w:t xml:space="preserve"> за испитивање која је репрезентативна за лабораторијски узорак из масе који је довољан да се из њега добију све потребне епрувете, сваки од најмање 1 g.</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1.6. ПРЕТХОДНА ОБРАДА ЕПРУВЕТЕ ЗА ИСПИТИВАЊЕ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Ако је присутна материја која се неће узети у обзир код обрачуна процента (видети члан 19. Правилника), треба је најпре уклонити одговарајућом методом тако да не утиче ни на једну влакнасту компоненту.</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lastRenderedPageBreak/>
        <w:t xml:space="preserve">У ту сврху невлакнаста материја коју је могуће одстранити помоћу петролетра и воде, уклања се третирањем епрувете за испитивање у Сокслетовом екстрактору с петролетром у трајању од најмање један сат и најмање шест циклуса </w:t>
      </w:r>
      <w:r>
        <w:rPr>
          <w:rFonts w:ascii="Times New Roman" w:hAnsi="Times New Roman"/>
          <w:sz w:val="24"/>
          <w:szCs w:val="24"/>
          <w:lang w:val="sr-Cyrl-CS"/>
        </w:rPr>
        <w:t xml:space="preserve">преливања </w:t>
      </w:r>
      <w:r w:rsidRPr="00FD2AF6">
        <w:rPr>
          <w:rFonts w:ascii="Times New Roman" w:hAnsi="Times New Roman"/>
          <w:sz w:val="24"/>
          <w:szCs w:val="24"/>
          <w:lang w:val="sr-Cyrl-CS"/>
        </w:rPr>
        <w:t>по сату. Остави</w:t>
      </w:r>
      <w:r>
        <w:rPr>
          <w:rFonts w:ascii="Times New Roman" w:hAnsi="Times New Roman"/>
          <w:sz w:val="24"/>
          <w:szCs w:val="24"/>
          <w:lang w:val="sr-Cyrl-CS"/>
        </w:rPr>
        <w:t xml:space="preserve"> се </w:t>
      </w:r>
      <w:r w:rsidRPr="00FD2AF6">
        <w:rPr>
          <w:rFonts w:ascii="Times New Roman" w:hAnsi="Times New Roman"/>
          <w:sz w:val="24"/>
          <w:szCs w:val="24"/>
          <w:lang w:val="sr-Cyrl-CS"/>
        </w:rPr>
        <w:t xml:space="preserve"> да петролетар испари из епрувете, која се тада потапа у воду при собној температури један сат, а затим потапа у воду на 65 ± 5°C следећих сат времена, при чему је потребно </w:t>
      </w:r>
      <w:r>
        <w:rPr>
          <w:rFonts w:ascii="Times New Roman" w:hAnsi="Times New Roman"/>
          <w:sz w:val="24"/>
          <w:szCs w:val="24"/>
          <w:lang w:val="sr-Cyrl-CS"/>
        </w:rPr>
        <w:t xml:space="preserve">да се </w:t>
      </w:r>
      <w:r w:rsidRPr="00FD2AF6">
        <w:rPr>
          <w:rFonts w:ascii="Times New Roman" w:hAnsi="Times New Roman"/>
          <w:sz w:val="24"/>
          <w:szCs w:val="24"/>
          <w:lang w:val="sr-Cyrl-CS"/>
        </w:rPr>
        <w:t>течност повремено протрес</w:t>
      </w:r>
      <w:r>
        <w:rPr>
          <w:rFonts w:ascii="Times New Roman" w:hAnsi="Times New Roman"/>
          <w:sz w:val="24"/>
          <w:szCs w:val="24"/>
          <w:lang w:val="sr-Cyrl-CS"/>
        </w:rPr>
        <w:t>е</w:t>
      </w:r>
      <w:r w:rsidRPr="00FD2AF6">
        <w:rPr>
          <w:rFonts w:ascii="Times New Roman" w:hAnsi="Times New Roman"/>
          <w:sz w:val="24"/>
          <w:szCs w:val="24"/>
          <w:lang w:val="sr-Cyrl-CS"/>
        </w:rPr>
        <w:t xml:space="preserve">. Течност и епрувета су у размери од 100:1. Отклони </w:t>
      </w:r>
      <w:r>
        <w:rPr>
          <w:rFonts w:ascii="Times New Roman" w:hAnsi="Times New Roman"/>
          <w:sz w:val="24"/>
          <w:szCs w:val="24"/>
          <w:lang w:val="sr-Cyrl-CS"/>
        </w:rPr>
        <w:t xml:space="preserve">се </w:t>
      </w:r>
      <w:r w:rsidRPr="00FD2AF6">
        <w:rPr>
          <w:rFonts w:ascii="Times New Roman" w:hAnsi="Times New Roman"/>
          <w:sz w:val="24"/>
          <w:szCs w:val="24"/>
          <w:lang w:val="sr-Cyrl-CS"/>
        </w:rPr>
        <w:t xml:space="preserve">вишак воде из епрувете гњечењем, извлачењем вакуумом или центрифугирањем и затим остави да се епрувета осуши на ваздуху. </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 xml:space="preserve">У случају еластоолефина или мешавине влакана које садрже еластоолефин и друга влакна (вуна, животињска длака, свила, памук, лан, права конопља, јута, абака, алфа, кокос, </w:t>
      </w:r>
      <w:r w:rsidRPr="00FD2AF6">
        <w:rPr>
          <w:rFonts w:ascii="Times New Roman" w:hAnsi="Times New Roman"/>
          <w:sz w:val="24"/>
          <w:szCs w:val="24"/>
          <w:lang w:val="en-GB"/>
        </w:rPr>
        <w:t>метлица</w:t>
      </w:r>
      <w:r w:rsidRPr="00FD2AF6">
        <w:rPr>
          <w:rFonts w:ascii="Times New Roman" w:hAnsi="Times New Roman"/>
          <w:sz w:val="24"/>
          <w:szCs w:val="24"/>
          <w:lang w:val="sr-Cyrl-CS"/>
        </w:rPr>
        <w:t>, рамија, сисал, купро, модал, протеин, вискоза, акрил, полиамид или најлон, полиестер, еластомултиестер), описана процедура се незнатно мења, односно петролетар се замењује ацетоном.</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Ако се невлакнаста материја не може одстранити петролетром и водом, уклања се одговарајућом методом која не мења суштински ниједну компоненту влакна. За нека неизбељена, природна биљна влакна (нпр. јута, кокос), редовна претходна обрада петролетром и водом не отклања све природне невлакнасте супстанце; и поред тога, додатна претходна обрада се не примењује осим ако узорак не садржи премазе нерастворљиве и у петролетру и у води. Извештаји о испитивању треба да обухвате све детаље примењених метода претходне обраде.</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1.7. ПОСТУПАК ИСПИТИВАЊА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1.7.1. Општа упутства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1.7.1.1. Сушење</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Pr>
          <w:rFonts w:ascii="Times New Roman" w:hAnsi="Times New Roman"/>
          <w:sz w:val="24"/>
          <w:szCs w:val="24"/>
          <w:lang w:val="sr-Cyrl-CS"/>
        </w:rPr>
        <w:t>Сушење се врши</w:t>
      </w:r>
      <w:r w:rsidRPr="00FD2AF6">
        <w:rPr>
          <w:rFonts w:ascii="Times New Roman" w:hAnsi="Times New Roman"/>
          <w:sz w:val="24"/>
          <w:szCs w:val="24"/>
          <w:lang w:val="sr-Cyrl-CS"/>
        </w:rPr>
        <w:t xml:space="preserve"> у периоду од најмање четири сата</w:t>
      </w:r>
      <w:r>
        <w:rPr>
          <w:rFonts w:ascii="Times New Roman" w:hAnsi="Times New Roman"/>
          <w:sz w:val="24"/>
          <w:szCs w:val="24"/>
          <w:lang w:val="sr-Latn-CS"/>
        </w:rPr>
        <w:t>,</w:t>
      </w:r>
      <w:r w:rsidRPr="00FD2AF6">
        <w:rPr>
          <w:rFonts w:ascii="Times New Roman" w:hAnsi="Times New Roman"/>
          <w:sz w:val="24"/>
          <w:szCs w:val="24"/>
          <w:lang w:val="sr-Cyrl-CS"/>
        </w:rPr>
        <w:t xml:space="preserve"> а највише 16 сати </w:t>
      </w:r>
      <w:r>
        <w:rPr>
          <w:rFonts w:ascii="Times New Roman" w:hAnsi="Times New Roman"/>
          <w:sz w:val="24"/>
          <w:szCs w:val="24"/>
          <w:lang w:val="sr-Cyrl-CS"/>
        </w:rPr>
        <w:t xml:space="preserve">на </w:t>
      </w:r>
      <w:r w:rsidRPr="00FD2AF6">
        <w:rPr>
          <w:rFonts w:ascii="Times New Roman" w:hAnsi="Times New Roman"/>
          <w:sz w:val="24"/>
          <w:szCs w:val="24"/>
          <w:lang w:val="sr-Cyrl-CS"/>
        </w:rPr>
        <w:t>105 ± 3°C у сушници с вентилацијом са затвореним вратима током трајања поступка. Ако је период сушења краћи од 14 сати, епрувета се мора измерити како би се проверило да  је маса постала константна. За масу се може сматрати да је константна ако је након даљег периода сушења од 60 минута њена промена мања од 0,05 %.</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 xml:space="preserve">За време сушења, хлађења и мерења потребно је избегавати руковање филтрир лончићима и </w:t>
      </w:r>
      <w:r>
        <w:rPr>
          <w:rFonts w:ascii="Times New Roman" w:hAnsi="Times New Roman"/>
          <w:sz w:val="24"/>
          <w:szCs w:val="24"/>
          <w:lang w:val="sr-Cyrl-CS"/>
        </w:rPr>
        <w:t>посудицама</w:t>
      </w:r>
      <w:r w:rsidRPr="00FD2AF6">
        <w:rPr>
          <w:rFonts w:ascii="Times New Roman" w:hAnsi="Times New Roman"/>
          <w:sz w:val="24"/>
          <w:szCs w:val="24"/>
          <w:lang w:val="sr-Cyrl-CS"/>
        </w:rPr>
        <w:t xml:space="preserve"> за мерење голим рукама. Потребно је осушити епрувете у </w:t>
      </w:r>
      <w:r>
        <w:rPr>
          <w:rFonts w:ascii="Times New Roman" w:hAnsi="Times New Roman"/>
          <w:sz w:val="24"/>
          <w:szCs w:val="24"/>
          <w:lang w:val="sr-Cyrl-CS"/>
        </w:rPr>
        <w:t>посудици</w:t>
      </w:r>
      <w:r w:rsidRPr="00FD2AF6">
        <w:rPr>
          <w:rFonts w:ascii="Times New Roman" w:hAnsi="Times New Roman"/>
          <w:sz w:val="24"/>
          <w:szCs w:val="24"/>
          <w:lang w:val="sr-Cyrl-CS"/>
        </w:rPr>
        <w:t xml:space="preserve"> за мерење, држећи поклопац поред посуде. Након сушења, затворити </w:t>
      </w:r>
      <w:r>
        <w:rPr>
          <w:rFonts w:ascii="Times New Roman" w:hAnsi="Times New Roman"/>
          <w:sz w:val="24"/>
          <w:szCs w:val="24"/>
          <w:lang w:val="sr-Cyrl-CS"/>
        </w:rPr>
        <w:t>посудицу</w:t>
      </w:r>
      <w:r w:rsidRPr="00FD2AF6">
        <w:rPr>
          <w:rFonts w:ascii="Times New Roman" w:hAnsi="Times New Roman"/>
          <w:sz w:val="24"/>
          <w:szCs w:val="24"/>
          <w:lang w:val="sr-Cyrl-CS"/>
        </w:rPr>
        <w:t xml:space="preserve"> за мерење пре него што се извади из сушнице и брзо је пренети у ексикатор.</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Pr>
          <w:rFonts w:ascii="Times New Roman" w:hAnsi="Times New Roman"/>
          <w:sz w:val="24"/>
          <w:szCs w:val="24"/>
          <w:lang w:val="sr-Cyrl-CS"/>
        </w:rPr>
        <w:t>Епрувете се осуше у посудици</w:t>
      </w:r>
      <w:r w:rsidRPr="00FD2AF6">
        <w:rPr>
          <w:rFonts w:ascii="Times New Roman" w:hAnsi="Times New Roman"/>
          <w:sz w:val="24"/>
          <w:szCs w:val="24"/>
          <w:lang w:val="sr-Cyrl-CS"/>
        </w:rPr>
        <w:t xml:space="preserve"> за мерење, држећи поклопац поред посуде. Након сушења, </w:t>
      </w:r>
      <w:r>
        <w:rPr>
          <w:rFonts w:ascii="Times New Roman" w:hAnsi="Times New Roman"/>
          <w:sz w:val="24"/>
          <w:szCs w:val="24"/>
          <w:lang w:val="sr-Cyrl-CS"/>
        </w:rPr>
        <w:t>посудица</w:t>
      </w:r>
      <w:r w:rsidRPr="00FD2AF6">
        <w:rPr>
          <w:rFonts w:ascii="Times New Roman" w:hAnsi="Times New Roman"/>
          <w:sz w:val="24"/>
          <w:szCs w:val="24"/>
          <w:lang w:val="sr-Cyrl-CS"/>
        </w:rPr>
        <w:t xml:space="preserve"> за мерење</w:t>
      </w:r>
      <w:r>
        <w:rPr>
          <w:rFonts w:ascii="Times New Roman" w:hAnsi="Times New Roman"/>
          <w:sz w:val="24"/>
          <w:szCs w:val="24"/>
          <w:lang w:val="sr-Cyrl-CS"/>
        </w:rPr>
        <w:t xml:space="preserve"> се затвори</w:t>
      </w:r>
      <w:r w:rsidRPr="00FD2AF6">
        <w:rPr>
          <w:rFonts w:ascii="Times New Roman" w:hAnsi="Times New Roman"/>
          <w:sz w:val="24"/>
          <w:szCs w:val="24"/>
          <w:lang w:val="sr-Cyrl-CS"/>
        </w:rPr>
        <w:t xml:space="preserve"> и брзо прене</w:t>
      </w:r>
      <w:r>
        <w:rPr>
          <w:rFonts w:ascii="Times New Roman" w:hAnsi="Times New Roman"/>
          <w:sz w:val="24"/>
          <w:szCs w:val="24"/>
          <w:lang w:val="sr-Cyrl-CS"/>
        </w:rPr>
        <w:t>се</w:t>
      </w:r>
      <w:r w:rsidRPr="00FD2AF6">
        <w:rPr>
          <w:rFonts w:ascii="Times New Roman" w:hAnsi="Times New Roman"/>
          <w:sz w:val="24"/>
          <w:szCs w:val="24"/>
          <w:lang w:val="sr-Cyrl-CS"/>
        </w:rPr>
        <w:t xml:space="preserve"> у ексикатор.</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Кад се не користи филтрир лончић већ нека друга апаратура, сушење се обавља тако да се омогући да се сува маса влакана може утврдити без губитка масе.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1.7.1.2. Хлађење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Сви поступци хлађења врше се у ексикатору који се поставља поред ваге док се </w:t>
      </w:r>
      <w:r>
        <w:rPr>
          <w:rFonts w:ascii="Times New Roman" w:hAnsi="Times New Roman"/>
          <w:sz w:val="24"/>
          <w:szCs w:val="24"/>
          <w:lang w:val="sr-Cyrl-CS"/>
        </w:rPr>
        <w:t>посудица</w:t>
      </w:r>
      <w:r w:rsidRPr="00FD2AF6">
        <w:rPr>
          <w:rFonts w:ascii="Times New Roman" w:hAnsi="Times New Roman"/>
          <w:sz w:val="24"/>
          <w:szCs w:val="24"/>
          <w:lang w:val="sr-Cyrl-CS"/>
        </w:rPr>
        <w:t xml:space="preserve"> за мерење не охладе у потпуности, а у сваком случају не мање од два сата.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1.7.1.3. Мерење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Након хлађења, измери</w:t>
      </w:r>
      <w:r>
        <w:rPr>
          <w:rFonts w:ascii="Times New Roman" w:hAnsi="Times New Roman"/>
          <w:sz w:val="24"/>
          <w:szCs w:val="24"/>
          <w:lang w:val="sr-Cyrl-CS"/>
        </w:rPr>
        <w:t xml:space="preserve"> се посудица</w:t>
      </w:r>
      <w:r w:rsidRPr="00FD2AF6">
        <w:rPr>
          <w:rFonts w:ascii="Times New Roman" w:hAnsi="Times New Roman"/>
          <w:sz w:val="24"/>
          <w:szCs w:val="24"/>
          <w:lang w:val="sr-Cyrl-CS"/>
        </w:rPr>
        <w:t xml:space="preserve"> за мерење у року од 2 минута од њеног уклањања из ексикатора; мери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са тачношћу од 0,0002 g.</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1.7.2. Поступак</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Од претходно припремљеног лабораторијског узорка за испитивање уз</w:t>
      </w:r>
      <w:r>
        <w:rPr>
          <w:rFonts w:ascii="Times New Roman" w:hAnsi="Times New Roman"/>
          <w:sz w:val="24"/>
          <w:szCs w:val="24"/>
          <w:lang w:val="sr-Cyrl-CS"/>
        </w:rPr>
        <w:t>ме се</w:t>
      </w:r>
      <w:r w:rsidRPr="00FD2AF6">
        <w:rPr>
          <w:rFonts w:ascii="Times New Roman" w:hAnsi="Times New Roman"/>
          <w:sz w:val="24"/>
          <w:szCs w:val="24"/>
          <w:lang w:val="sr-Cyrl-CS"/>
        </w:rPr>
        <w:t xml:space="preserve"> епрувет</w:t>
      </w:r>
      <w:r>
        <w:rPr>
          <w:rFonts w:ascii="Times New Roman" w:hAnsi="Times New Roman"/>
          <w:sz w:val="24"/>
          <w:szCs w:val="24"/>
          <w:lang w:val="sr-Cyrl-CS"/>
        </w:rPr>
        <w:t>а</w:t>
      </w:r>
      <w:r w:rsidRPr="00FD2AF6">
        <w:rPr>
          <w:rFonts w:ascii="Times New Roman" w:hAnsi="Times New Roman"/>
          <w:sz w:val="24"/>
          <w:szCs w:val="24"/>
          <w:lang w:val="sr-Cyrl-CS"/>
        </w:rPr>
        <w:t xml:space="preserve"> масе од најмање 1g. Пређ</w:t>
      </w:r>
      <w:r>
        <w:rPr>
          <w:rFonts w:ascii="Times New Roman" w:hAnsi="Times New Roman"/>
          <w:sz w:val="24"/>
          <w:szCs w:val="24"/>
          <w:lang w:val="sr-Cyrl-CS"/>
        </w:rPr>
        <w:t>а</w:t>
      </w:r>
      <w:r w:rsidRPr="00FD2AF6">
        <w:rPr>
          <w:rFonts w:ascii="Times New Roman" w:hAnsi="Times New Roman"/>
          <w:sz w:val="24"/>
          <w:szCs w:val="24"/>
          <w:lang w:val="sr-Cyrl-CS"/>
        </w:rPr>
        <w:t xml:space="preserve"> или тканин</w:t>
      </w:r>
      <w:r>
        <w:rPr>
          <w:rFonts w:ascii="Times New Roman" w:hAnsi="Times New Roman"/>
          <w:sz w:val="24"/>
          <w:szCs w:val="24"/>
          <w:lang w:val="sr-Cyrl-CS"/>
        </w:rPr>
        <w:t>а се</w:t>
      </w:r>
      <w:r w:rsidRPr="00FD2AF6">
        <w:rPr>
          <w:rFonts w:ascii="Times New Roman" w:hAnsi="Times New Roman"/>
          <w:sz w:val="24"/>
          <w:szCs w:val="24"/>
          <w:lang w:val="sr-Cyrl-CS"/>
        </w:rPr>
        <w:t xml:space="preserve"> исе</w:t>
      </w:r>
      <w:r>
        <w:rPr>
          <w:rFonts w:ascii="Times New Roman" w:hAnsi="Times New Roman"/>
          <w:sz w:val="24"/>
          <w:szCs w:val="24"/>
          <w:lang w:val="sr-Cyrl-CS"/>
        </w:rPr>
        <w:t>ку</w:t>
      </w:r>
      <w:r w:rsidRPr="00FD2AF6">
        <w:rPr>
          <w:rFonts w:ascii="Times New Roman" w:hAnsi="Times New Roman"/>
          <w:sz w:val="24"/>
          <w:szCs w:val="24"/>
          <w:lang w:val="sr-Cyrl-CS"/>
        </w:rPr>
        <w:t xml:space="preserve"> на дужину од око 10 mm, </w:t>
      </w:r>
      <w:r>
        <w:rPr>
          <w:rFonts w:ascii="Times New Roman" w:hAnsi="Times New Roman"/>
          <w:sz w:val="24"/>
          <w:szCs w:val="24"/>
          <w:lang w:val="sr-Cyrl-CS"/>
        </w:rPr>
        <w:t xml:space="preserve">и што је могуће више </w:t>
      </w:r>
      <w:r w:rsidRPr="00FD2AF6">
        <w:rPr>
          <w:rFonts w:ascii="Times New Roman" w:hAnsi="Times New Roman"/>
          <w:sz w:val="24"/>
          <w:szCs w:val="24"/>
          <w:lang w:val="sr-Cyrl-CS"/>
        </w:rPr>
        <w:t>ра</w:t>
      </w:r>
      <w:r>
        <w:rPr>
          <w:rFonts w:ascii="Times New Roman" w:hAnsi="Times New Roman"/>
          <w:sz w:val="24"/>
          <w:szCs w:val="24"/>
          <w:lang w:val="sr-Cyrl-CS"/>
        </w:rPr>
        <w:t>здвоје</w:t>
      </w:r>
      <w:r w:rsidRPr="00FD2AF6">
        <w:rPr>
          <w:rFonts w:ascii="Times New Roman" w:hAnsi="Times New Roman"/>
          <w:sz w:val="24"/>
          <w:szCs w:val="24"/>
          <w:lang w:val="sr-Cyrl-CS"/>
        </w:rPr>
        <w:t xml:space="preserve">. </w:t>
      </w:r>
      <w:r>
        <w:rPr>
          <w:rFonts w:ascii="Times New Roman" w:hAnsi="Times New Roman"/>
          <w:sz w:val="24"/>
          <w:szCs w:val="24"/>
          <w:lang w:val="sr-Cyrl-CS"/>
        </w:rPr>
        <w:t xml:space="preserve">Осуше се </w:t>
      </w:r>
      <w:r w:rsidRPr="00FD2AF6">
        <w:rPr>
          <w:rFonts w:ascii="Times New Roman" w:hAnsi="Times New Roman"/>
          <w:sz w:val="24"/>
          <w:szCs w:val="24"/>
          <w:lang w:val="sr-Cyrl-CS"/>
        </w:rPr>
        <w:t>епр</w:t>
      </w:r>
      <w:r>
        <w:rPr>
          <w:rFonts w:ascii="Times New Roman" w:hAnsi="Times New Roman"/>
          <w:sz w:val="24"/>
          <w:szCs w:val="24"/>
          <w:lang w:val="sr-Cyrl-CS"/>
        </w:rPr>
        <w:t>увете у посудици за мерење, охладе се</w:t>
      </w:r>
      <w:r w:rsidRPr="00FD2AF6">
        <w:rPr>
          <w:rFonts w:ascii="Times New Roman" w:hAnsi="Times New Roman"/>
          <w:sz w:val="24"/>
          <w:szCs w:val="24"/>
          <w:lang w:val="sr-Cyrl-CS"/>
        </w:rPr>
        <w:t xml:space="preserve"> у ексикатору и измер</w:t>
      </w:r>
      <w:r>
        <w:rPr>
          <w:rFonts w:ascii="Times New Roman" w:hAnsi="Times New Roman"/>
          <w:sz w:val="24"/>
          <w:szCs w:val="24"/>
          <w:lang w:val="sr-Cyrl-CS"/>
        </w:rPr>
        <w:t>е</w:t>
      </w:r>
      <w:r w:rsidRPr="00FD2AF6">
        <w:rPr>
          <w:rFonts w:ascii="Times New Roman" w:hAnsi="Times New Roman"/>
          <w:sz w:val="24"/>
          <w:szCs w:val="24"/>
          <w:lang w:val="sr-Cyrl-CS"/>
        </w:rPr>
        <w:t>. Епрувет</w:t>
      </w:r>
      <w:r>
        <w:rPr>
          <w:rFonts w:ascii="Times New Roman" w:hAnsi="Times New Roman"/>
          <w:sz w:val="24"/>
          <w:szCs w:val="24"/>
          <w:lang w:val="sr-Cyrl-CS"/>
        </w:rPr>
        <w:t>а се</w:t>
      </w:r>
      <w:r w:rsidRPr="00FD2AF6">
        <w:rPr>
          <w:rFonts w:ascii="Times New Roman" w:hAnsi="Times New Roman"/>
          <w:sz w:val="24"/>
          <w:szCs w:val="24"/>
          <w:lang w:val="sr-Cyrl-CS"/>
        </w:rPr>
        <w:t xml:space="preserve"> прене</w:t>
      </w:r>
      <w:r>
        <w:rPr>
          <w:rFonts w:ascii="Times New Roman" w:hAnsi="Times New Roman"/>
          <w:sz w:val="24"/>
          <w:szCs w:val="24"/>
          <w:lang w:val="sr-Cyrl-CS"/>
        </w:rPr>
        <w:t>се</w:t>
      </w:r>
      <w:r w:rsidRPr="00FD2AF6">
        <w:rPr>
          <w:rFonts w:ascii="Times New Roman" w:hAnsi="Times New Roman"/>
          <w:sz w:val="24"/>
          <w:szCs w:val="24"/>
          <w:lang w:val="sr-Cyrl-CS"/>
        </w:rPr>
        <w:t xml:space="preserve"> у стаклену посуду наведену у изабраној </w:t>
      </w:r>
      <w:r w:rsidRPr="00FD2AF6">
        <w:rPr>
          <w:rFonts w:ascii="Times New Roman" w:hAnsi="Times New Roman"/>
          <w:sz w:val="24"/>
          <w:szCs w:val="24"/>
          <w:lang w:val="sr-Cyrl-CS"/>
        </w:rPr>
        <w:lastRenderedPageBreak/>
        <w:t xml:space="preserve">методи из овог прилога која се примењује, </w:t>
      </w:r>
      <w:r>
        <w:rPr>
          <w:rFonts w:ascii="Times New Roman" w:hAnsi="Times New Roman"/>
          <w:sz w:val="24"/>
          <w:szCs w:val="24"/>
          <w:lang w:val="sr-Cyrl-CS"/>
        </w:rPr>
        <w:t>поново одмах измери</w:t>
      </w:r>
      <w:r w:rsidRPr="00FD2AF6">
        <w:rPr>
          <w:rFonts w:ascii="Times New Roman" w:hAnsi="Times New Roman"/>
          <w:sz w:val="24"/>
          <w:szCs w:val="24"/>
          <w:lang w:val="sr-Cyrl-CS"/>
        </w:rPr>
        <w:t xml:space="preserve"> бочиц</w:t>
      </w:r>
      <w:r>
        <w:rPr>
          <w:rFonts w:ascii="Times New Roman" w:hAnsi="Times New Roman"/>
          <w:sz w:val="24"/>
          <w:szCs w:val="24"/>
          <w:lang w:val="sr-Cyrl-CS"/>
        </w:rPr>
        <w:t>а</w:t>
      </w:r>
      <w:r w:rsidRPr="00FD2AF6">
        <w:rPr>
          <w:rFonts w:ascii="Times New Roman" w:hAnsi="Times New Roman"/>
          <w:sz w:val="24"/>
          <w:szCs w:val="24"/>
          <w:lang w:val="sr-Cyrl-CS"/>
        </w:rPr>
        <w:t xml:space="preserve"> за мерење, и из разлике се добија сува маса епрувете; заврши</w:t>
      </w:r>
      <w:r>
        <w:rPr>
          <w:rFonts w:ascii="Times New Roman" w:hAnsi="Times New Roman"/>
          <w:sz w:val="24"/>
          <w:szCs w:val="24"/>
          <w:lang w:val="sr-Cyrl-CS"/>
        </w:rPr>
        <w:t xml:space="preserve"> се</w:t>
      </w:r>
      <w:r w:rsidRPr="00FD2AF6">
        <w:rPr>
          <w:rFonts w:ascii="Times New Roman" w:hAnsi="Times New Roman"/>
          <w:sz w:val="24"/>
          <w:szCs w:val="24"/>
          <w:lang w:val="sr-Cyrl-CS"/>
        </w:rPr>
        <w:t xml:space="preserve"> испитивање како је наведено у одговарајућем одељку методе која се примењује. Микроскопски  </w:t>
      </w:r>
      <w:r>
        <w:rPr>
          <w:rFonts w:ascii="Times New Roman" w:hAnsi="Times New Roman"/>
          <w:sz w:val="24"/>
          <w:szCs w:val="24"/>
          <w:lang w:val="sr-Cyrl-CS"/>
        </w:rPr>
        <w:t>се посматра</w:t>
      </w:r>
      <w:r w:rsidRPr="00FD2AF6">
        <w:rPr>
          <w:rFonts w:ascii="Times New Roman" w:hAnsi="Times New Roman"/>
          <w:sz w:val="24"/>
          <w:szCs w:val="24"/>
          <w:lang w:val="sr-Cyrl-CS"/>
        </w:rPr>
        <w:t xml:space="preserve"> остатак како би се проверило да ли је обрада у потпуности уклонила растворљиво влакно/влакна.</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1.8. ИЗРАЧУНАВАЊЕ И ИЗРАЖАВАЊЕ РЕЗУЛТАТА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Маса сваке компоненте исказује се као проценат у односу на укупну масу влакна у мешавини. Резултати се израчунавају на основу чисте, суве масе, усклађене за а) договорено одступање, б) потребне факторе корекције који укључују губитак невлакнасте материје за време  претходне обраде и анализе.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pStyle w:val="Bodytext1"/>
        <w:shd w:val="clear" w:color="auto" w:fill="auto"/>
        <w:tabs>
          <w:tab w:val="left" w:pos="562"/>
        </w:tabs>
        <w:spacing w:before="0" w:line="240" w:lineRule="auto"/>
        <w:ind w:left="-142" w:right="-51" w:firstLine="706"/>
        <w:jc w:val="both"/>
        <w:rPr>
          <w:rStyle w:val="Bodytext0"/>
          <w:rFonts w:ascii="Times New Roman" w:hAnsi="Times New Roman" w:cs="Times New Roman"/>
          <w:sz w:val="24"/>
          <w:szCs w:val="24"/>
          <w:lang w:val="sr-Latn-CS"/>
        </w:rPr>
      </w:pPr>
      <w:r w:rsidRPr="00FD2AF6">
        <w:rPr>
          <w:rStyle w:val="Bodytext0"/>
          <w:rFonts w:ascii="Times New Roman" w:hAnsi="Times New Roman" w:cs="Times New Roman"/>
          <w:sz w:val="24"/>
          <w:szCs w:val="24"/>
          <w:lang w:val="sr-Cyrl-CS"/>
        </w:rPr>
        <w:t>1.8.1. Израчуна</w:t>
      </w:r>
      <w:r>
        <w:rPr>
          <w:rStyle w:val="Bodytext0"/>
          <w:rFonts w:ascii="Times New Roman" w:hAnsi="Times New Roman" w:cs="Times New Roman"/>
          <w:sz w:val="24"/>
          <w:szCs w:val="24"/>
          <w:lang w:val="sr-Cyrl-CS"/>
        </w:rPr>
        <w:t xml:space="preserve"> се</w:t>
      </w:r>
      <w:r w:rsidRPr="00FD2AF6">
        <w:rPr>
          <w:rStyle w:val="Bodytext0"/>
          <w:rFonts w:ascii="Times New Roman" w:hAnsi="Times New Roman" w:cs="Times New Roman"/>
          <w:sz w:val="24"/>
          <w:szCs w:val="24"/>
          <w:lang w:val="sr-Cyrl-CS"/>
        </w:rPr>
        <w:t xml:space="preserve"> процен</w:t>
      </w:r>
      <w:r>
        <w:rPr>
          <w:rStyle w:val="Bodytext0"/>
          <w:rFonts w:ascii="Times New Roman" w:hAnsi="Times New Roman" w:cs="Times New Roman"/>
          <w:sz w:val="24"/>
          <w:szCs w:val="24"/>
          <w:lang w:val="sr-Cyrl-CS"/>
        </w:rPr>
        <w:t>а</w:t>
      </w:r>
      <w:r w:rsidRPr="00FD2AF6">
        <w:rPr>
          <w:rStyle w:val="Bodytext0"/>
          <w:rFonts w:ascii="Times New Roman" w:hAnsi="Times New Roman" w:cs="Times New Roman"/>
          <w:sz w:val="24"/>
          <w:szCs w:val="24"/>
          <w:lang w:val="sr-Cyrl-CS"/>
        </w:rPr>
        <w:t>т нерастворљиве компоненте на основу чисте, суве масе, занемаривши губитак влакнасте масе за време претходне обраде.</w:t>
      </w:r>
    </w:p>
    <w:p w:rsidR="00382C2E" w:rsidRPr="00FD2AF6" w:rsidRDefault="00382C2E" w:rsidP="00382C2E">
      <w:pPr>
        <w:pStyle w:val="Bodytext1"/>
        <w:shd w:val="clear" w:color="auto" w:fill="auto"/>
        <w:tabs>
          <w:tab w:val="left" w:pos="562"/>
        </w:tabs>
        <w:spacing w:before="0" w:line="240" w:lineRule="auto"/>
        <w:ind w:left="-142" w:right="-51" w:firstLine="706"/>
        <w:jc w:val="both"/>
        <w:rPr>
          <w:rStyle w:val="Bodytext0"/>
          <w:rFonts w:ascii="Times New Roman" w:hAnsi="Times New Roman" w:cs="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 xml:space="preserve">1.8.1.1. ВАРИЈАНТА 1 </w:t>
      </w: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Формула се примењује када је компонента мешавине уклоњена из једне епрувете, а друга компонента из друге епрувете:</w:t>
      </w:r>
    </w:p>
    <w:p w:rsidR="00382C2E" w:rsidRPr="00136900"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4B2F47" w:rsidP="00382C2E">
      <w:pPr>
        <w:spacing w:after="0" w:line="240" w:lineRule="auto"/>
        <w:ind w:left="-142" w:right="-51" w:firstLine="706"/>
        <w:jc w:val="center"/>
        <w:rPr>
          <w:rFonts w:ascii="Times New Roman" w:hAnsi="Times New Roman"/>
          <w:sz w:val="24"/>
          <w:szCs w:val="24"/>
          <w:highlight w:val="yellow"/>
          <w:lang w:val="sr-Cyrl-CS"/>
        </w:rPr>
      </w:pPr>
      <w:r>
        <w:rPr>
          <w:rFonts w:ascii="Times New Roman" w:hAnsi="Times New Roman"/>
          <w:noProof/>
          <w:position w:val="-34"/>
          <w:lang w:val="en-GB" w:eastAsia="en-GB"/>
        </w:rPr>
        <w:drawing>
          <wp:inline distT="0" distB="0" distL="0" distR="0">
            <wp:extent cx="2743200" cy="504825"/>
            <wp:effectExtent l="19050" t="0" r="0" b="0"/>
            <wp:docPr id="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a:stretch>
                      <a:fillRect/>
                    </a:stretch>
                  </pic:blipFill>
                  <pic:spPr bwMode="auto">
                    <a:xfrm>
                      <a:off x="0" y="0"/>
                      <a:ext cx="2743200" cy="504825"/>
                    </a:xfrm>
                    <a:prstGeom prst="rect">
                      <a:avLst/>
                    </a:prstGeom>
                    <a:noFill/>
                    <a:ln w="9525">
                      <a:noFill/>
                      <a:miter lim="800000"/>
                      <a:headEnd/>
                      <a:tailEnd/>
                    </a:ln>
                  </pic:spPr>
                </pic:pic>
              </a:graphicData>
            </a:graphic>
          </wp:inline>
        </w:drawing>
      </w:r>
    </w:p>
    <w:p w:rsidR="00382C2E" w:rsidRPr="00FD2AF6" w:rsidRDefault="004B2F47" w:rsidP="00382C2E">
      <w:pPr>
        <w:spacing w:after="0" w:line="240" w:lineRule="auto"/>
        <w:ind w:left="-142" w:right="-51" w:firstLine="706"/>
        <w:jc w:val="center"/>
        <w:rPr>
          <w:rFonts w:ascii="Times New Roman" w:hAnsi="Times New Roman"/>
          <w:sz w:val="24"/>
          <w:szCs w:val="24"/>
          <w:highlight w:val="yellow"/>
          <w:lang w:val="sr-Cyrl-CS"/>
        </w:rPr>
      </w:pPr>
      <w:r>
        <w:rPr>
          <w:rFonts w:ascii="Times New Roman" w:hAnsi="Times New Roman"/>
          <w:noProof/>
          <w:position w:val="-34"/>
          <w:lang w:val="en-GB" w:eastAsia="en-GB"/>
        </w:rPr>
        <w:drawing>
          <wp:inline distT="0" distB="0" distL="0" distR="0">
            <wp:extent cx="2752725" cy="504825"/>
            <wp:effectExtent l="19050" t="0" r="0" b="0"/>
            <wp:docPr id="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srcRect/>
                    <a:stretch>
                      <a:fillRect/>
                    </a:stretch>
                  </pic:blipFill>
                  <pic:spPr bwMode="auto">
                    <a:xfrm>
                      <a:off x="0" y="0"/>
                      <a:ext cx="2752725" cy="504825"/>
                    </a:xfrm>
                    <a:prstGeom prst="rect">
                      <a:avLst/>
                    </a:prstGeom>
                    <a:noFill/>
                    <a:ln w="9525">
                      <a:noFill/>
                      <a:miter lim="800000"/>
                      <a:headEnd/>
                      <a:tailEnd/>
                    </a:ln>
                  </pic:spPr>
                </pic:pic>
              </a:graphicData>
            </a:graphic>
          </wp:inline>
        </w:drawing>
      </w:r>
    </w:p>
    <w:p w:rsidR="00382C2E" w:rsidRDefault="004B2F47" w:rsidP="00382C2E">
      <w:pPr>
        <w:spacing w:after="0" w:line="240" w:lineRule="auto"/>
        <w:ind w:left="-142" w:right="-51" w:firstLine="706"/>
        <w:jc w:val="center"/>
        <w:rPr>
          <w:rFonts w:ascii="Times New Roman" w:hAnsi="Times New Roman"/>
          <w:noProof/>
          <w:position w:val="-12"/>
          <w:lang w:val="en-GB" w:eastAsia="en-GB"/>
        </w:rPr>
      </w:pPr>
      <w:r>
        <w:rPr>
          <w:rFonts w:ascii="Times New Roman" w:hAnsi="Times New Roman"/>
          <w:noProof/>
          <w:position w:val="-12"/>
          <w:lang w:val="en-GB" w:eastAsia="en-GB"/>
        </w:rPr>
        <w:drawing>
          <wp:inline distT="0" distB="0" distL="0" distR="0">
            <wp:extent cx="1609725" cy="228600"/>
            <wp:effectExtent l="19050" t="0" r="9525" b="0"/>
            <wp:docPr id="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srcRect/>
                    <a:stretch>
                      <a:fillRect/>
                    </a:stretch>
                  </pic:blipFill>
                  <pic:spPr bwMode="auto">
                    <a:xfrm>
                      <a:off x="0" y="0"/>
                      <a:ext cx="1609725" cy="228600"/>
                    </a:xfrm>
                    <a:prstGeom prst="rect">
                      <a:avLst/>
                    </a:prstGeom>
                    <a:noFill/>
                    <a:ln w="9525">
                      <a:noFill/>
                      <a:miter lim="800000"/>
                      <a:headEnd/>
                      <a:tailEnd/>
                    </a:ln>
                  </pic:spPr>
                </pic:pic>
              </a:graphicData>
            </a:graphic>
          </wp:inline>
        </w:drawing>
      </w:r>
    </w:p>
    <w:p w:rsidR="00382C2E" w:rsidRPr="00FD2AF6" w:rsidRDefault="00382C2E" w:rsidP="00382C2E">
      <w:pPr>
        <w:spacing w:after="0" w:line="240" w:lineRule="auto"/>
        <w:ind w:left="-142" w:right="-51" w:firstLine="706"/>
        <w:jc w:val="center"/>
        <w:rPr>
          <w:rStyle w:val="tw4winMark"/>
          <w:rFonts w:ascii="Times New Roman" w:hAnsi="Times New Roman"/>
          <w:vanish w:val="0"/>
          <w:color w:val="auto"/>
          <w:sz w:val="24"/>
          <w:szCs w:val="24"/>
          <w:vertAlign w:val="baseline"/>
          <w:lang w:val="sr-Cyrl-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је проценат прве чисте, суве компоненте (компонента у првој епрувети раствореној у првом реагенсу),</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је проценат друге чисте, суве компоненте (компонента у другој епрувети раствореној у другом реагенсу),</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је проценат треће чисте, суве компоненте (компоненте нерастворене у обе епрувете),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m</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маса</w:t>
      </w:r>
      <w:r>
        <w:rPr>
          <w:rFonts w:ascii="Times New Roman" w:hAnsi="Times New Roman"/>
          <w:sz w:val="24"/>
          <w:szCs w:val="24"/>
          <w:lang w:val="sr-Cyrl-CS"/>
        </w:rPr>
        <w:t xml:space="preserve"> суве</w:t>
      </w:r>
      <w:r w:rsidRPr="00FD2AF6">
        <w:rPr>
          <w:rFonts w:ascii="Times New Roman" w:hAnsi="Times New Roman"/>
          <w:sz w:val="24"/>
          <w:szCs w:val="24"/>
          <w:lang w:val="sr-Cyrl-CS"/>
        </w:rPr>
        <w:t xml:space="preserve"> прве епрувете након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m</w:t>
      </w:r>
      <w:r w:rsidRPr="00FD2AF6">
        <w:rPr>
          <w:rFonts w:ascii="Times New Roman" w:hAnsi="Times New Roman"/>
          <w:sz w:val="24"/>
          <w:szCs w:val="24"/>
          <w:vertAlign w:val="subscript"/>
          <w:lang w:val="sr-Cyrl-CS"/>
        </w:rPr>
        <w:t>2</w:t>
      </w:r>
      <w:r>
        <w:rPr>
          <w:rFonts w:ascii="Times New Roman" w:hAnsi="Times New Roman"/>
          <w:sz w:val="24"/>
          <w:szCs w:val="24"/>
          <w:lang w:val="sr-Cyrl-CS"/>
        </w:rPr>
        <w:t xml:space="preserve"> је </w:t>
      </w:r>
      <w:r w:rsidRPr="00FD2AF6">
        <w:rPr>
          <w:rFonts w:ascii="Times New Roman" w:hAnsi="Times New Roman"/>
          <w:sz w:val="24"/>
          <w:szCs w:val="24"/>
          <w:lang w:val="sr-Cyrl-CS"/>
        </w:rPr>
        <w:t>маса</w:t>
      </w:r>
      <w:r>
        <w:rPr>
          <w:rFonts w:ascii="Times New Roman" w:hAnsi="Times New Roman"/>
          <w:sz w:val="24"/>
          <w:szCs w:val="24"/>
          <w:lang w:val="sr-Cyrl-CS"/>
        </w:rPr>
        <w:t xml:space="preserve"> суве</w:t>
      </w:r>
      <w:r w:rsidRPr="00FD2AF6">
        <w:rPr>
          <w:rFonts w:ascii="Times New Roman" w:hAnsi="Times New Roman"/>
          <w:sz w:val="24"/>
          <w:szCs w:val="24"/>
          <w:lang w:val="sr-Cyrl-CS"/>
        </w:rPr>
        <w:t xml:space="preserve"> друге епрувете након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r</w:t>
      </w:r>
      <w:r w:rsidRPr="00FD2AF6">
        <w:rPr>
          <w:rFonts w:ascii="Times New Roman" w:hAnsi="Times New Roman"/>
          <w:sz w:val="24"/>
          <w:szCs w:val="24"/>
          <w:vertAlign w:val="subscript"/>
          <w:lang w:val="sr-Cyrl-CS"/>
        </w:rPr>
        <w:t>1</w:t>
      </w:r>
      <w:r>
        <w:rPr>
          <w:rFonts w:ascii="Times New Roman" w:hAnsi="Times New Roman"/>
          <w:sz w:val="24"/>
          <w:szCs w:val="24"/>
          <w:lang w:val="sr-Cyrl-CS"/>
        </w:rPr>
        <w:t xml:space="preserve"> је </w:t>
      </w:r>
      <w:r w:rsidRPr="00FD2AF6">
        <w:rPr>
          <w:rFonts w:ascii="Times New Roman" w:hAnsi="Times New Roman"/>
          <w:sz w:val="24"/>
          <w:szCs w:val="24"/>
          <w:lang w:val="sr-Cyrl-CS"/>
        </w:rPr>
        <w:t xml:space="preserve">маса </w:t>
      </w:r>
      <w:r>
        <w:rPr>
          <w:rFonts w:ascii="Times New Roman" w:hAnsi="Times New Roman"/>
          <w:sz w:val="24"/>
          <w:szCs w:val="24"/>
          <w:lang w:val="sr-Cyrl-CS"/>
        </w:rPr>
        <w:t xml:space="preserve">сувог </w:t>
      </w:r>
      <w:r w:rsidRPr="00FD2AF6">
        <w:rPr>
          <w:rFonts w:ascii="Times New Roman" w:hAnsi="Times New Roman"/>
          <w:sz w:val="24"/>
          <w:szCs w:val="24"/>
          <w:lang w:val="sr-Cyrl-CS"/>
        </w:rPr>
        <w:t>остатка након уклањања прве компоненте из прве епрувете у првом реагенсу,</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r</w:t>
      </w:r>
      <w:r w:rsidRPr="00FD2AF6">
        <w:rPr>
          <w:rFonts w:ascii="Times New Roman" w:hAnsi="Times New Roman"/>
          <w:sz w:val="24"/>
          <w:szCs w:val="24"/>
          <w:vertAlign w:val="subscript"/>
          <w:lang w:val="sr-Cyrl-CS"/>
        </w:rPr>
        <w:t>2</w:t>
      </w:r>
      <w:r>
        <w:rPr>
          <w:rFonts w:ascii="Times New Roman" w:hAnsi="Times New Roman"/>
          <w:sz w:val="24"/>
          <w:szCs w:val="24"/>
          <w:lang w:val="sr-Cyrl-CS"/>
        </w:rPr>
        <w:t xml:space="preserve"> је </w:t>
      </w:r>
      <w:r w:rsidRPr="00FD2AF6">
        <w:rPr>
          <w:rFonts w:ascii="Times New Roman" w:hAnsi="Times New Roman"/>
          <w:sz w:val="24"/>
          <w:szCs w:val="24"/>
          <w:lang w:val="sr-Cyrl-CS"/>
        </w:rPr>
        <w:t xml:space="preserve">маса </w:t>
      </w:r>
      <w:r>
        <w:rPr>
          <w:rFonts w:ascii="Times New Roman" w:hAnsi="Times New Roman"/>
          <w:sz w:val="24"/>
          <w:szCs w:val="24"/>
          <w:lang w:val="sr-Cyrl-CS"/>
        </w:rPr>
        <w:t xml:space="preserve">сувог </w:t>
      </w:r>
      <w:r w:rsidRPr="00FD2AF6">
        <w:rPr>
          <w:rFonts w:ascii="Times New Roman" w:hAnsi="Times New Roman"/>
          <w:sz w:val="24"/>
          <w:szCs w:val="24"/>
          <w:lang w:val="sr-Cyrl-CS"/>
        </w:rPr>
        <w:t>остатка након уклањања друге компоненте из друге епрувете у другом реагенсу,</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d</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фактор корекције за губитак масе у првом реагенсу друге компоненте нерастворене у првој епрувети, вредности „d</w:t>
      </w:r>
      <w:r w:rsidRPr="00FD2AF6">
        <w:rPr>
          <w:rStyle w:val="FootnoteReference"/>
          <w:rFonts w:ascii="Times New Roman" w:hAnsi="Times New Roman"/>
          <w:sz w:val="24"/>
          <w:szCs w:val="24"/>
          <w:lang w:val="sr-Cyrl-CS"/>
        </w:rPr>
        <w:t xml:space="preserve"> </w:t>
      </w:r>
      <w:r w:rsidRPr="00FD2AF6">
        <w:rPr>
          <w:rFonts w:ascii="Times New Roman" w:hAnsi="Times New Roman"/>
          <w:sz w:val="24"/>
          <w:szCs w:val="24"/>
          <w:lang w:val="sr-Cyrl-CS"/>
        </w:rPr>
        <w:t>„ су наведене у Поглављу 2 уз овај прилог који се односи на различите методе анализе двокомпонентних мешавина валакана;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d</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је фактор корекције за губитак масе у првом реагенсу треће компоненте нерастворене у првој епрувети, </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d</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xml:space="preserve"> је фактор корекције за губитак масе у другом реагенсу прве компоненте  нерастворене у другој епрувети,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d</w:t>
      </w:r>
      <w:r w:rsidRPr="00FD2AF6">
        <w:rPr>
          <w:rFonts w:ascii="Times New Roman" w:hAnsi="Times New Roman"/>
          <w:sz w:val="24"/>
          <w:szCs w:val="24"/>
          <w:vertAlign w:val="subscript"/>
          <w:lang w:val="sr-Cyrl-CS"/>
        </w:rPr>
        <w:t>4</w:t>
      </w:r>
      <w:r w:rsidRPr="00FD2AF6">
        <w:rPr>
          <w:rFonts w:ascii="Times New Roman" w:hAnsi="Times New Roman"/>
          <w:sz w:val="24"/>
          <w:szCs w:val="24"/>
          <w:lang w:val="sr-Cyrl-CS"/>
        </w:rPr>
        <w:t xml:space="preserve"> је фактор корекције за губитак масе у другом реагенсу треће компоненте нерастворене у другој епрувети,</w:t>
      </w:r>
    </w:p>
    <w:p w:rsidR="00382C2E" w:rsidRPr="00FD2AF6" w:rsidRDefault="00382C2E" w:rsidP="00382C2E">
      <w:pPr>
        <w:spacing w:after="0" w:line="240" w:lineRule="auto"/>
        <w:ind w:left="-142" w:right="-51" w:firstLine="706"/>
        <w:jc w:val="both"/>
        <w:outlineLvl w:val="0"/>
        <w:rPr>
          <w:rFonts w:ascii="Times New Roman" w:hAnsi="Times New Roman"/>
          <w:sz w:val="24"/>
          <w:szCs w:val="24"/>
          <w:lang w:val="sr-Cyrl-CS"/>
        </w:rPr>
      </w:pPr>
      <w:r w:rsidRPr="00FD2AF6">
        <w:rPr>
          <w:rFonts w:ascii="Times New Roman" w:hAnsi="Times New Roman"/>
          <w:sz w:val="24"/>
          <w:szCs w:val="24"/>
          <w:lang w:val="sr-Cyrl-CS"/>
        </w:rPr>
        <w:t>1.8.1.2. ВАРИЈАНТА 2</w:t>
      </w: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Формула која се примењује када је компонента а) уклоњена из прве епрувете, остављајући као остатак друге две компоненте (б + в), и две компоненте (а + б) уклоњене из друге епрувете, остављајући као остатак трећу компоненту в).</w:t>
      </w:r>
    </w:p>
    <w:p w:rsidR="00382C2E" w:rsidRPr="00AC6C18"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4B2F47" w:rsidP="00382C2E">
      <w:pPr>
        <w:spacing w:after="0" w:line="240" w:lineRule="auto"/>
        <w:ind w:left="-142" w:right="-51" w:firstLine="706"/>
        <w:jc w:val="center"/>
        <w:outlineLvl w:val="0"/>
        <w:rPr>
          <w:rFonts w:ascii="Times New Roman" w:hAnsi="Times New Roman"/>
          <w:sz w:val="24"/>
          <w:szCs w:val="24"/>
          <w:lang w:val="sr-Cyrl-CS"/>
        </w:rPr>
      </w:pPr>
      <w:r>
        <w:rPr>
          <w:rFonts w:ascii="Times New Roman" w:hAnsi="Times New Roman"/>
          <w:noProof/>
          <w:position w:val="-12"/>
          <w:lang w:val="en-GB" w:eastAsia="en-GB"/>
        </w:rPr>
        <w:lastRenderedPageBreak/>
        <w:drawing>
          <wp:inline distT="0" distB="0" distL="0" distR="0">
            <wp:extent cx="1609725" cy="228600"/>
            <wp:effectExtent l="19050" t="0" r="9525" b="0"/>
            <wp:docPr id="1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cstate="print"/>
                    <a:srcRect/>
                    <a:stretch>
                      <a:fillRect/>
                    </a:stretch>
                  </pic:blipFill>
                  <pic:spPr bwMode="auto">
                    <a:xfrm>
                      <a:off x="0" y="0"/>
                      <a:ext cx="1609725" cy="228600"/>
                    </a:xfrm>
                    <a:prstGeom prst="rect">
                      <a:avLst/>
                    </a:prstGeom>
                    <a:noFill/>
                    <a:ln w="9525">
                      <a:noFill/>
                      <a:miter lim="800000"/>
                      <a:headEnd/>
                      <a:tailEnd/>
                    </a:ln>
                  </pic:spPr>
                </pic:pic>
              </a:graphicData>
            </a:graphic>
          </wp:inline>
        </w:drawing>
      </w:r>
    </w:p>
    <w:p w:rsidR="00382C2E" w:rsidRPr="00FD2AF6" w:rsidRDefault="004B2F47" w:rsidP="00382C2E">
      <w:pPr>
        <w:spacing w:after="0" w:line="240" w:lineRule="auto"/>
        <w:ind w:right="-51"/>
        <w:jc w:val="center"/>
        <w:outlineLvl w:val="0"/>
        <w:rPr>
          <w:rFonts w:ascii="Times New Roman" w:hAnsi="Times New Roman"/>
          <w:sz w:val="24"/>
          <w:szCs w:val="24"/>
          <w:lang w:val="sr-Cyrl-CS"/>
        </w:rPr>
      </w:pPr>
      <w:r>
        <w:rPr>
          <w:rFonts w:ascii="Times New Roman" w:hAnsi="Times New Roman"/>
          <w:noProof/>
          <w:position w:val="-30"/>
          <w:lang w:val="en-GB" w:eastAsia="en-GB"/>
        </w:rPr>
        <w:drawing>
          <wp:inline distT="0" distB="0" distL="0" distR="0">
            <wp:extent cx="1838325" cy="447675"/>
            <wp:effectExtent l="19050" t="0" r="9525" b="0"/>
            <wp:docPr id="1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cstate="print"/>
                    <a:srcRect/>
                    <a:stretch>
                      <a:fillRect/>
                    </a:stretch>
                  </pic:blipFill>
                  <pic:spPr bwMode="auto">
                    <a:xfrm>
                      <a:off x="0" y="0"/>
                      <a:ext cx="1838325" cy="447675"/>
                    </a:xfrm>
                    <a:prstGeom prst="rect">
                      <a:avLst/>
                    </a:prstGeom>
                    <a:noFill/>
                    <a:ln w="9525">
                      <a:noFill/>
                      <a:miter lim="800000"/>
                      <a:headEnd/>
                      <a:tailEnd/>
                    </a:ln>
                  </pic:spPr>
                </pic:pic>
              </a:graphicData>
            </a:graphic>
          </wp:inline>
        </w:drawing>
      </w:r>
    </w:p>
    <w:p w:rsidR="00382C2E" w:rsidRDefault="004B2F47" w:rsidP="00382C2E">
      <w:pPr>
        <w:spacing w:after="0" w:line="240" w:lineRule="auto"/>
        <w:ind w:left="-142" w:right="-51" w:firstLine="706"/>
        <w:jc w:val="center"/>
        <w:outlineLvl w:val="0"/>
        <w:rPr>
          <w:rFonts w:ascii="Times New Roman" w:hAnsi="Times New Roman"/>
          <w:noProof/>
          <w:position w:val="-30"/>
          <w:lang w:val="en-GB" w:eastAsia="en-GB"/>
        </w:rPr>
      </w:pPr>
      <w:r>
        <w:rPr>
          <w:rFonts w:ascii="Times New Roman" w:hAnsi="Times New Roman"/>
          <w:noProof/>
          <w:position w:val="-30"/>
          <w:lang w:val="en-GB" w:eastAsia="en-GB"/>
        </w:rPr>
        <w:drawing>
          <wp:inline distT="0" distB="0" distL="0" distR="0">
            <wp:extent cx="1143000" cy="447675"/>
            <wp:effectExtent l="19050" t="0" r="0" b="0"/>
            <wp:docPr id="1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cstate="print"/>
                    <a:srcRect/>
                    <a:stretch>
                      <a:fillRect/>
                    </a:stretch>
                  </pic:blipFill>
                  <pic:spPr bwMode="auto">
                    <a:xfrm>
                      <a:off x="0" y="0"/>
                      <a:ext cx="1143000" cy="447675"/>
                    </a:xfrm>
                    <a:prstGeom prst="rect">
                      <a:avLst/>
                    </a:prstGeom>
                    <a:noFill/>
                    <a:ln w="9525">
                      <a:noFill/>
                      <a:miter lim="800000"/>
                      <a:headEnd/>
                      <a:tailEnd/>
                    </a:ln>
                  </pic:spPr>
                </pic:pic>
              </a:graphicData>
            </a:graphic>
          </wp:inline>
        </w:drawing>
      </w: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Cyrl-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је проценат прве чисте суве компоненте (компонента у прво</w:t>
      </w:r>
      <w:r w:rsidRPr="00FD2AF6">
        <w:rPr>
          <w:rFonts w:ascii="Times New Roman" w:hAnsi="Times New Roman"/>
          <w:sz w:val="24"/>
          <w:szCs w:val="24"/>
        </w:rPr>
        <w:t>j</w:t>
      </w:r>
      <w:r w:rsidRPr="00FD2AF6">
        <w:rPr>
          <w:rFonts w:ascii="Times New Roman" w:hAnsi="Times New Roman"/>
          <w:sz w:val="24"/>
          <w:szCs w:val="24"/>
          <w:lang w:val="sr-Cyrl-CS"/>
        </w:rPr>
        <w:t xml:space="preserve"> епрувети раствореној у првом реагенсу),</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је проценат друге чисте суве компоненте (компонента растворљива истовремено као и прва компонента друге епрувете, у другом реагенсу),</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је проценат треће чисте, суве компоненте (компоненте нерастворене у обе епрувете),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m</w:t>
      </w:r>
      <w:r w:rsidRPr="00FD2AF6">
        <w:rPr>
          <w:rFonts w:ascii="Times New Roman" w:hAnsi="Times New Roman"/>
          <w:sz w:val="24"/>
          <w:szCs w:val="24"/>
          <w:vertAlign w:val="subscript"/>
          <w:lang w:val="sr-Cyrl-CS"/>
        </w:rPr>
        <w:t>1</w:t>
      </w:r>
      <w:r>
        <w:rPr>
          <w:rFonts w:ascii="Times New Roman" w:hAnsi="Times New Roman"/>
          <w:sz w:val="24"/>
          <w:szCs w:val="24"/>
          <w:lang w:val="sr-Cyrl-CS"/>
        </w:rPr>
        <w:t xml:space="preserve"> је </w:t>
      </w:r>
      <w:r w:rsidRPr="00FD2AF6">
        <w:rPr>
          <w:rFonts w:ascii="Times New Roman" w:hAnsi="Times New Roman"/>
          <w:sz w:val="24"/>
          <w:szCs w:val="24"/>
          <w:lang w:val="sr-Cyrl-CS"/>
        </w:rPr>
        <w:t>маса</w:t>
      </w:r>
      <w:r>
        <w:rPr>
          <w:rFonts w:ascii="Times New Roman" w:hAnsi="Times New Roman"/>
          <w:sz w:val="24"/>
          <w:szCs w:val="24"/>
          <w:lang w:val="sr-Cyrl-CS"/>
        </w:rPr>
        <w:t xml:space="preserve"> суве</w:t>
      </w:r>
      <w:r w:rsidRPr="00FD2AF6">
        <w:rPr>
          <w:rFonts w:ascii="Times New Roman" w:hAnsi="Times New Roman"/>
          <w:sz w:val="24"/>
          <w:szCs w:val="24"/>
          <w:lang w:val="sr-Cyrl-CS"/>
        </w:rPr>
        <w:t xml:space="preserve"> прве епрувете након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m</w:t>
      </w:r>
      <w:r w:rsidRPr="00FD2AF6">
        <w:rPr>
          <w:rFonts w:ascii="Times New Roman" w:hAnsi="Times New Roman"/>
          <w:sz w:val="24"/>
          <w:szCs w:val="24"/>
          <w:vertAlign w:val="subscript"/>
          <w:lang w:val="sr-Cyrl-CS"/>
        </w:rPr>
        <w:t>2</w:t>
      </w:r>
      <w:r>
        <w:rPr>
          <w:rFonts w:ascii="Times New Roman" w:hAnsi="Times New Roman"/>
          <w:sz w:val="24"/>
          <w:szCs w:val="24"/>
          <w:lang w:val="sr-Cyrl-CS"/>
        </w:rPr>
        <w:t xml:space="preserve"> је </w:t>
      </w:r>
      <w:r w:rsidRPr="00FD2AF6">
        <w:rPr>
          <w:rFonts w:ascii="Times New Roman" w:hAnsi="Times New Roman"/>
          <w:sz w:val="24"/>
          <w:szCs w:val="24"/>
          <w:lang w:val="sr-Cyrl-CS"/>
        </w:rPr>
        <w:t>маса</w:t>
      </w:r>
      <w:r>
        <w:rPr>
          <w:rFonts w:ascii="Times New Roman" w:hAnsi="Times New Roman"/>
          <w:sz w:val="24"/>
          <w:szCs w:val="24"/>
          <w:lang w:val="sr-Cyrl-CS"/>
        </w:rPr>
        <w:t xml:space="preserve"> суве </w:t>
      </w:r>
      <w:r w:rsidRPr="00FD2AF6">
        <w:rPr>
          <w:rFonts w:ascii="Times New Roman" w:hAnsi="Times New Roman"/>
          <w:sz w:val="24"/>
          <w:szCs w:val="24"/>
          <w:lang w:val="sr-Cyrl-CS"/>
        </w:rPr>
        <w:t xml:space="preserve"> друге епрувете након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r</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маса </w:t>
      </w:r>
      <w:r>
        <w:rPr>
          <w:rFonts w:ascii="Times New Roman" w:hAnsi="Times New Roman"/>
          <w:sz w:val="24"/>
          <w:szCs w:val="24"/>
          <w:lang w:val="sr-Cyrl-CS"/>
        </w:rPr>
        <w:t xml:space="preserve">сувог </w:t>
      </w:r>
      <w:r w:rsidRPr="00FD2AF6">
        <w:rPr>
          <w:rFonts w:ascii="Times New Roman" w:hAnsi="Times New Roman"/>
          <w:sz w:val="24"/>
          <w:szCs w:val="24"/>
          <w:lang w:val="sr-Cyrl-CS"/>
        </w:rPr>
        <w:t>остатка након уклањања прве компоненте из прве епрувете у провом реагенсу,</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r</w:t>
      </w:r>
      <w:r w:rsidRPr="00FD2AF6">
        <w:rPr>
          <w:rFonts w:ascii="Times New Roman" w:hAnsi="Times New Roman"/>
          <w:sz w:val="24"/>
          <w:szCs w:val="24"/>
          <w:vertAlign w:val="subscript"/>
          <w:lang w:val="sr-Cyrl-CS"/>
        </w:rPr>
        <w:t>2</w:t>
      </w:r>
      <w:r>
        <w:rPr>
          <w:rFonts w:ascii="Times New Roman" w:hAnsi="Times New Roman"/>
          <w:sz w:val="24"/>
          <w:szCs w:val="24"/>
          <w:lang w:val="sr-Cyrl-CS"/>
        </w:rPr>
        <w:t xml:space="preserve"> је </w:t>
      </w:r>
      <w:r w:rsidRPr="00FD2AF6">
        <w:rPr>
          <w:rFonts w:ascii="Times New Roman" w:hAnsi="Times New Roman"/>
          <w:sz w:val="24"/>
          <w:szCs w:val="24"/>
          <w:lang w:val="sr-Cyrl-CS"/>
        </w:rPr>
        <w:t>маса</w:t>
      </w:r>
      <w:r>
        <w:rPr>
          <w:rFonts w:ascii="Times New Roman" w:hAnsi="Times New Roman"/>
          <w:sz w:val="24"/>
          <w:szCs w:val="24"/>
          <w:lang w:val="sr-Cyrl-CS"/>
        </w:rPr>
        <w:t xml:space="preserve"> сувог</w:t>
      </w:r>
      <w:r w:rsidRPr="00FD2AF6">
        <w:rPr>
          <w:rFonts w:ascii="Times New Roman" w:hAnsi="Times New Roman"/>
          <w:sz w:val="24"/>
          <w:szCs w:val="24"/>
          <w:lang w:val="sr-Cyrl-CS"/>
        </w:rPr>
        <w:t xml:space="preserve"> остатка након уклањања прве и друге компоненте из друге епрувете у другом реагенсу,</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d</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фактор корекције за губитак масе у првом реагенсу друге компоненте нерастворене у првој епрувети,</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d</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је фактор корекције за губитак масе у првом реагенсу треће компоненте нерастворене у првој епрувети,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d</w:t>
      </w:r>
      <w:r w:rsidRPr="00FD2AF6">
        <w:rPr>
          <w:rFonts w:ascii="Times New Roman" w:hAnsi="Times New Roman"/>
          <w:sz w:val="24"/>
          <w:szCs w:val="24"/>
          <w:vertAlign w:val="subscript"/>
          <w:lang w:val="sr-Cyrl-CS"/>
        </w:rPr>
        <w:t>4</w:t>
      </w:r>
      <w:r w:rsidRPr="00FD2AF6">
        <w:rPr>
          <w:rFonts w:ascii="Times New Roman" w:hAnsi="Times New Roman"/>
          <w:sz w:val="24"/>
          <w:szCs w:val="24"/>
          <w:lang w:val="sr-Cyrl-CS"/>
        </w:rPr>
        <w:t xml:space="preserve"> је фактор корекције за губитак масе у другом реагенсу треће компоненте нерастворене у другој епрувети</w:t>
      </w:r>
      <w:r w:rsidRPr="00FD2AF6">
        <w:rPr>
          <w:rFonts w:ascii="Times New Roman" w:hAnsi="Times New Roman"/>
          <w:sz w:val="24"/>
          <w:szCs w:val="24"/>
          <w:lang w:val="sr-Latn-CS"/>
        </w:rPr>
        <w:t>.</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 xml:space="preserve">1.8.1.3. ВАРИЈАНТА 3 </w:t>
      </w: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Формула која се примењује када су две компоненте (а + б) уклоњене из епрувете, остављајући као остатак трећу компоненту (в), затим су две компоненте (б + в) уклоњене из још једне епрувете, остављајући као остатак прву компоненту а).</w:t>
      </w:r>
    </w:p>
    <w:p w:rsidR="00382C2E" w:rsidRPr="00AC6C18" w:rsidRDefault="00382C2E" w:rsidP="00382C2E">
      <w:pPr>
        <w:spacing w:after="0" w:line="240" w:lineRule="auto"/>
        <w:ind w:left="-142" w:right="-51" w:firstLine="706"/>
        <w:jc w:val="both"/>
        <w:rPr>
          <w:rFonts w:ascii="Times New Roman" w:hAnsi="Times New Roman"/>
          <w:szCs w:val="24"/>
          <w:lang w:val="sr-Latn-CS"/>
        </w:rPr>
      </w:pPr>
    </w:p>
    <w:p w:rsidR="00382C2E" w:rsidRDefault="004B2F47" w:rsidP="00382C2E">
      <w:pPr>
        <w:spacing w:after="0" w:line="240" w:lineRule="auto"/>
        <w:ind w:left="-142" w:right="-51" w:firstLine="706"/>
        <w:jc w:val="center"/>
        <w:rPr>
          <w:rFonts w:ascii="Times New Roman" w:hAnsi="Times New Roman"/>
          <w:noProof/>
          <w:position w:val="-30"/>
          <w:lang w:val="en-GB" w:eastAsia="en-GB"/>
        </w:rPr>
      </w:pPr>
      <w:r>
        <w:rPr>
          <w:rFonts w:ascii="Times New Roman" w:hAnsi="Times New Roman"/>
          <w:noProof/>
          <w:position w:val="-30"/>
          <w:lang w:val="en-GB" w:eastAsia="en-GB"/>
        </w:rPr>
        <w:drawing>
          <wp:inline distT="0" distB="0" distL="0" distR="0">
            <wp:extent cx="1133475" cy="447675"/>
            <wp:effectExtent l="0" t="0" r="0" b="0"/>
            <wp:docPr id="1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cstate="print"/>
                    <a:srcRect/>
                    <a:stretch>
                      <a:fillRect/>
                    </a:stretch>
                  </pic:blipFill>
                  <pic:spPr bwMode="auto">
                    <a:xfrm>
                      <a:off x="0" y="0"/>
                      <a:ext cx="1133475" cy="447675"/>
                    </a:xfrm>
                    <a:prstGeom prst="rect">
                      <a:avLst/>
                    </a:prstGeom>
                    <a:noFill/>
                    <a:ln w="9525">
                      <a:noFill/>
                      <a:miter lim="800000"/>
                      <a:headEnd/>
                      <a:tailEnd/>
                    </a:ln>
                  </pic:spPr>
                </pic:pic>
              </a:graphicData>
            </a:graphic>
          </wp:inline>
        </w:drawing>
      </w:r>
    </w:p>
    <w:p w:rsidR="00382C2E" w:rsidRPr="00FD2AF6" w:rsidRDefault="00382C2E" w:rsidP="00382C2E">
      <w:pPr>
        <w:spacing w:after="0" w:line="240" w:lineRule="auto"/>
        <w:ind w:left="-142" w:right="-51" w:firstLine="706"/>
        <w:jc w:val="center"/>
        <w:rPr>
          <w:rStyle w:val="tw4winMark"/>
          <w:rFonts w:ascii="Times New Roman" w:hAnsi="Times New Roman"/>
          <w:color w:val="auto"/>
          <w:szCs w:val="24"/>
          <w:lang w:val="sr-Cyrl-CS"/>
        </w:rPr>
      </w:pPr>
    </w:p>
    <w:p w:rsidR="00382C2E" w:rsidRDefault="004B2F47" w:rsidP="00382C2E">
      <w:pPr>
        <w:spacing w:after="0" w:line="240" w:lineRule="auto"/>
        <w:ind w:left="-142" w:right="-51" w:firstLine="706"/>
        <w:jc w:val="center"/>
        <w:rPr>
          <w:rFonts w:ascii="Times New Roman" w:hAnsi="Times New Roman"/>
          <w:noProof/>
          <w:position w:val="-12"/>
          <w:lang w:val="en-GB" w:eastAsia="en-GB"/>
        </w:rPr>
      </w:pPr>
      <w:r>
        <w:rPr>
          <w:rFonts w:ascii="Times New Roman" w:hAnsi="Times New Roman"/>
          <w:noProof/>
          <w:position w:val="-12"/>
          <w:lang w:val="en-GB" w:eastAsia="en-GB"/>
        </w:rPr>
        <w:drawing>
          <wp:inline distT="0" distB="0" distL="0" distR="0">
            <wp:extent cx="1609725" cy="228600"/>
            <wp:effectExtent l="19050" t="0" r="9525" b="0"/>
            <wp:docPr id="1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cstate="print"/>
                    <a:srcRect/>
                    <a:stretch>
                      <a:fillRect/>
                    </a:stretch>
                  </pic:blipFill>
                  <pic:spPr bwMode="auto">
                    <a:xfrm>
                      <a:off x="0" y="0"/>
                      <a:ext cx="1609725" cy="228600"/>
                    </a:xfrm>
                    <a:prstGeom prst="rect">
                      <a:avLst/>
                    </a:prstGeom>
                    <a:noFill/>
                    <a:ln w="9525">
                      <a:noFill/>
                      <a:miter lim="800000"/>
                      <a:headEnd/>
                      <a:tailEnd/>
                    </a:ln>
                  </pic:spPr>
                </pic:pic>
              </a:graphicData>
            </a:graphic>
          </wp:inline>
        </w:drawing>
      </w:r>
    </w:p>
    <w:p w:rsidR="00382C2E" w:rsidRPr="00FD2AF6" w:rsidRDefault="00382C2E" w:rsidP="00382C2E">
      <w:pPr>
        <w:spacing w:after="0" w:line="240" w:lineRule="auto"/>
        <w:ind w:left="-142" w:right="-51" w:firstLine="706"/>
        <w:jc w:val="center"/>
        <w:rPr>
          <w:rStyle w:val="tw4winMark"/>
          <w:rFonts w:ascii="Times New Roman" w:hAnsi="Times New Roman"/>
          <w:color w:val="auto"/>
          <w:szCs w:val="24"/>
          <w:lang w:val="sr-Cyrl-CS"/>
        </w:rPr>
      </w:pPr>
    </w:p>
    <w:p w:rsidR="00382C2E" w:rsidRDefault="004B2F47" w:rsidP="00382C2E">
      <w:pPr>
        <w:spacing w:after="0" w:line="240" w:lineRule="auto"/>
        <w:ind w:left="-142" w:right="-51" w:firstLine="706"/>
        <w:jc w:val="center"/>
        <w:rPr>
          <w:rFonts w:ascii="Times New Roman" w:hAnsi="Times New Roman"/>
          <w:noProof/>
          <w:position w:val="-30"/>
          <w:lang w:val="en-GB" w:eastAsia="en-GB"/>
        </w:rPr>
      </w:pPr>
      <w:r>
        <w:rPr>
          <w:rFonts w:ascii="Times New Roman" w:hAnsi="Times New Roman"/>
          <w:noProof/>
          <w:position w:val="-30"/>
          <w:lang w:val="en-GB" w:eastAsia="en-GB"/>
        </w:rPr>
        <w:drawing>
          <wp:inline distT="0" distB="0" distL="0" distR="0">
            <wp:extent cx="1133475" cy="447675"/>
            <wp:effectExtent l="0" t="0" r="0" b="0"/>
            <wp:docPr id="1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cstate="print"/>
                    <a:srcRect/>
                    <a:stretch>
                      <a:fillRect/>
                    </a:stretch>
                  </pic:blipFill>
                  <pic:spPr bwMode="auto">
                    <a:xfrm>
                      <a:off x="0" y="0"/>
                      <a:ext cx="1133475" cy="447675"/>
                    </a:xfrm>
                    <a:prstGeom prst="rect">
                      <a:avLst/>
                    </a:prstGeom>
                    <a:noFill/>
                    <a:ln w="9525">
                      <a:noFill/>
                      <a:miter lim="800000"/>
                      <a:headEnd/>
                      <a:tailEnd/>
                    </a:ln>
                  </pic:spPr>
                </pic:pic>
              </a:graphicData>
            </a:graphic>
          </wp:inline>
        </w:drawing>
      </w:r>
    </w:p>
    <w:p w:rsidR="00382C2E" w:rsidRPr="00FD2AF6" w:rsidRDefault="00382C2E" w:rsidP="00382C2E">
      <w:pPr>
        <w:spacing w:after="0" w:line="240" w:lineRule="auto"/>
        <w:ind w:left="-142" w:right="-51" w:firstLine="706"/>
        <w:jc w:val="center"/>
        <w:rPr>
          <w:rStyle w:val="tw4winMark"/>
          <w:rFonts w:ascii="Times New Roman" w:hAnsi="Times New Roman"/>
          <w:vanish w:val="0"/>
          <w:color w:val="auto"/>
          <w:szCs w:val="24"/>
          <w:lang w:val="sr-Cyrl-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је проценат прве чисте, суве компоненте (компоненте која је реагенсом растворена),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је проценат друге чисте, суве компоненте (компоненте која је реагенсом растворена),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је проценат треће чисте, суве компоненте (компоненте растворене реагенсом у другој епрувети),</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m</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маса </w:t>
      </w:r>
      <w:r>
        <w:rPr>
          <w:rFonts w:ascii="Times New Roman" w:hAnsi="Times New Roman"/>
          <w:sz w:val="24"/>
          <w:szCs w:val="24"/>
          <w:lang w:val="sr-Cyrl-CS"/>
        </w:rPr>
        <w:t xml:space="preserve">суве </w:t>
      </w:r>
      <w:r w:rsidRPr="00FD2AF6">
        <w:rPr>
          <w:rFonts w:ascii="Times New Roman" w:hAnsi="Times New Roman"/>
          <w:sz w:val="24"/>
          <w:szCs w:val="24"/>
          <w:lang w:val="sr-Cyrl-CS"/>
        </w:rPr>
        <w:t>прве епрувете након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m</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је маса </w:t>
      </w:r>
      <w:r>
        <w:rPr>
          <w:rFonts w:ascii="Times New Roman" w:hAnsi="Times New Roman"/>
          <w:sz w:val="24"/>
          <w:szCs w:val="24"/>
          <w:lang w:val="sr-Cyrl-CS"/>
        </w:rPr>
        <w:t xml:space="preserve">суве </w:t>
      </w:r>
      <w:r w:rsidRPr="00FD2AF6">
        <w:rPr>
          <w:rFonts w:ascii="Times New Roman" w:hAnsi="Times New Roman"/>
          <w:sz w:val="24"/>
          <w:szCs w:val="24"/>
          <w:lang w:val="sr-Cyrl-CS"/>
        </w:rPr>
        <w:t>друге епрувете након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r</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w:t>
      </w:r>
      <w:r>
        <w:rPr>
          <w:rFonts w:ascii="Times New Roman" w:hAnsi="Times New Roman"/>
          <w:sz w:val="24"/>
          <w:szCs w:val="24"/>
          <w:lang w:val="sr-Cyrl-CS"/>
        </w:rPr>
        <w:t>м</w:t>
      </w:r>
      <w:r w:rsidRPr="00FD2AF6">
        <w:rPr>
          <w:rFonts w:ascii="Times New Roman" w:hAnsi="Times New Roman"/>
          <w:sz w:val="24"/>
          <w:szCs w:val="24"/>
          <w:lang w:val="sr-Cyrl-CS"/>
        </w:rPr>
        <w:t xml:space="preserve">аса </w:t>
      </w:r>
      <w:r>
        <w:rPr>
          <w:rFonts w:ascii="Times New Roman" w:hAnsi="Times New Roman"/>
          <w:sz w:val="24"/>
          <w:szCs w:val="24"/>
          <w:lang w:val="sr-Cyrl-CS"/>
        </w:rPr>
        <w:t xml:space="preserve">сувог </w:t>
      </w:r>
      <w:r w:rsidRPr="00FD2AF6">
        <w:rPr>
          <w:rFonts w:ascii="Times New Roman" w:hAnsi="Times New Roman"/>
          <w:sz w:val="24"/>
          <w:szCs w:val="24"/>
          <w:lang w:val="sr-Cyrl-CS"/>
        </w:rPr>
        <w:t>остатка након уклањања прве и друге компоненте из прве епрувете првим реагенсом,</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r</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је маса</w:t>
      </w:r>
      <w:r>
        <w:rPr>
          <w:rFonts w:ascii="Times New Roman" w:hAnsi="Times New Roman"/>
          <w:sz w:val="24"/>
          <w:szCs w:val="24"/>
          <w:lang w:val="sr-Cyrl-CS"/>
        </w:rPr>
        <w:t xml:space="preserve"> сувог</w:t>
      </w:r>
      <w:r w:rsidRPr="00FD2AF6">
        <w:rPr>
          <w:rFonts w:ascii="Times New Roman" w:hAnsi="Times New Roman"/>
          <w:sz w:val="24"/>
          <w:szCs w:val="24"/>
          <w:lang w:val="sr-Cyrl-CS"/>
        </w:rPr>
        <w:t xml:space="preserve"> остатка након уклањања друге и треће компоненте из друге епрувете другим реагенсом,</w:t>
      </w:r>
    </w:p>
    <w:p w:rsidR="00382C2E" w:rsidRPr="00FD2AF6" w:rsidRDefault="00382C2E" w:rsidP="00382C2E">
      <w:pPr>
        <w:spacing w:after="0" w:line="240" w:lineRule="auto"/>
        <w:ind w:left="-142" w:right="-51" w:firstLine="706"/>
        <w:jc w:val="both"/>
        <w:rPr>
          <w:rFonts w:ascii="Times New Roman" w:hAnsi="Times New Roman"/>
          <w:szCs w:val="24"/>
        </w:rPr>
      </w:pPr>
      <w:r w:rsidRPr="00FD2AF6">
        <w:rPr>
          <w:rFonts w:ascii="Times New Roman" w:hAnsi="Times New Roman"/>
          <w:sz w:val="24"/>
          <w:szCs w:val="24"/>
          <w:lang w:val="sr-Cyrl-CS"/>
        </w:rPr>
        <w:t>d</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је фактор корекције за губитак масе у првом реагенсу треће компоненте нерастворене у првој епрувети,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lastRenderedPageBreak/>
        <w:t>d</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xml:space="preserve"> је фактор корекције за губитак масе у другом реагенсу прве компоненте нерастворене у другој епрувети</w:t>
      </w:r>
      <w:r w:rsidRPr="00FD2AF6">
        <w:rPr>
          <w:rFonts w:ascii="Times New Roman" w:hAnsi="Times New Roman"/>
          <w:sz w:val="24"/>
          <w:szCs w:val="24"/>
          <w:lang w:val="sr-Latn-CS"/>
        </w:rPr>
        <w:t>.</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outlineLvl w:val="0"/>
        <w:rPr>
          <w:rFonts w:ascii="Times New Roman" w:hAnsi="Times New Roman"/>
          <w:sz w:val="24"/>
          <w:szCs w:val="24"/>
        </w:rPr>
      </w:pPr>
      <w:r w:rsidRPr="00FD2AF6">
        <w:rPr>
          <w:rFonts w:ascii="Times New Roman" w:hAnsi="Times New Roman"/>
          <w:sz w:val="24"/>
          <w:szCs w:val="24"/>
          <w:lang w:val="sr-Cyrl-CS"/>
        </w:rPr>
        <w:t>1.8.1.4. ВАРИЈАНТА 4</w:t>
      </w: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Формула која се примењује када се две компоненте сукцесивно уклоне из мешавине користећи исту епрувету:</w:t>
      </w:r>
    </w:p>
    <w:p w:rsidR="00382C2E" w:rsidRPr="00AC6C18"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4B2F47" w:rsidP="00382C2E">
      <w:pPr>
        <w:spacing w:after="0" w:line="240" w:lineRule="auto"/>
        <w:ind w:left="-142" w:right="-51" w:firstLine="706"/>
        <w:jc w:val="center"/>
        <w:rPr>
          <w:rStyle w:val="tw4winMark"/>
          <w:rFonts w:ascii="Times New Roman" w:hAnsi="Times New Roman"/>
          <w:vanish w:val="0"/>
          <w:color w:val="auto"/>
          <w:szCs w:val="24"/>
          <w:lang w:val="sr-Cyrl-CS"/>
        </w:rPr>
      </w:pPr>
      <w:r>
        <w:rPr>
          <w:rFonts w:ascii="Times New Roman" w:hAnsi="Times New Roman"/>
          <w:noProof/>
          <w:position w:val="-12"/>
          <w:lang w:val="en-GB" w:eastAsia="en-GB"/>
        </w:rPr>
        <w:drawing>
          <wp:inline distT="0" distB="0" distL="0" distR="0">
            <wp:extent cx="1609725" cy="228600"/>
            <wp:effectExtent l="19050" t="0" r="9525" b="0"/>
            <wp:docPr id="1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cstate="print"/>
                    <a:srcRect/>
                    <a:stretch>
                      <a:fillRect/>
                    </a:stretch>
                  </pic:blipFill>
                  <pic:spPr bwMode="auto">
                    <a:xfrm>
                      <a:off x="0" y="0"/>
                      <a:ext cx="1609725" cy="228600"/>
                    </a:xfrm>
                    <a:prstGeom prst="rect">
                      <a:avLst/>
                    </a:prstGeom>
                    <a:noFill/>
                    <a:ln w="9525">
                      <a:noFill/>
                      <a:miter lim="800000"/>
                      <a:headEnd/>
                      <a:tailEnd/>
                    </a:ln>
                  </pic:spPr>
                </pic:pic>
              </a:graphicData>
            </a:graphic>
          </wp:inline>
        </w:drawing>
      </w:r>
    </w:p>
    <w:p w:rsidR="00382C2E" w:rsidRPr="00FD2AF6" w:rsidRDefault="004B2F47" w:rsidP="00382C2E">
      <w:pPr>
        <w:spacing w:after="0" w:line="240" w:lineRule="auto"/>
        <w:ind w:left="-142" w:right="-51" w:firstLine="706"/>
        <w:jc w:val="center"/>
        <w:rPr>
          <w:rStyle w:val="tw4winMark"/>
          <w:rFonts w:ascii="Times New Roman" w:hAnsi="Times New Roman"/>
          <w:vanish w:val="0"/>
          <w:color w:val="auto"/>
          <w:szCs w:val="24"/>
          <w:lang w:val="sr-Cyrl-CS"/>
        </w:rPr>
      </w:pPr>
      <w:r>
        <w:rPr>
          <w:rFonts w:ascii="Times New Roman" w:hAnsi="Times New Roman"/>
          <w:noProof/>
          <w:position w:val="-30"/>
          <w:lang w:val="en-GB" w:eastAsia="en-GB"/>
        </w:rPr>
        <w:drawing>
          <wp:inline distT="0" distB="0" distL="0" distR="0">
            <wp:extent cx="1838325" cy="447675"/>
            <wp:effectExtent l="19050" t="0" r="9525" b="0"/>
            <wp:docPr id="1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4" cstate="print"/>
                    <a:srcRect/>
                    <a:stretch>
                      <a:fillRect/>
                    </a:stretch>
                  </pic:blipFill>
                  <pic:spPr bwMode="auto">
                    <a:xfrm>
                      <a:off x="0" y="0"/>
                      <a:ext cx="1838325" cy="447675"/>
                    </a:xfrm>
                    <a:prstGeom prst="rect">
                      <a:avLst/>
                    </a:prstGeom>
                    <a:noFill/>
                    <a:ln w="9525">
                      <a:noFill/>
                      <a:miter lim="800000"/>
                      <a:headEnd/>
                      <a:tailEnd/>
                    </a:ln>
                  </pic:spPr>
                </pic:pic>
              </a:graphicData>
            </a:graphic>
          </wp:inline>
        </w:drawing>
      </w:r>
    </w:p>
    <w:p w:rsidR="00382C2E" w:rsidRDefault="004B2F47" w:rsidP="00382C2E">
      <w:pPr>
        <w:spacing w:after="0" w:line="240" w:lineRule="auto"/>
        <w:ind w:left="-142" w:right="-51" w:firstLine="706"/>
        <w:jc w:val="center"/>
        <w:rPr>
          <w:rFonts w:ascii="Times New Roman" w:hAnsi="Times New Roman"/>
          <w:noProof/>
          <w:position w:val="-32"/>
          <w:lang w:val="en-GB" w:eastAsia="en-GB"/>
        </w:rPr>
      </w:pPr>
      <w:r>
        <w:rPr>
          <w:rFonts w:ascii="Times New Roman" w:hAnsi="Times New Roman"/>
          <w:noProof/>
          <w:position w:val="-32"/>
          <w:lang w:val="en-GB" w:eastAsia="en-GB"/>
        </w:rPr>
        <w:drawing>
          <wp:inline distT="0" distB="0" distL="0" distR="0">
            <wp:extent cx="1143000" cy="457200"/>
            <wp:effectExtent l="19050" t="0" r="0" b="0"/>
            <wp:docPr id="1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5" cstate="print"/>
                    <a:srcRect/>
                    <a:stretch>
                      <a:fillRect/>
                    </a:stretch>
                  </pic:blipFill>
                  <pic:spPr bwMode="auto">
                    <a:xfrm>
                      <a:off x="0" y="0"/>
                      <a:ext cx="1143000" cy="457200"/>
                    </a:xfrm>
                    <a:prstGeom prst="rect">
                      <a:avLst/>
                    </a:prstGeom>
                    <a:noFill/>
                    <a:ln w="9525">
                      <a:noFill/>
                      <a:miter lim="800000"/>
                      <a:headEnd/>
                      <a:tailEnd/>
                    </a:ln>
                  </pic:spPr>
                </pic:pic>
              </a:graphicData>
            </a:graphic>
          </wp:inline>
        </w:drawing>
      </w:r>
    </w:p>
    <w:p w:rsidR="00382C2E" w:rsidRPr="00FD2AF6" w:rsidRDefault="00382C2E" w:rsidP="00382C2E">
      <w:pPr>
        <w:spacing w:after="0" w:line="240" w:lineRule="auto"/>
        <w:ind w:left="-142" w:right="-51" w:firstLine="706"/>
        <w:jc w:val="center"/>
        <w:rPr>
          <w:rStyle w:val="tw4winMark"/>
          <w:rFonts w:ascii="Times New Roman" w:hAnsi="Times New Roman"/>
          <w:vanish w:val="0"/>
          <w:color w:val="auto"/>
          <w:szCs w:val="24"/>
          <w:lang w:val="sr-Cyrl-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је проценат прве чисте, суве компоненте (прве растворљиве компоненте),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је проценат друге чисте, суве компоненте (друге растворљиве компоненте),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је проценат треће чисте, суве компоненте (нерастворљиве компоненте),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m је маса</w:t>
      </w:r>
      <w:r>
        <w:rPr>
          <w:rFonts w:ascii="Times New Roman" w:hAnsi="Times New Roman"/>
          <w:sz w:val="24"/>
          <w:szCs w:val="24"/>
          <w:lang w:val="sr-Cyrl-CS"/>
        </w:rPr>
        <w:t xml:space="preserve"> суве</w:t>
      </w:r>
      <w:r w:rsidRPr="00FD2AF6">
        <w:rPr>
          <w:rFonts w:ascii="Times New Roman" w:hAnsi="Times New Roman"/>
          <w:sz w:val="24"/>
          <w:szCs w:val="24"/>
          <w:lang w:val="sr-Cyrl-CS"/>
        </w:rPr>
        <w:t xml:space="preserve"> епрувете након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r</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маса</w:t>
      </w:r>
      <w:r>
        <w:rPr>
          <w:rFonts w:ascii="Times New Roman" w:hAnsi="Times New Roman"/>
          <w:sz w:val="24"/>
          <w:szCs w:val="24"/>
          <w:lang w:val="sr-Cyrl-CS"/>
        </w:rPr>
        <w:t xml:space="preserve"> сувог</w:t>
      </w:r>
      <w:r w:rsidRPr="00FD2AF6">
        <w:rPr>
          <w:rFonts w:ascii="Times New Roman" w:hAnsi="Times New Roman"/>
          <w:sz w:val="24"/>
          <w:szCs w:val="24"/>
          <w:lang w:val="sr-Cyrl-CS"/>
        </w:rPr>
        <w:t xml:space="preserve"> остатка након уклањања прве компоненте првим реагенсом,</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r</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ј</w:t>
      </w:r>
      <w:r>
        <w:rPr>
          <w:rFonts w:ascii="Times New Roman" w:hAnsi="Times New Roman"/>
          <w:sz w:val="24"/>
          <w:szCs w:val="24"/>
          <w:lang w:val="sr-Cyrl-CS"/>
        </w:rPr>
        <w:t>е м</w:t>
      </w:r>
      <w:r w:rsidRPr="00FD2AF6">
        <w:rPr>
          <w:rFonts w:ascii="Times New Roman" w:hAnsi="Times New Roman"/>
          <w:sz w:val="24"/>
          <w:szCs w:val="24"/>
          <w:lang w:val="sr-Cyrl-CS"/>
        </w:rPr>
        <w:t>аса</w:t>
      </w:r>
      <w:r>
        <w:rPr>
          <w:rFonts w:ascii="Times New Roman" w:hAnsi="Times New Roman"/>
          <w:sz w:val="24"/>
          <w:szCs w:val="24"/>
          <w:lang w:val="sr-Cyrl-CS"/>
        </w:rPr>
        <w:t xml:space="preserve"> сувог </w:t>
      </w:r>
      <w:r w:rsidRPr="00FD2AF6">
        <w:rPr>
          <w:rFonts w:ascii="Times New Roman" w:hAnsi="Times New Roman"/>
          <w:sz w:val="24"/>
          <w:szCs w:val="24"/>
          <w:lang w:val="sr-Cyrl-CS"/>
        </w:rPr>
        <w:t>остатка након уклањања прве и друге компоненте првим и другим реагенсом,</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d</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фактор корекције за губитак масе друге компоненте у првом реагенсу,</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d</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је фактор корекције за губитак масе треће компоненте у првом реагенсу, </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 xml:space="preserve">d3 је фактор корекције за губитак масе треће компоненте у првом и другом реагенсу. Када год је то могуће „d3“ треба одредити унапред експерименталним методама.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1.8.2. </w:t>
      </w:r>
      <w:r>
        <w:rPr>
          <w:rFonts w:ascii="Times New Roman" w:hAnsi="Times New Roman"/>
          <w:sz w:val="24"/>
          <w:szCs w:val="24"/>
          <w:lang w:val="sr-Cyrl-CS"/>
        </w:rPr>
        <w:t xml:space="preserve">Израчунавање </w:t>
      </w:r>
      <w:r w:rsidRPr="00FD2AF6">
        <w:rPr>
          <w:rFonts w:ascii="Times New Roman" w:hAnsi="Times New Roman"/>
          <w:sz w:val="24"/>
          <w:szCs w:val="24"/>
          <w:lang w:val="sr-Cyrl-CS"/>
        </w:rPr>
        <w:t xml:space="preserve">процента сваке компоненте </w:t>
      </w:r>
      <w:r>
        <w:rPr>
          <w:rFonts w:ascii="Times New Roman" w:hAnsi="Times New Roman"/>
          <w:sz w:val="24"/>
          <w:szCs w:val="24"/>
          <w:lang w:val="sr-Cyrl-CS"/>
        </w:rPr>
        <w:t xml:space="preserve">кориговане </w:t>
      </w:r>
      <w:r w:rsidRPr="00FD2AF6">
        <w:rPr>
          <w:rFonts w:ascii="Times New Roman" w:hAnsi="Times New Roman"/>
          <w:sz w:val="24"/>
          <w:szCs w:val="24"/>
          <w:lang w:val="sr-Cyrl-CS"/>
        </w:rPr>
        <w:t>за договорен</w:t>
      </w:r>
      <w:r>
        <w:rPr>
          <w:rFonts w:ascii="Times New Roman" w:hAnsi="Times New Roman"/>
          <w:sz w:val="24"/>
          <w:szCs w:val="24"/>
          <w:lang w:val="sr-Cyrl-CS"/>
        </w:rPr>
        <w:t>и</w:t>
      </w:r>
      <w:r w:rsidRPr="00FD2AF6">
        <w:rPr>
          <w:rFonts w:ascii="Times New Roman" w:hAnsi="Times New Roman"/>
          <w:sz w:val="24"/>
          <w:szCs w:val="24"/>
          <w:lang w:val="sr-Cyrl-CS"/>
        </w:rPr>
        <w:t xml:space="preserve"> </w:t>
      </w:r>
      <w:r>
        <w:rPr>
          <w:rFonts w:ascii="Times New Roman" w:hAnsi="Times New Roman"/>
          <w:sz w:val="24"/>
          <w:szCs w:val="24"/>
          <w:lang w:val="sr-Cyrl-CS"/>
        </w:rPr>
        <w:t>додатак</w:t>
      </w:r>
      <w:r w:rsidRPr="00FD2AF6">
        <w:rPr>
          <w:rFonts w:ascii="Times New Roman" w:hAnsi="Times New Roman"/>
          <w:sz w:val="24"/>
          <w:szCs w:val="24"/>
          <w:lang w:val="sr-Cyrl-CS"/>
        </w:rPr>
        <w:t>, и где је то одговарајуће, фактори корекције за губитке масе за време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Ако је:</w:t>
      </w:r>
    </w:p>
    <w:p w:rsidR="00382C2E" w:rsidRPr="00FD2AF6" w:rsidRDefault="004B2F47" w:rsidP="00382C2E">
      <w:pPr>
        <w:spacing w:after="0" w:line="240" w:lineRule="auto"/>
        <w:ind w:left="-142" w:right="-51" w:firstLine="706"/>
        <w:jc w:val="center"/>
        <w:rPr>
          <w:rFonts w:ascii="Times New Roman" w:hAnsi="Times New Roman"/>
          <w:noProof/>
          <w:position w:val="-24"/>
          <w:lang w:val="sr-Cyrl-CS" w:eastAsia="en-GB"/>
        </w:rPr>
      </w:pPr>
      <w:r>
        <w:rPr>
          <w:rFonts w:ascii="Times New Roman" w:hAnsi="Times New Roman"/>
          <w:noProof/>
          <w:position w:val="-24"/>
          <w:lang w:val="en-GB" w:eastAsia="en-GB"/>
        </w:rPr>
        <w:drawing>
          <wp:inline distT="0" distB="0" distL="0" distR="0">
            <wp:extent cx="923925" cy="409575"/>
            <wp:effectExtent l="0" t="0" r="0" b="0"/>
            <wp:docPr id="1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6" cstate="print"/>
                    <a:srcRect/>
                    <a:stretch>
                      <a:fillRect/>
                    </a:stretch>
                  </pic:blipFill>
                  <pic:spPr bwMode="auto">
                    <a:xfrm>
                      <a:off x="0" y="0"/>
                      <a:ext cx="923925" cy="409575"/>
                    </a:xfrm>
                    <a:prstGeom prst="rect">
                      <a:avLst/>
                    </a:prstGeom>
                    <a:noFill/>
                    <a:ln w="9525">
                      <a:noFill/>
                      <a:miter lim="800000"/>
                      <a:headEnd/>
                      <a:tailEnd/>
                    </a:ln>
                  </pic:spPr>
                </pic:pic>
              </a:graphicData>
            </a:graphic>
          </wp:inline>
        </w:drawing>
      </w:r>
      <w:r w:rsidR="00382C2E" w:rsidRPr="00FD2AF6">
        <w:rPr>
          <w:rFonts w:ascii="Times New Roman" w:hAnsi="Times New Roman"/>
          <w:noProof/>
          <w:position w:val="-24"/>
          <w:lang w:val="sr-Cyrl-CS" w:eastAsia="en-GB"/>
        </w:rPr>
        <w:t xml:space="preserve"> ; </w:t>
      </w:r>
    </w:p>
    <w:p w:rsidR="00382C2E" w:rsidRPr="00FD2AF6" w:rsidRDefault="004B2F47" w:rsidP="00382C2E">
      <w:pPr>
        <w:spacing w:after="0" w:line="240" w:lineRule="auto"/>
        <w:ind w:left="-142" w:right="-51" w:firstLine="706"/>
        <w:jc w:val="center"/>
        <w:rPr>
          <w:rFonts w:ascii="Times New Roman" w:hAnsi="Times New Roman"/>
          <w:noProof/>
          <w:position w:val="-24"/>
          <w:lang w:val="sr-Cyrl-CS" w:eastAsia="en-GB"/>
        </w:rPr>
      </w:pPr>
      <w:r>
        <w:rPr>
          <w:rFonts w:ascii="Times New Roman" w:hAnsi="Times New Roman"/>
          <w:noProof/>
          <w:position w:val="-24"/>
          <w:lang w:val="en-GB" w:eastAsia="en-GB"/>
        </w:rPr>
        <w:drawing>
          <wp:inline distT="0" distB="0" distL="0" distR="0">
            <wp:extent cx="1143000" cy="409575"/>
            <wp:effectExtent l="0" t="0" r="0" b="0"/>
            <wp:docPr id="2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7" cstate="print"/>
                    <a:srcRect/>
                    <a:stretch>
                      <a:fillRect/>
                    </a:stretch>
                  </pic:blipFill>
                  <pic:spPr bwMode="auto">
                    <a:xfrm>
                      <a:off x="0" y="0"/>
                      <a:ext cx="1143000" cy="409575"/>
                    </a:xfrm>
                    <a:prstGeom prst="rect">
                      <a:avLst/>
                    </a:prstGeom>
                    <a:noFill/>
                    <a:ln w="9525">
                      <a:noFill/>
                      <a:miter lim="800000"/>
                      <a:headEnd/>
                      <a:tailEnd/>
                    </a:ln>
                  </pic:spPr>
                </pic:pic>
              </a:graphicData>
            </a:graphic>
          </wp:inline>
        </w:drawing>
      </w:r>
      <w:r w:rsidR="00382C2E" w:rsidRPr="00FD2AF6">
        <w:rPr>
          <w:rFonts w:ascii="Times New Roman" w:hAnsi="Times New Roman"/>
          <w:noProof/>
          <w:position w:val="-24"/>
          <w:lang w:val="sr-Cyrl-CS" w:eastAsia="en-GB"/>
        </w:rPr>
        <w:t xml:space="preserve"> ;</w:t>
      </w:r>
    </w:p>
    <w:p w:rsidR="00382C2E" w:rsidRPr="00FD2AF6" w:rsidRDefault="00382C2E" w:rsidP="00382C2E">
      <w:pPr>
        <w:spacing w:after="0" w:line="240" w:lineRule="auto"/>
        <w:ind w:left="-142" w:right="-51" w:firstLine="706"/>
        <w:jc w:val="center"/>
        <w:rPr>
          <w:rFonts w:ascii="Times New Roman" w:hAnsi="Times New Roman"/>
          <w:lang w:val="sr-Cyrl-CS"/>
        </w:rPr>
      </w:pPr>
      <w:r w:rsidRPr="00FD2AF6">
        <w:rPr>
          <w:rFonts w:ascii="Times New Roman" w:hAnsi="Times New Roman"/>
          <w:noProof/>
          <w:position w:val="-24"/>
          <w:lang w:val="sr-Cyrl-CS" w:eastAsia="en-GB"/>
        </w:rPr>
        <w:t xml:space="preserve"> </w:t>
      </w:r>
      <w:r w:rsidR="004B2F47">
        <w:rPr>
          <w:rFonts w:ascii="Times New Roman" w:hAnsi="Times New Roman"/>
          <w:noProof/>
          <w:position w:val="-24"/>
          <w:lang w:val="en-GB" w:eastAsia="en-GB"/>
        </w:rPr>
        <w:drawing>
          <wp:inline distT="0" distB="0" distL="0" distR="0">
            <wp:extent cx="1095375" cy="409575"/>
            <wp:effectExtent l="0" t="0" r="0" b="0"/>
            <wp:docPr id="2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8" cstate="print"/>
                    <a:srcRect/>
                    <a:stretch>
                      <a:fillRect/>
                    </a:stretch>
                  </pic:blipFill>
                  <pic:spPr bwMode="auto">
                    <a:xfrm>
                      <a:off x="0" y="0"/>
                      <a:ext cx="1095375" cy="409575"/>
                    </a:xfrm>
                    <a:prstGeom prst="rect">
                      <a:avLst/>
                    </a:prstGeom>
                    <a:noFill/>
                    <a:ln w="9525">
                      <a:noFill/>
                      <a:miter lim="800000"/>
                      <a:headEnd/>
                      <a:tailEnd/>
                    </a:ln>
                  </pic:spPr>
                </pic:pic>
              </a:graphicData>
            </a:graphic>
          </wp:inline>
        </w:drawing>
      </w:r>
    </w:p>
    <w:p w:rsidR="00382C2E" w:rsidRPr="00FD2AF6" w:rsidRDefault="00382C2E" w:rsidP="00382C2E">
      <w:pPr>
        <w:spacing w:after="0" w:line="240" w:lineRule="auto"/>
        <w:ind w:left="-142" w:right="-51" w:firstLine="706"/>
        <w:jc w:val="both"/>
        <w:rPr>
          <w:rFonts w:ascii="Times New Roman" w:hAnsi="Times New Roman"/>
          <w:lang w:val="sr-Cyrl-CS"/>
        </w:rPr>
      </w:pPr>
      <w:r w:rsidRPr="00FD2AF6">
        <w:rPr>
          <w:rFonts w:ascii="Times New Roman" w:hAnsi="Times New Roman"/>
          <w:sz w:val="24"/>
          <w:szCs w:val="24"/>
          <w:lang w:val="sr-Cyrl-CS"/>
        </w:rPr>
        <w:t>онда је</w:t>
      </w:r>
    </w:p>
    <w:p w:rsidR="00382C2E" w:rsidRPr="00FD2AF6" w:rsidRDefault="004B2F47" w:rsidP="00382C2E">
      <w:pPr>
        <w:spacing w:after="0" w:line="240" w:lineRule="auto"/>
        <w:ind w:left="-142" w:right="-51" w:firstLine="706"/>
        <w:jc w:val="center"/>
        <w:rPr>
          <w:rFonts w:ascii="Times New Roman" w:hAnsi="Times New Roman"/>
        </w:rPr>
      </w:pPr>
      <w:r>
        <w:rPr>
          <w:rFonts w:ascii="Times New Roman" w:hAnsi="Times New Roman"/>
          <w:noProof/>
          <w:position w:val="-30"/>
          <w:lang w:val="en-GB" w:eastAsia="en-GB"/>
        </w:rPr>
        <w:drawing>
          <wp:inline distT="0" distB="0" distL="0" distR="0">
            <wp:extent cx="1895475" cy="447675"/>
            <wp:effectExtent l="19050" t="0" r="9525" b="0"/>
            <wp:docPr id="2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9" cstate="print"/>
                    <a:srcRect/>
                    <a:stretch>
                      <a:fillRect/>
                    </a:stretch>
                  </pic:blipFill>
                  <pic:spPr bwMode="auto">
                    <a:xfrm>
                      <a:off x="0" y="0"/>
                      <a:ext cx="1895475" cy="447675"/>
                    </a:xfrm>
                    <a:prstGeom prst="rect">
                      <a:avLst/>
                    </a:prstGeom>
                    <a:noFill/>
                    <a:ln w="9525">
                      <a:noFill/>
                      <a:miter lim="800000"/>
                      <a:headEnd/>
                      <a:tailEnd/>
                    </a:ln>
                  </pic:spPr>
                </pic:pic>
              </a:graphicData>
            </a:graphic>
          </wp:inline>
        </w:drawing>
      </w:r>
    </w:p>
    <w:p w:rsidR="00382C2E" w:rsidRPr="00FD2AF6" w:rsidRDefault="004B2F47" w:rsidP="00382C2E">
      <w:pPr>
        <w:spacing w:after="0" w:line="240" w:lineRule="auto"/>
        <w:ind w:left="-142" w:right="-51" w:firstLine="706"/>
        <w:jc w:val="center"/>
        <w:outlineLvl w:val="0"/>
        <w:rPr>
          <w:rFonts w:ascii="Times New Roman" w:hAnsi="Times New Roman"/>
          <w:sz w:val="24"/>
          <w:szCs w:val="24"/>
          <w:lang w:val="sr-Cyrl-CS"/>
        </w:rPr>
      </w:pPr>
      <w:r>
        <w:rPr>
          <w:rFonts w:ascii="Times New Roman" w:hAnsi="Times New Roman"/>
          <w:noProof/>
          <w:position w:val="-30"/>
          <w:lang w:val="en-GB" w:eastAsia="en-GB"/>
        </w:rPr>
        <w:drawing>
          <wp:inline distT="0" distB="0" distL="0" distR="0">
            <wp:extent cx="1905000" cy="447675"/>
            <wp:effectExtent l="19050" t="0" r="0" b="0"/>
            <wp:docPr id="2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0" cstate="print"/>
                    <a:srcRect/>
                    <a:stretch>
                      <a:fillRect/>
                    </a:stretch>
                  </pic:blipFill>
                  <pic:spPr bwMode="auto">
                    <a:xfrm>
                      <a:off x="0" y="0"/>
                      <a:ext cx="1905000" cy="447675"/>
                    </a:xfrm>
                    <a:prstGeom prst="rect">
                      <a:avLst/>
                    </a:prstGeom>
                    <a:noFill/>
                    <a:ln w="9525">
                      <a:noFill/>
                      <a:miter lim="800000"/>
                      <a:headEnd/>
                      <a:tailEnd/>
                    </a:ln>
                  </pic:spPr>
                </pic:pic>
              </a:graphicData>
            </a:graphic>
          </wp:inline>
        </w:drawing>
      </w:r>
    </w:p>
    <w:p w:rsidR="00382C2E" w:rsidRPr="00FD2AF6" w:rsidRDefault="004B2F47" w:rsidP="00382C2E">
      <w:pPr>
        <w:spacing w:after="0" w:line="240" w:lineRule="auto"/>
        <w:ind w:left="-142" w:right="-51" w:firstLine="706"/>
        <w:jc w:val="center"/>
        <w:outlineLvl w:val="0"/>
        <w:rPr>
          <w:rFonts w:ascii="Times New Roman" w:hAnsi="Times New Roman"/>
          <w:sz w:val="24"/>
          <w:szCs w:val="24"/>
          <w:lang w:val="sr-Cyrl-CS"/>
        </w:rPr>
      </w:pPr>
      <w:r>
        <w:rPr>
          <w:rFonts w:ascii="Times New Roman" w:hAnsi="Times New Roman"/>
          <w:noProof/>
          <w:position w:val="-30"/>
          <w:lang w:val="en-GB" w:eastAsia="en-GB"/>
        </w:rPr>
        <w:drawing>
          <wp:inline distT="0" distB="0" distL="0" distR="0">
            <wp:extent cx="1905000" cy="447675"/>
            <wp:effectExtent l="19050" t="0" r="0" b="0"/>
            <wp:docPr id="24"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1" cstate="print"/>
                    <a:srcRect/>
                    <a:stretch>
                      <a:fillRect/>
                    </a:stretch>
                  </pic:blipFill>
                  <pic:spPr bwMode="auto">
                    <a:xfrm>
                      <a:off x="0" y="0"/>
                      <a:ext cx="1905000" cy="447675"/>
                    </a:xfrm>
                    <a:prstGeom prst="rect">
                      <a:avLst/>
                    </a:prstGeom>
                    <a:noFill/>
                    <a:ln w="9525">
                      <a:noFill/>
                      <a:miter lim="800000"/>
                      <a:headEnd/>
                      <a:tailEnd/>
                    </a:ln>
                  </pic:spPr>
                </pic:pic>
              </a:graphicData>
            </a:graphic>
          </wp:inline>
        </w:drawing>
      </w:r>
    </w:p>
    <w:p w:rsidR="00382C2E" w:rsidRPr="00FD2AF6" w:rsidRDefault="00382C2E" w:rsidP="00382C2E">
      <w:pPr>
        <w:spacing w:after="0" w:line="240" w:lineRule="auto"/>
        <w:ind w:left="-142" w:right="-51" w:firstLine="706"/>
        <w:jc w:val="both"/>
        <w:rPr>
          <w:rFonts w:ascii="Times New Roman" w:hAnsi="Times New Roman"/>
          <w:sz w:val="24"/>
          <w:szCs w:val="24"/>
        </w:rPr>
      </w:pPr>
      <w:r w:rsidRPr="00671DB9">
        <w:rPr>
          <w:rFonts w:ascii="Times New Roman" w:hAnsi="Times New Roman"/>
          <w:noProof/>
        </w:rPr>
        <w:pict>
          <v:shapetype id="_x0000_t202" coordsize="21600,21600" o:spt="202" path="m,l,21600r21600,l21600,xe">
            <v:stroke joinstyle="miter"/>
            <v:path gradientshapeok="t" o:connecttype="rect"/>
          </v:shapetype>
          <v:shape id="_x0000_s1029" type="#_x0000_t202" style="position:absolute;left:0;text-align:left;margin-left:172.5pt;margin-top:0;width:64.25pt;height:5.5pt;z-index:251656704;mso-wrap-distance-left:5pt;mso-wrap-distance-right:5pt;mso-position-horizontal-relative:margin" filled="f" stroked="f">
            <v:textbox style="mso-next-textbox:#_x0000_s1029;mso-fit-shape-to-text:t" inset="0,0,0,0">
              <w:txbxContent>
                <w:p w:rsidR="00382C2E" w:rsidRDefault="00382C2E" w:rsidP="00382C2E">
                  <w:pPr>
                    <w:pStyle w:val="Bodytext71"/>
                    <w:shd w:val="clear" w:color="auto" w:fill="auto"/>
                    <w:spacing w:line="110" w:lineRule="exact"/>
                    <w:ind w:left="100" w:firstLine="420"/>
                  </w:pPr>
                </w:p>
              </w:txbxContent>
            </v:textbox>
            <w10:wrap anchorx="margin"/>
          </v:shape>
        </w:pict>
      </w:r>
      <w:r w:rsidRPr="00671DB9">
        <w:rPr>
          <w:rFonts w:ascii="Times New Roman" w:hAnsi="Times New Roman"/>
          <w:noProof/>
        </w:rPr>
        <w:pict>
          <v:shape id="_x0000_s1030" type="#_x0000_t202" style="position:absolute;left:0;text-align:left;margin-left:148.95pt;margin-top:6.5pt;width:15.75pt;height:6.5pt;z-index:251657728;mso-wrap-distance-left:5pt;mso-wrap-distance-right:5pt;mso-position-horizontal-relative:margin" filled="f" stroked="f">
            <v:textbox style="mso-next-textbox:#_x0000_s1030;mso-fit-shape-to-text:t" inset="0,0,0,0">
              <w:txbxContent>
                <w:p w:rsidR="00382C2E" w:rsidRPr="00A50476" w:rsidRDefault="00382C2E" w:rsidP="00382C2E">
                  <w:pPr>
                    <w:pStyle w:val="Bodytext1"/>
                    <w:shd w:val="clear" w:color="auto" w:fill="auto"/>
                    <w:spacing w:before="0" w:line="130" w:lineRule="exact"/>
                    <w:ind w:left="100" w:firstLine="0"/>
                    <w:jc w:val="left"/>
                  </w:pPr>
                </w:p>
              </w:txbxContent>
            </v:textbox>
            <w10:wrap anchorx="margin"/>
          </v:shape>
        </w:pict>
      </w:r>
      <w:r w:rsidRPr="00671DB9">
        <w:rPr>
          <w:rFonts w:ascii="Times New Roman" w:hAnsi="Times New Roman"/>
          <w:noProof/>
        </w:rPr>
        <w:pict>
          <v:shape id="_x0000_s1031" type="#_x0000_t202" style="position:absolute;left:0;text-align:left;margin-left:268.5pt;margin-top:12.25pt;width:23.2pt;height:6.5pt;z-index:251658752;mso-wrap-distance-left:5pt;mso-wrap-distance-right:5pt;mso-position-horizontal-relative:margin" filled="f" stroked="f">
            <v:textbox style="mso-next-textbox:#_x0000_s1031;mso-fit-shape-to-text:t" inset="0,0,0,0">
              <w:txbxContent>
                <w:p w:rsidR="00382C2E" w:rsidRPr="00A50476" w:rsidRDefault="00382C2E" w:rsidP="00382C2E">
                  <w:pPr>
                    <w:pStyle w:val="Bodytext71"/>
                    <w:shd w:val="clear" w:color="auto" w:fill="auto"/>
                    <w:spacing w:line="130" w:lineRule="exact"/>
                    <w:ind w:left="100"/>
                  </w:pPr>
                </w:p>
              </w:txbxContent>
            </v:textbox>
            <w10:wrap anchorx="margin"/>
          </v:shape>
        </w:pic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A% је проценат прве чисте, суве компоненте, укључујући садржај влаге и губитак у маси у току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A% је проценат друге чисте, суве компоненте, укључујући садржај влаге и губитак у маси у току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lastRenderedPageBreak/>
        <w:t>P</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A% је проценат треће чисте, суве компоненте, укључујући садржај влаге и губитак у маси у току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проценат прве чисте, суве компоненте добијене једном од формула из 1.8.1,</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је проценат друге чисте, суве компоненте добијене једном од формула из  1.8.1,</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xml:space="preserve"> је проценат треће чисте, суве компоненте добијене једном од формула из 1.8.1,</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а</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договорени додатак прве компоненте,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а</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је договорени додатак друге компоненте,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а</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xml:space="preserve"> је договорени додатак треће компоненте,</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b</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проценат губитка у маси прве компоненте у току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b</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је проценат губитка у маси друге компоненте у току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b</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је проценат губитка у маси треће компоненте у току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Кад се користи посебна претходна обрада, потребно је утврдити вредности b</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b</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и b</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xml:space="preserve"> ако је могуће, подвргавањем сваке од компоненти чистог влакна претходној обради која се користила у анализи. Чиста влакна су она која не садрже никакав невлакнасти материјал, осим оног невлакнастог материјала који она нормално садрже (природно или због процеса производње), у стању (неизбељено, избељено) у коме су затечена у материјалу који се анализира.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Ако нису доступне чисте, одвојене компоненте влакна из којих је израђен материјал који се анализира, морају се користити просечне вредности b</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b</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и b</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xml:space="preserve"> добијене из испитивања извршених на чистим влакнима, сличнима онима у мешавини.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Ако се примењује уобичајена претходна обрада екстракцијом помоћу петролетр</w:t>
      </w:r>
      <w:r>
        <w:rPr>
          <w:rFonts w:ascii="Times New Roman" w:hAnsi="Times New Roman"/>
          <w:sz w:val="24"/>
          <w:szCs w:val="24"/>
          <w:lang w:val="sr-Cyrl-CS"/>
        </w:rPr>
        <w:t>ом</w:t>
      </w:r>
      <w:r w:rsidRPr="00FD2AF6">
        <w:rPr>
          <w:rFonts w:ascii="Times New Roman" w:hAnsi="Times New Roman"/>
          <w:sz w:val="24"/>
          <w:szCs w:val="24"/>
          <w:lang w:val="sr-Cyrl-CS"/>
        </w:rPr>
        <w:t xml:space="preserve"> и вод</w:t>
      </w:r>
      <w:r>
        <w:rPr>
          <w:rFonts w:ascii="Times New Roman" w:hAnsi="Times New Roman"/>
          <w:sz w:val="24"/>
          <w:szCs w:val="24"/>
          <w:lang w:val="sr-Cyrl-CS"/>
        </w:rPr>
        <w:t>ом</w:t>
      </w:r>
      <w:r w:rsidRPr="00FD2AF6">
        <w:rPr>
          <w:rFonts w:ascii="Times New Roman" w:hAnsi="Times New Roman"/>
          <w:sz w:val="24"/>
          <w:szCs w:val="24"/>
          <w:lang w:val="sr-Cyrl-CS"/>
        </w:rPr>
        <w:t xml:space="preserve">, фактори </w:t>
      </w:r>
      <w:r>
        <w:rPr>
          <w:rFonts w:ascii="Times New Roman" w:hAnsi="Times New Roman"/>
          <w:sz w:val="24"/>
          <w:szCs w:val="24"/>
          <w:lang w:val="sr-Cyrl-CS"/>
        </w:rPr>
        <w:t>корекције</w:t>
      </w:r>
      <w:r w:rsidRPr="00FD2AF6">
        <w:rPr>
          <w:rFonts w:ascii="Times New Roman" w:hAnsi="Times New Roman"/>
          <w:sz w:val="24"/>
          <w:szCs w:val="24"/>
          <w:lang w:val="sr-Cyrl-CS"/>
        </w:rPr>
        <w:t xml:space="preserve"> b</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b</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и b</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xml:space="preserve"> се могу занемарити, осим у случају неизбељеног памука, неизбељеног лана и неизбељене конопље, где је договорени дозвољени губитак због претходне обраде 4 %, а у случају полипропилена, дозвољен је губитак је 1 %.</w:t>
      </w:r>
      <w:r w:rsidRPr="00FD2AF6">
        <w:rPr>
          <w:rFonts w:ascii="Times New Roman" w:hAnsi="Times New Roman"/>
          <w:vanish/>
          <w:sz w:val="24"/>
        </w:rPr>
        <w:t xml:space="preserve"> </w:t>
      </w:r>
      <w:r w:rsidRPr="00FD2AF6">
        <w:rPr>
          <w:rFonts w:ascii="Times New Roman" w:hAnsi="Times New Roman"/>
          <w:sz w:val="24"/>
          <w:szCs w:val="24"/>
          <w:lang w:val="sr-Cyrl-CS"/>
        </w:rPr>
        <w:t>У случају осталих влакана, губици узроковани претходном обрадом се обично не узимају у обзир у обрачунима.</w:t>
      </w:r>
    </w:p>
    <w:p w:rsidR="00382C2E" w:rsidRPr="00FD2AF6" w:rsidRDefault="00382C2E" w:rsidP="00382C2E">
      <w:pPr>
        <w:spacing w:after="0" w:line="240" w:lineRule="auto"/>
        <w:ind w:left="-142" w:right="-51" w:firstLine="706"/>
        <w:jc w:val="both"/>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1.8.3. Напомена:</w:t>
      </w:r>
    </w:p>
    <w:p w:rsidR="00382C2E"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Примери обрачуна дати су у Одељку 4 овог поглавља.</w:t>
      </w:r>
    </w:p>
    <w:p w:rsidR="00382C2E" w:rsidRDefault="00382C2E" w:rsidP="00382C2E">
      <w:pPr>
        <w:spacing w:after="0" w:line="240" w:lineRule="auto"/>
        <w:ind w:left="-142" w:right="-51" w:firstLine="706"/>
        <w:jc w:val="center"/>
        <w:outlineLvl w:val="0"/>
        <w:rPr>
          <w:rFonts w:ascii="Times New Roman" w:hAnsi="Times New Roman"/>
          <w:sz w:val="24"/>
          <w:lang w:val="sr-Latn-CS"/>
        </w:rPr>
      </w:pPr>
    </w:p>
    <w:p w:rsidR="00382C2E" w:rsidRPr="00FD2AF6" w:rsidRDefault="00382C2E" w:rsidP="00382C2E">
      <w:pPr>
        <w:spacing w:after="0" w:line="240" w:lineRule="auto"/>
        <w:ind w:left="-142" w:right="-51" w:firstLine="706"/>
        <w:jc w:val="center"/>
        <w:outlineLvl w:val="0"/>
        <w:rPr>
          <w:rFonts w:ascii="Times New Roman" w:hAnsi="Times New Roman"/>
          <w:sz w:val="24"/>
          <w:lang w:val="sr-Cyrl-CS"/>
        </w:rPr>
      </w:pPr>
      <w:r w:rsidRPr="00FD2AF6">
        <w:rPr>
          <w:rFonts w:ascii="Times New Roman" w:hAnsi="Times New Roman"/>
          <w:sz w:val="24"/>
          <w:lang w:val="sr-Cyrl-CS"/>
        </w:rPr>
        <w:t>Одељак 2.</w:t>
      </w: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Latn-CS"/>
        </w:rPr>
      </w:pPr>
      <w:r w:rsidRPr="00FD2AF6">
        <w:rPr>
          <w:rFonts w:ascii="Times New Roman" w:hAnsi="Times New Roman"/>
          <w:sz w:val="24"/>
          <w:szCs w:val="24"/>
          <w:lang w:val="sr-Cyrl-CS"/>
        </w:rPr>
        <w:t>Метод квантитативне анализе механичким одвајањем трокомпонентних мешавина влакана</w:t>
      </w: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2.1. ОБЛАСТ ПРИМЕНЕ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Ова метода се примењује на текстилна влакна свих </w:t>
      </w:r>
      <w:r>
        <w:rPr>
          <w:rFonts w:ascii="Times New Roman" w:hAnsi="Times New Roman"/>
          <w:sz w:val="24"/>
          <w:szCs w:val="24"/>
          <w:lang w:val="sr-Cyrl-CS"/>
        </w:rPr>
        <w:t>врста</w:t>
      </w:r>
      <w:r w:rsidRPr="00FD2AF6">
        <w:rPr>
          <w:rFonts w:ascii="Times New Roman" w:hAnsi="Times New Roman"/>
          <w:sz w:val="24"/>
          <w:szCs w:val="24"/>
          <w:lang w:val="sr-Cyrl-CS"/>
        </w:rPr>
        <w:t>, под условом да она не чине јединствену мешавину и да их је могуће ручно одвојити.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2.2 ПРИНЦИП</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Након идентификације компонената текстила, невлакнасти материјал се уклања  одговарајућ</w:t>
      </w:r>
      <w:r>
        <w:rPr>
          <w:rFonts w:ascii="Times New Roman" w:hAnsi="Times New Roman"/>
          <w:sz w:val="24"/>
          <w:szCs w:val="24"/>
          <w:lang w:val="sr-Cyrl-CS"/>
        </w:rPr>
        <w:t>им поступком</w:t>
      </w:r>
      <w:r w:rsidRPr="00FD2AF6">
        <w:rPr>
          <w:rFonts w:ascii="Times New Roman" w:hAnsi="Times New Roman"/>
          <w:sz w:val="24"/>
          <w:szCs w:val="24"/>
          <w:lang w:val="sr-Cyrl-CS"/>
        </w:rPr>
        <w:t xml:space="preserve"> претходне обраде, а затим се влакна одвајају ручно, суше и мере, да би се израчунао удео сваког влакна у мешавини.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Cs w:val="24"/>
        </w:rPr>
      </w:pPr>
      <w:r w:rsidRPr="00FD2AF6">
        <w:rPr>
          <w:rFonts w:ascii="Times New Roman" w:hAnsi="Times New Roman"/>
          <w:sz w:val="24"/>
          <w:szCs w:val="24"/>
          <w:lang w:val="sr-Cyrl-CS"/>
        </w:rPr>
        <w:t>2.3. АПАРАТУРА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2.3.1. </w:t>
      </w:r>
      <w:r>
        <w:rPr>
          <w:rFonts w:ascii="Times New Roman" w:hAnsi="Times New Roman"/>
          <w:sz w:val="24"/>
          <w:szCs w:val="24"/>
          <w:lang w:val="sr-Cyrl-CS"/>
        </w:rPr>
        <w:t>Посудица</w:t>
      </w:r>
      <w:r w:rsidRPr="00FD2AF6">
        <w:rPr>
          <w:rFonts w:ascii="Times New Roman" w:hAnsi="Times New Roman"/>
          <w:sz w:val="24"/>
          <w:szCs w:val="24"/>
          <w:lang w:val="sr-Cyrl-CS"/>
        </w:rPr>
        <w:t xml:space="preserve"> за мерење или било која друга апаратура која даје идентичне резултате.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2.3.2. Ексикатор са самоиндикујућим силикагелом.</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2.3.3. Суш</w:t>
      </w:r>
      <w:r>
        <w:rPr>
          <w:rFonts w:ascii="Times New Roman" w:hAnsi="Times New Roman"/>
          <w:sz w:val="24"/>
          <w:szCs w:val="24"/>
          <w:lang w:val="sr-Cyrl-CS"/>
        </w:rPr>
        <w:t>ница</w:t>
      </w:r>
      <w:r w:rsidRPr="00FD2AF6">
        <w:rPr>
          <w:rFonts w:ascii="Times New Roman" w:hAnsi="Times New Roman"/>
          <w:sz w:val="24"/>
          <w:szCs w:val="24"/>
          <w:lang w:val="sr-Cyrl-CS"/>
        </w:rPr>
        <w:t xml:space="preserve"> с вентилацијом за сушење узорака на 105 ° ± 3°</w:t>
      </w:r>
      <w:r w:rsidRPr="00FD2AF6">
        <w:rPr>
          <w:rFonts w:ascii="Times New Roman" w:hAnsi="Times New Roman"/>
          <w:sz w:val="24"/>
          <w:szCs w:val="24"/>
          <w:lang w:val="sr-Latn-CS"/>
        </w:rPr>
        <w:t>C</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2.3.4. Aналитичка вага, тачност</w:t>
      </w:r>
      <w:r>
        <w:rPr>
          <w:rFonts w:ascii="Times New Roman" w:hAnsi="Times New Roman"/>
          <w:sz w:val="24"/>
          <w:szCs w:val="24"/>
          <w:lang w:val="sr-Cyrl-CS"/>
        </w:rPr>
        <w:t>и</w:t>
      </w:r>
      <w:r w:rsidRPr="00FD2AF6">
        <w:rPr>
          <w:rFonts w:ascii="Times New Roman" w:hAnsi="Times New Roman"/>
          <w:sz w:val="24"/>
          <w:szCs w:val="24"/>
          <w:lang w:val="sr-Cyrl-CS"/>
        </w:rPr>
        <w:t xml:space="preserve"> 0,0002 </w:t>
      </w:r>
      <w:r w:rsidRPr="00FD2AF6">
        <w:rPr>
          <w:rFonts w:ascii="Times New Roman" w:hAnsi="Times New Roman"/>
          <w:sz w:val="24"/>
          <w:szCs w:val="24"/>
          <w:lang w:val="sr-Latn-CS"/>
        </w:rPr>
        <w:t>g</w:t>
      </w:r>
      <w:r w:rsidRPr="00FD2AF6">
        <w:rPr>
          <w:rFonts w:ascii="Times New Roman" w:hAnsi="Times New Roman"/>
          <w:sz w:val="24"/>
          <w:szCs w:val="24"/>
          <w:lang w:val="sr-Cyrl-CS"/>
        </w:rPr>
        <w:t>.</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2.3.5. Сокслетов екстрактор или други апарат који даје исте резултете.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2.3.6. Игла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2.3.7. Испитивач броја увоја </w:t>
      </w:r>
      <w:r>
        <w:rPr>
          <w:rFonts w:ascii="Times New Roman" w:hAnsi="Times New Roman"/>
          <w:sz w:val="24"/>
          <w:szCs w:val="24"/>
          <w:lang w:val="sr-Cyrl-CS"/>
        </w:rPr>
        <w:t xml:space="preserve">пређе </w:t>
      </w:r>
      <w:r w:rsidRPr="00FD2AF6">
        <w:rPr>
          <w:rFonts w:ascii="Times New Roman" w:hAnsi="Times New Roman"/>
          <w:sz w:val="24"/>
          <w:szCs w:val="24"/>
          <w:lang w:val="sr-Cyrl-CS"/>
        </w:rPr>
        <w:t>или сличан апарат</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lastRenderedPageBreak/>
        <w:t>2.4. РЕАГЕНСИ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2.4.1. Двоструко дестилисани лаки петролетар, тачке кључања 40-60°C.</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2.4.2. Дестилована или дејонизована вода.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2.5.</w:t>
      </w:r>
      <w:r w:rsidRPr="00FD2AF6">
        <w:rPr>
          <w:rFonts w:ascii="Times New Roman" w:hAnsi="Times New Roman"/>
          <w:sz w:val="24"/>
          <w:szCs w:val="24"/>
          <w:lang w:val="en-GB"/>
        </w:rPr>
        <w:t xml:space="preserve"> </w:t>
      </w:r>
      <w:r w:rsidRPr="00FD2AF6">
        <w:rPr>
          <w:rFonts w:ascii="Times New Roman" w:hAnsi="Times New Roman"/>
          <w:sz w:val="24"/>
          <w:szCs w:val="24"/>
          <w:lang w:val="sr-Cyrl-CS"/>
        </w:rPr>
        <w:t>СТАНДАРДНА АТМОСФЕРА ЗА ИСПИТИВАЊЕ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Види 1.4.</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2.6. ЛАБОРАТОРИЈСКИ УЗОРАК ЗА ИСПИТИВАЊЕ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Видети тачку 1.5. овог одељка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2.7. ПРЕТХОДНА ОБРАДА ЛАБОРАТОРИСКОГ УЗОРКА ЗА ИСПИТИВАЊЕ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Видети тачку 1.6. овог одељка</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2.8. ПОСТУПАК</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2.8.1. Aнализа пређе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Из претходно обрађеног лабораторијског узорка за испитивање изабере се узорак масе од најмање 1g. За врло фину пређу анализа се може извршити на најмањој дужини од 30 m, без обзира на масу.</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Пређа се изреже на одговарајуће дужине и одвоје врсте влакана помоћу игле, и ако је потребно, испитивача </w:t>
      </w:r>
      <w:r w:rsidRPr="00FD2AF6">
        <w:rPr>
          <w:rFonts w:ascii="Times New Roman" w:hAnsi="Times New Roman"/>
          <w:sz w:val="24"/>
          <w:szCs w:val="24"/>
          <w:lang w:val="en-GB"/>
        </w:rPr>
        <w:t>броја увоја</w:t>
      </w:r>
      <w:r w:rsidRPr="00FD2AF6">
        <w:rPr>
          <w:rFonts w:ascii="Times New Roman" w:hAnsi="Times New Roman"/>
          <w:sz w:val="24"/>
          <w:szCs w:val="24"/>
          <w:lang w:val="sr-Cyrl-CS"/>
        </w:rPr>
        <w:t xml:space="preserve">. Тако добијене врсте влакана се стављају у претходно измерене </w:t>
      </w:r>
      <w:r>
        <w:rPr>
          <w:rFonts w:ascii="Times New Roman" w:hAnsi="Times New Roman"/>
          <w:sz w:val="24"/>
          <w:szCs w:val="24"/>
          <w:lang w:val="sr-Cyrl-CS"/>
        </w:rPr>
        <w:t>посудице</w:t>
      </w:r>
      <w:r w:rsidRPr="00FD2AF6">
        <w:rPr>
          <w:rFonts w:ascii="Times New Roman" w:hAnsi="Times New Roman"/>
          <w:sz w:val="24"/>
          <w:szCs w:val="24"/>
          <w:lang w:val="sr-Cyrl-CS"/>
        </w:rPr>
        <w:t xml:space="preserve"> за мерење и суше </w:t>
      </w:r>
      <w:r>
        <w:rPr>
          <w:rFonts w:ascii="Times New Roman" w:hAnsi="Times New Roman"/>
          <w:sz w:val="24"/>
          <w:szCs w:val="24"/>
          <w:lang w:val="sr-Cyrl-CS"/>
        </w:rPr>
        <w:t>на</w:t>
      </w:r>
      <w:r w:rsidRPr="00FD2AF6">
        <w:rPr>
          <w:rFonts w:ascii="Times New Roman" w:hAnsi="Times New Roman"/>
          <w:sz w:val="24"/>
          <w:szCs w:val="24"/>
          <w:lang w:val="sr-Cyrl-CS"/>
        </w:rPr>
        <w:t xml:space="preserve"> 105 ± 3°C док се не добије константна маса, како је описано у 1.7.1 и 1.7.2.</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2.8.2. Aнализа тканине и плетенине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Из претходне обра</w:t>
      </w:r>
      <w:r>
        <w:rPr>
          <w:rFonts w:ascii="Times New Roman" w:hAnsi="Times New Roman"/>
          <w:sz w:val="24"/>
          <w:szCs w:val="24"/>
          <w:lang w:val="sr-Cyrl-CS"/>
        </w:rPr>
        <w:t>ђеног</w:t>
      </w:r>
      <w:r w:rsidRPr="00FD2AF6">
        <w:rPr>
          <w:rFonts w:ascii="Times New Roman" w:hAnsi="Times New Roman"/>
          <w:sz w:val="24"/>
          <w:szCs w:val="24"/>
          <w:lang w:val="sr-Cyrl-CS"/>
        </w:rPr>
        <w:t xml:space="preserve"> лабораторијског узорка за испитивање изабере се узорак масе од најмање 1g не рачунајући ивице, пажљиво</w:t>
      </w:r>
      <w:r>
        <w:rPr>
          <w:rFonts w:ascii="Times New Roman" w:hAnsi="Times New Roman"/>
          <w:sz w:val="24"/>
          <w:szCs w:val="24"/>
          <w:lang w:val="sr-Cyrl-CS"/>
        </w:rPr>
        <w:t xml:space="preserve"> се изрежу ивице</w:t>
      </w:r>
      <w:r w:rsidRPr="00FD2AF6">
        <w:rPr>
          <w:rFonts w:ascii="Times New Roman" w:hAnsi="Times New Roman"/>
          <w:sz w:val="24"/>
          <w:szCs w:val="24"/>
          <w:lang w:val="sr-Cyrl-CS"/>
        </w:rPr>
        <w:t xml:space="preserve"> како би се избегло осипање тканине, који иде паралелно с потком и основом предива</w:t>
      </w:r>
      <w:r>
        <w:rPr>
          <w:rFonts w:ascii="Times New Roman" w:hAnsi="Times New Roman"/>
          <w:sz w:val="24"/>
          <w:szCs w:val="24"/>
          <w:lang w:val="sr-Cyrl-CS"/>
        </w:rPr>
        <w:t xml:space="preserve"> код тканина</w:t>
      </w:r>
      <w:r w:rsidRPr="00FD2AF6">
        <w:rPr>
          <w:rFonts w:ascii="Times New Roman" w:hAnsi="Times New Roman"/>
          <w:sz w:val="24"/>
          <w:szCs w:val="24"/>
          <w:lang w:val="sr-Cyrl-CS"/>
        </w:rPr>
        <w:t>, а у случају плетен</w:t>
      </w:r>
      <w:r>
        <w:rPr>
          <w:rFonts w:ascii="Times New Roman" w:hAnsi="Times New Roman"/>
          <w:sz w:val="24"/>
          <w:szCs w:val="24"/>
          <w:lang w:val="sr-Cyrl-CS"/>
        </w:rPr>
        <w:t xml:space="preserve">ина </w:t>
      </w:r>
      <w:r w:rsidRPr="00FD2AF6">
        <w:rPr>
          <w:rFonts w:ascii="Times New Roman" w:hAnsi="Times New Roman"/>
          <w:sz w:val="24"/>
          <w:szCs w:val="24"/>
          <w:lang w:val="sr-Cyrl-CS"/>
        </w:rPr>
        <w:t xml:space="preserve">нити према линији </w:t>
      </w:r>
      <w:r>
        <w:rPr>
          <w:rFonts w:ascii="Times New Roman" w:hAnsi="Times New Roman"/>
          <w:sz w:val="24"/>
          <w:szCs w:val="24"/>
          <w:lang w:val="sr-Cyrl-CS"/>
        </w:rPr>
        <w:t>редова</w:t>
      </w:r>
      <w:r w:rsidRPr="00FD2AF6">
        <w:rPr>
          <w:rFonts w:ascii="Times New Roman" w:hAnsi="Times New Roman"/>
          <w:sz w:val="24"/>
          <w:szCs w:val="24"/>
          <w:lang w:val="sr-Cyrl-CS"/>
        </w:rPr>
        <w:t xml:space="preserve"> и низова петљи. Одвоје се различите врсте влакана, сакупе се у претходно измереним </w:t>
      </w:r>
      <w:r>
        <w:rPr>
          <w:rFonts w:ascii="Times New Roman" w:hAnsi="Times New Roman"/>
          <w:sz w:val="24"/>
          <w:szCs w:val="24"/>
          <w:lang w:val="sr-Cyrl-CS"/>
        </w:rPr>
        <w:t>посудицама</w:t>
      </w:r>
      <w:r w:rsidRPr="00FD2AF6">
        <w:rPr>
          <w:rFonts w:ascii="Times New Roman" w:hAnsi="Times New Roman"/>
          <w:sz w:val="24"/>
          <w:szCs w:val="24"/>
          <w:lang w:val="sr-Cyrl-CS"/>
        </w:rPr>
        <w:t xml:space="preserve"> за мерење и наставља се како је описано у тачки 2.8.1 овог одељка.</w:t>
      </w:r>
    </w:p>
    <w:p w:rsidR="00382C2E" w:rsidRPr="00FD2AF6" w:rsidRDefault="00382C2E" w:rsidP="00382C2E">
      <w:pPr>
        <w:spacing w:after="0" w:line="240" w:lineRule="auto"/>
        <w:ind w:left="-142" w:right="-51" w:firstLine="706"/>
        <w:jc w:val="both"/>
        <w:rPr>
          <w:rFonts w:ascii="Times New Roman" w:hAnsi="Times New Roman"/>
          <w:sz w:val="24"/>
          <w:szCs w:val="24"/>
        </w:rPr>
      </w:pP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2.9.</w:t>
      </w:r>
      <w:r w:rsidRPr="00FD2AF6">
        <w:rPr>
          <w:rFonts w:ascii="Times New Roman" w:hAnsi="Times New Roman"/>
          <w:sz w:val="24"/>
          <w:szCs w:val="24"/>
        </w:rPr>
        <w:t xml:space="preserve"> </w:t>
      </w:r>
      <w:r w:rsidRPr="00FD2AF6">
        <w:rPr>
          <w:rFonts w:ascii="Times New Roman" w:hAnsi="Times New Roman"/>
          <w:sz w:val="24"/>
          <w:szCs w:val="24"/>
          <w:lang w:val="sr-Cyrl-CS"/>
        </w:rPr>
        <w:t xml:space="preserve">ИЗРАЧУНАВАЊЕ И </w:t>
      </w:r>
      <w:r>
        <w:rPr>
          <w:rFonts w:ascii="Times New Roman" w:hAnsi="Times New Roman"/>
          <w:sz w:val="24"/>
          <w:szCs w:val="24"/>
          <w:lang w:val="sr-Cyrl-CS"/>
        </w:rPr>
        <w:t>ИЗРАЖАВАЊЕ</w:t>
      </w:r>
      <w:r w:rsidRPr="00FD2AF6">
        <w:rPr>
          <w:rFonts w:ascii="Times New Roman" w:hAnsi="Times New Roman"/>
          <w:sz w:val="24"/>
          <w:szCs w:val="24"/>
          <w:lang w:val="sr-Cyrl-CS"/>
        </w:rPr>
        <w:t xml:space="preserve"> РЕЗУЛТАТА</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 xml:space="preserve">Маса сваке компоненте влакна исказује се као проценат </w:t>
      </w:r>
      <w:r>
        <w:rPr>
          <w:rFonts w:ascii="Times New Roman" w:hAnsi="Times New Roman"/>
          <w:sz w:val="24"/>
          <w:szCs w:val="24"/>
          <w:lang w:val="sr-Cyrl-CS"/>
        </w:rPr>
        <w:t xml:space="preserve">у односу на </w:t>
      </w:r>
      <w:r w:rsidRPr="00FD2AF6">
        <w:rPr>
          <w:rFonts w:ascii="Times New Roman" w:hAnsi="Times New Roman"/>
          <w:sz w:val="24"/>
          <w:szCs w:val="24"/>
          <w:lang w:val="sr-Cyrl-CS"/>
        </w:rPr>
        <w:t>укупн</w:t>
      </w:r>
      <w:r>
        <w:rPr>
          <w:rFonts w:ascii="Times New Roman" w:hAnsi="Times New Roman"/>
          <w:sz w:val="24"/>
          <w:szCs w:val="24"/>
          <w:lang w:val="sr-Cyrl-CS"/>
        </w:rPr>
        <w:t>у</w:t>
      </w:r>
      <w:r w:rsidRPr="00FD2AF6">
        <w:rPr>
          <w:rFonts w:ascii="Times New Roman" w:hAnsi="Times New Roman"/>
          <w:sz w:val="24"/>
          <w:szCs w:val="24"/>
          <w:lang w:val="sr-Cyrl-CS"/>
        </w:rPr>
        <w:t xml:space="preserve"> мас</w:t>
      </w:r>
      <w:r>
        <w:rPr>
          <w:rFonts w:ascii="Times New Roman" w:hAnsi="Times New Roman"/>
          <w:sz w:val="24"/>
          <w:szCs w:val="24"/>
          <w:lang w:val="sr-Cyrl-CS"/>
        </w:rPr>
        <w:t>у</w:t>
      </w:r>
      <w:r w:rsidRPr="00FD2AF6">
        <w:rPr>
          <w:rFonts w:ascii="Times New Roman" w:hAnsi="Times New Roman"/>
          <w:sz w:val="24"/>
          <w:szCs w:val="24"/>
          <w:lang w:val="sr-Cyrl-CS"/>
        </w:rPr>
        <w:t xml:space="preserve"> влакана у мешавини.</w:t>
      </w:r>
      <w:r w:rsidRPr="00FD2AF6">
        <w:rPr>
          <w:rFonts w:ascii="Times New Roman" w:hAnsi="Times New Roman"/>
          <w:sz w:val="24"/>
          <w:szCs w:val="24"/>
        </w:rPr>
        <w:t xml:space="preserve"> </w:t>
      </w:r>
      <w:r w:rsidRPr="00FD2AF6">
        <w:rPr>
          <w:rFonts w:ascii="Times New Roman" w:hAnsi="Times New Roman"/>
          <w:sz w:val="24"/>
          <w:szCs w:val="24"/>
          <w:lang w:val="sr-Cyrl-CS"/>
        </w:rPr>
        <w:t xml:space="preserve">Резултати се израчунавају на основу чисте, суве масе, </w:t>
      </w:r>
      <w:r>
        <w:rPr>
          <w:rFonts w:ascii="Times New Roman" w:hAnsi="Times New Roman"/>
          <w:sz w:val="24"/>
          <w:szCs w:val="24"/>
          <w:lang w:val="sr-Cyrl-CS"/>
        </w:rPr>
        <w:t>кориговане</w:t>
      </w:r>
      <w:r w:rsidRPr="00FD2AF6">
        <w:rPr>
          <w:rFonts w:ascii="Times New Roman" w:hAnsi="Times New Roman"/>
          <w:sz w:val="24"/>
          <w:szCs w:val="24"/>
          <w:lang w:val="sr-Cyrl-CS"/>
        </w:rPr>
        <w:t xml:space="preserve"> за а) договорени додатак, и б) потребне факторе корекције који укључују губитак у маси за време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2.9.1. </w:t>
      </w:r>
      <w:r>
        <w:rPr>
          <w:rFonts w:ascii="Times New Roman" w:hAnsi="Times New Roman"/>
          <w:sz w:val="24"/>
          <w:szCs w:val="24"/>
          <w:lang w:val="sr-Cyrl-CS"/>
        </w:rPr>
        <w:t xml:space="preserve">Израчунавање </w:t>
      </w:r>
      <w:r w:rsidRPr="00FD2AF6">
        <w:rPr>
          <w:rFonts w:ascii="Times New Roman" w:hAnsi="Times New Roman"/>
          <w:sz w:val="24"/>
          <w:szCs w:val="24"/>
          <w:lang w:val="sr-Cyrl-CS"/>
        </w:rPr>
        <w:t>процента маса чистог, сувог влакна, не узимајући у обзир губитак влакна за време претходне обраде:</w:t>
      </w:r>
    </w:p>
    <w:p w:rsidR="00382C2E" w:rsidRPr="00FD2AF6" w:rsidRDefault="004B2F47" w:rsidP="00382C2E">
      <w:pPr>
        <w:spacing w:after="0" w:line="240" w:lineRule="auto"/>
        <w:ind w:left="-142" w:right="-51" w:firstLine="706"/>
        <w:jc w:val="center"/>
        <w:rPr>
          <w:rFonts w:ascii="Times New Roman" w:hAnsi="Times New Roman"/>
          <w:sz w:val="24"/>
          <w:szCs w:val="24"/>
          <w:lang w:val="sr-Cyrl-CS"/>
        </w:rPr>
      </w:pPr>
      <w:r>
        <w:rPr>
          <w:rFonts w:ascii="Times New Roman" w:hAnsi="Times New Roman"/>
          <w:noProof/>
          <w:position w:val="-62"/>
          <w:lang w:val="en-GB" w:eastAsia="en-GB"/>
        </w:rPr>
        <w:drawing>
          <wp:inline distT="0" distB="0" distL="0" distR="0">
            <wp:extent cx="2219325" cy="647700"/>
            <wp:effectExtent l="19050" t="0" r="9525"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2219325" cy="647700"/>
                    </a:xfrm>
                    <a:prstGeom prst="rect">
                      <a:avLst/>
                    </a:prstGeom>
                    <a:noFill/>
                    <a:ln w="9525">
                      <a:noFill/>
                      <a:miter lim="800000"/>
                      <a:headEnd/>
                      <a:tailEnd/>
                    </a:ln>
                  </pic:spPr>
                </pic:pic>
              </a:graphicData>
            </a:graphic>
          </wp:inline>
        </w:drawing>
      </w:r>
    </w:p>
    <w:p w:rsidR="00382C2E" w:rsidRPr="00FD2AF6" w:rsidRDefault="004B2F47" w:rsidP="00382C2E">
      <w:pPr>
        <w:spacing w:after="0" w:line="240" w:lineRule="auto"/>
        <w:ind w:left="-142" w:right="-51" w:firstLine="706"/>
        <w:jc w:val="center"/>
        <w:rPr>
          <w:rFonts w:ascii="Times New Roman" w:hAnsi="Times New Roman"/>
          <w:sz w:val="24"/>
          <w:szCs w:val="24"/>
          <w:lang w:val="sr-Cyrl-CS"/>
        </w:rPr>
      </w:pPr>
      <w:r>
        <w:rPr>
          <w:rFonts w:ascii="Times New Roman" w:hAnsi="Times New Roman"/>
          <w:noProof/>
          <w:position w:val="-62"/>
          <w:lang w:val="en-GB" w:eastAsia="en-GB"/>
        </w:rPr>
        <w:drawing>
          <wp:inline distT="0" distB="0" distL="0" distR="0">
            <wp:extent cx="2219325" cy="647700"/>
            <wp:effectExtent l="19050" t="0" r="9525" b="0"/>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srcRect/>
                    <a:stretch>
                      <a:fillRect/>
                    </a:stretch>
                  </pic:blipFill>
                  <pic:spPr bwMode="auto">
                    <a:xfrm>
                      <a:off x="0" y="0"/>
                      <a:ext cx="2219325" cy="647700"/>
                    </a:xfrm>
                    <a:prstGeom prst="rect">
                      <a:avLst/>
                    </a:prstGeom>
                    <a:noFill/>
                    <a:ln w="9525">
                      <a:noFill/>
                      <a:miter lim="800000"/>
                      <a:headEnd/>
                      <a:tailEnd/>
                    </a:ln>
                  </pic:spPr>
                </pic:pic>
              </a:graphicData>
            </a:graphic>
          </wp:inline>
        </w:drawing>
      </w:r>
    </w:p>
    <w:p w:rsidR="00382C2E" w:rsidRPr="00FD2AF6" w:rsidRDefault="004B2F47" w:rsidP="00382C2E">
      <w:pPr>
        <w:spacing w:after="0" w:line="240" w:lineRule="auto"/>
        <w:ind w:left="-142" w:right="-51" w:firstLine="706"/>
        <w:jc w:val="center"/>
        <w:rPr>
          <w:rFonts w:ascii="Times New Roman" w:hAnsi="Times New Roman"/>
          <w:sz w:val="24"/>
          <w:szCs w:val="24"/>
          <w:lang w:val="sr-Cyrl-CS"/>
        </w:rPr>
      </w:pPr>
      <w:r>
        <w:rPr>
          <w:rFonts w:ascii="Times New Roman" w:hAnsi="Times New Roman"/>
          <w:noProof/>
          <w:position w:val="-12"/>
          <w:lang w:val="en-GB" w:eastAsia="en-GB"/>
        </w:rPr>
        <w:drawing>
          <wp:inline distT="0" distB="0" distL="0" distR="0">
            <wp:extent cx="1609725" cy="228600"/>
            <wp:effectExtent l="19050" t="0" r="9525"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srcRect/>
                    <a:stretch>
                      <a:fillRect/>
                    </a:stretch>
                  </pic:blipFill>
                  <pic:spPr bwMode="auto">
                    <a:xfrm>
                      <a:off x="0" y="0"/>
                      <a:ext cx="1609725" cy="228600"/>
                    </a:xfrm>
                    <a:prstGeom prst="rect">
                      <a:avLst/>
                    </a:prstGeom>
                    <a:noFill/>
                    <a:ln w="9525">
                      <a:noFill/>
                      <a:miter lim="800000"/>
                      <a:headEnd/>
                      <a:tailEnd/>
                    </a:ln>
                  </pic:spPr>
                </pic:pic>
              </a:graphicData>
            </a:graphic>
          </wp:inline>
        </w:drawing>
      </w:r>
    </w:p>
    <w:p w:rsidR="00382C2E" w:rsidRPr="00FD2AF6" w:rsidRDefault="00382C2E" w:rsidP="00382C2E">
      <w:pPr>
        <w:spacing w:after="0" w:line="240" w:lineRule="auto"/>
        <w:ind w:left="-142" w:right="-51" w:firstLine="706"/>
        <w:jc w:val="both"/>
        <w:rPr>
          <w:rFonts w:ascii="Times New Roman" w:hAnsi="Times New Roman"/>
          <w:sz w:val="24"/>
          <w:szCs w:val="24"/>
        </w:rPr>
      </w:pP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је проценат прве чисте, суве компоненте,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је проценат друге чисте, суве компоненте,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је проценат треће чисте, суве компоненте,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m</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је маса</w:t>
      </w:r>
      <w:r>
        <w:rPr>
          <w:rFonts w:ascii="Times New Roman" w:hAnsi="Times New Roman"/>
          <w:sz w:val="24"/>
          <w:szCs w:val="24"/>
          <w:lang w:val="sr-Cyrl-CS"/>
        </w:rPr>
        <w:t xml:space="preserve"> чисте суве</w:t>
      </w:r>
      <w:r w:rsidRPr="00FD2AF6">
        <w:rPr>
          <w:rFonts w:ascii="Times New Roman" w:hAnsi="Times New Roman"/>
          <w:sz w:val="24"/>
          <w:szCs w:val="24"/>
          <w:lang w:val="sr-Cyrl-CS"/>
        </w:rPr>
        <w:t xml:space="preserve"> прве компоненте.</w:t>
      </w:r>
    </w:p>
    <w:p w:rsidR="00382C2E" w:rsidRPr="00FD2AF6" w:rsidRDefault="00382C2E" w:rsidP="00382C2E">
      <w:pPr>
        <w:spacing w:after="0" w:line="240" w:lineRule="auto"/>
        <w:ind w:left="-142" w:right="-51" w:firstLine="706"/>
        <w:jc w:val="both"/>
        <w:rPr>
          <w:rFonts w:ascii="Times New Roman" w:hAnsi="Times New Roman"/>
          <w:szCs w:val="24"/>
        </w:rPr>
      </w:pPr>
      <w:r w:rsidRPr="00FD2AF6">
        <w:rPr>
          <w:rFonts w:ascii="Times New Roman" w:hAnsi="Times New Roman"/>
          <w:sz w:val="24"/>
          <w:szCs w:val="24"/>
          <w:lang w:val="sr-Cyrl-CS"/>
        </w:rPr>
        <w:t>m</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је маса</w:t>
      </w:r>
      <w:r>
        <w:rPr>
          <w:rFonts w:ascii="Times New Roman" w:hAnsi="Times New Roman"/>
          <w:sz w:val="24"/>
          <w:szCs w:val="24"/>
          <w:lang w:val="sr-Cyrl-CS"/>
        </w:rPr>
        <w:t xml:space="preserve"> чисте суве</w:t>
      </w:r>
      <w:r w:rsidRPr="00FD2AF6">
        <w:rPr>
          <w:rFonts w:ascii="Times New Roman" w:hAnsi="Times New Roman"/>
          <w:sz w:val="24"/>
          <w:szCs w:val="24"/>
          <w:lang w:val="sr-Cyrl-CS"/>
        </w:rPr>
        <w:t xml:space="preserve"> друге компоненте.</w:t>
      </w:r>
    </w:p>
    <w:p w:rsidR="00382C2E" w:rsidRPr="00FD2AF6" w:rsidRDefault="00382C2E" w:rsidP="00382C2E">
      <w:pPr>
        <w:spacing w:after="0" w:line="240" w:lineRule="auto"/>
        <w:ind w:left="-142" w:right="-51" w:firstLine="706"/>
        <w:jc w:val="both"/>
        <w:rPr>
          <w:rFonts w:ascii="Times New Roman" w:hAnsi="Times New Roman"/>
          <w:sz w:val="24"/>
          <w:szCs w:val="24"/>
        </w:rPr>
      </w:pPr>
      <w:r w:rsidRPr="00FD2AF6">
        <w:rPr>
          <w:rFonts w:ascii="Times New Roman" w:hAnsi="Times New Roman"/>
          <w:sz w:val="24"/>
          <w:szCs w:val="24"/>
          <w:lang w:val="sr-Cyrl-CS"/>
        </w:rPr>
        <w:t>m</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xml:space="preserve"> је маса</w:t>
      </w:r>
      <w:r>
        <w:rPr>
          <w:rFonts w:ascii="Times New Roman" w:hAnsi="Times New Roman"/>
          <w:sz w:val="24"/>
          <w:szCs w:val="24"/>
          <w:lang w:val="sr-Cyrl-CS"/>
        </w:rPr>
        <w:t xml:space="preserve"> чисте суве</w:t>
      </w:r>
      <w:r w:rsidRPr="00FD2AF6">
        <w:rPr>
          <w:rFonts w:ascii="Times New Roman" w:hAnsi="Times New Roman"/>
          <w:sz w:val="24"/>
          <w:szCs w:val="24"/>
          <w:lang w:val="sr-Cyrl-CS"/>
        </w:rPr>
        <w:t xml:space="preserve"> треће компоненте.</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2.9.2. За израчунавање процента сваке компоненте </w:t>
      </w:r>
      <w:r>
        <w:rPr>
          <w:rFonts w:ascii="Times New Roman" w:hAnsi="Times New Roman"/>
          <w:sz w:val="24"/>
          <w:szCs w:val="24"/>
          <w:lang w:val="sr-Cyrl-CS"/>
        </w:rPr>
        <w:t>кориговане за договорени</w:t>
      </w:r>
      <w:r w:rsidRPr="00FD2AF6">
        <w:rPr>
          <w:rFonts w:ascii="Times New Roman" w:hAnsi="Times New Roman"/>
          <w:sz w:val="24"/>
          <w:szCs w:val="24"/>
          <w:lang w:val="sr-Cyrl-CS"/>
        </w:rPr>
        <w:t xml:space="preserve"> </w:t>
      </w:r>
      <w:r>
        <w:rPr>
          <w:rFonts w:ascii="Times New Roman" w:hAnsi="Times New Roman"/>
          <w:sz w:val="24"/>
          <w:szCs w:val="24"/>
          <w:lang w:val="sr-Cyrl-CS"/>
        </w:rPr>
        <w:t>додатак</w:t>
      </w:r>
      <w:r w:rsidRPr="00FD2AF6">
        <w:rPr>
          <w:rFonts w:ascii="Times New Roman" w:hAnsi="Times New Roman"/>
          <w:sz w:val="24"/>
          <w:szCs w:val="24"/>
          <w:lang w:val="sr-Cyrl-CS"/>
        </w:rPr>
        <w:t>, и где је то потребно, факторима корекције за губитак масе за време претходне обраде: види 1.8.2.</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center"/>
        <w:outlineLvl w:val="0"/>
        <w:rPr>
          <w:rFonts w:ascii="Times New Roman" w:hAnsi="Times New Roman"/>
          <w:sz w:val="24"/>
        </w:rPr>
      </w:pPr>
      <w:r w:rsidRPr="00FD2AF6">
        <w:rPr>
          <w:rFonts w:ascii="Times New Roman" w:hAnsi="Times New Roman"/>
          <w:sz w:val="24"/>
        </w:rPr>
        <w:lastRenderedPageBreak/>
        <w:t>Одељак 3</w:t>
      </w: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Latn-CS"/>
        </w:rPr>
      </w:pPr>
      <w:r w:rsidRPr="00FD2AF6">
        <w:rPr>
          <w:rFonts w:ascii="Times New Roman" w:hAnsi="Times New Roman"/>
          <w:sz w:val="24"/>
          <w:szCs w:val="24"/>
          <w:lang w:val="sr-Cyrl-CS"/>
        </w:rPr>
        <w:t>Метод квантитативне анализе трокомпонентних мешавина влакана комбинацијом механичког одвајања и хемијског одвајања</w:t>
      </w:r>
    </w:p>
    <w:p w:rsidR="00382C2E" w:rsidRPr="00FD2AF6" w:rsidRDefault="00382C2E" w:rsidP="00382C2E">
      <w:pPr>
        <w:spacing w:after="0" w:line="240" w:lineRule="auto"/>
        <w:ind w:left="-142" w:right="-51" w:firstLine="706"/>
        <w:jc w:val="center"/>
        <w:outlineLvl w:val="0"/>
        <w:rPr>
          <w:rFonts w:ascii="Times New Roman" w:hAnsi="Times New Roman"/>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Увек када је могуће користи се </w:t>
      </w:r>
      <w:r>
        <w:rPr>
          <w:rFonts w:ascii="Times New Roman" w:hAnsi="Times New Roman"/>
          <w:sz w:val="24"/>
          <w:szCs w:val="24"/>
          <w:lang w:val="sr-Cyrl-CS"/>
        </w:rPr>
        <w:t>ручно</w:t>
      </w:r>
      <w:r w:rsidRPr="00FD2AF6">
        <w:rPr>
          <w:rFonts w:ascii="Times New Roman" w:hAnsi="Times New Roman"/>
          <w:sz w:val="24"/>
          <w:szCs w:val="24"/>
          <w:lang w:val="sr-Cyrl-CS"/>
        </w:rPr>
        <w:t xml:space="preserve"> одвајање, узимајући у обзир </w:t>
      </w:r>
      <w:r>
        <w:rPr>
          <w:rFonts w:ascii="Times New Roman" w:hAnsi="Times New Roman"/>
          <w:sz w:val="24"/>
          <w:szCs w:val="24"/>
          <w:lang w:val="sr-Cyrl-CS"/>
        </w:rPr>
        <w:t xml:space="preserve">однос </w:t>
      </w:r>
      <w:r w:rsidRPr="00FD2AF6">
        <w:rPr>
          <w:rFonts w:ascii="Times New Roman" w:hAnsi="Times New Roman"/>
          <w:sz w:val="24"/>
          <w:szCs w:val="24"/>
          <w:lang w:val="sr-Cyrl-CS"/>
        </w:rPr>
        <w:t xml:space="preserve">одвојених компоненти пре настављања било какве хемијске обраде </w:t>
      </w:r>
      <w:r>
        <w:rPr>
          <w:rFonts w:ascii="Times New Roman" w:hAnsi="Times New Roman"/>
          <w:sz w:val="24"/>
          <w:szCs w:val="24"/>
          <w:lang w:val="sr-Cyrl-CS"/>
        </w:rPr>
        <w:t>на свакој од</w:t>
      </w:r>
      <w:r w:rsidRPr="00FD2AF6">
        <w:rPr>
          <w:rFonts w:ascii="Times New Roman" w:hAnsi="Times New Roman"/>
          <w:sz w:val="24"/>
          <w:szCs w:val="24"/>
          <w:lang w:val="sr-Cyrl-CS"/>
        </w:rPr>
        <w:t xml:space="preserve"> одвојених компоненти.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3.1. </w:t>
      </w:r>
      <w:r>
        <w:rPr>
          <w:rFonts w:ascii="Times New Roman" w:hAnsi="Times New Roman"/>
          <w:sz w:val="24"/>
          <w:szCs w:val="24"/>
          <w:lang w:val="sr-Cyrl-CS"/>
        </w:rPr>
        <w:t>ПРЕЦИЗНОСТ</w:t>
      </w:r>
      <w:r w:rsidRPr="00FD2AF6">
        <w:rPr>
          <w:rFonts w:ascii="Times New Roman" w:hAnsi="Times New Roman"/>
          <w:sz w:val="24"/>
          <w:szCs w:val="24"/>
          <w:lang w:val="sr-Cyrl-CS"/>
        </w:rPr>
        <w:t xml:space="preserve"> МЕТОДЕ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Наведена </w:t>
      </w:r>
      <w:r>
        <w:rPr>
          <w:rFonts w:ascii="Times New Roman" w:hAnsi="Times New Roman"/>
          <w:sz w:val="24"/>
          <w:szCs w:val="24"/>
          <w:lang w:val="sr-Cyrl-CS"/>
        </w:rPr>
        <w:t>прецизност</w:t>
      </w:r>
      <w:r w:rsidRPr="00FD2AF6">
        <w:rPr>
          <w:rFonts w:ascii="Times New Roman" w:hAnsi="Times New Roman"/>
          <w:sz w:val="24"/>
          <w:szCs w:val="24"/>
          <w:lang w:val="sr-Cyrl-CS"/>
        </w:rPr>
        <w:t xml:space="preserve"> сваке методе анализе двокомпонентних мешавина влакана односи се на </w:t>
      </w:r>
      <w:r>
        <w:rPr>
          <w:rFonts w:ascii="Times New Roman" w:hAnsi="Times New Roman"/>
          <w:sz w:val="24"/>
          <w:szCs w:val="24"/>
          <w:lang w:val="sr-Cyrl-CS"/>
        </w:rPr>
        <w:t>репродуктивност</w:t>
      </w:r>
      <w:r w:rsidRPr="00FD2AF6">
        <w:rPr>
          <w:rFonts w:ascii="Times New Roman" w:hAnsi="Times New Roman"/>
          <w:sz w:val="24"/>
          <w:szCs w:val="24"/>
          <w:lang w:val="sr-Cyrl-CS"/>
        </w:rPr>
        <w:t xml:space="preserve"> (види Поглавље 2 овог прилога о методама квантитативне анализе одређених двокомпонентних мешавина текстилних влакана).</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Pr>
          <w:rFonts w:ascii="Times New Roman" w:hAnsi="Times New Roman"/>
          <w:sz w:val="24"/>
          <w:szCs w:val="24"/>
          <w:lang w:val="sr-Cyrl-CS"/>
        </w:rPr>
        <w:t>Репродуктивност</w:t>
      </w:r>
      <w:r w:rsidRPr="00FD2AF6">
        <w:rPr>
          <w:rFonts w:ascii="Times New Roman" w:hAnsi="Times New Roman"/>
          <w:sz w:val="24"/>
          <w:szCs w:val="24"/>
          <w:lang w:val="sr-Cyrl-CS"/>
        </w:rPr>
        <w:t xml:space="preserve"> се односи на поузданост, тј. на усклађеност експерименталних вредности које добију лаборанти у различитим лабораторијама или у различитим временским периодима коришћењем исте методе и добијањем индивидуалних резултата на примерцима идентичне, хомогене мешавине. </w:t>
      </w:r>
      <w:r>
        <w:rPr>
          <w:rFonts w:ascii="Times New Roman" w:hAnsi="Times New Roman"/>
          <w:sz w:val="24"/>
          <w:szCs w:val="24"/>
          <w:lang w:val="sr-Cyrl-CS"/>
        </w:rPr>
        <w:t>Репродуктивност</w:t>
      </w:r>
      <w:r w:rsidRPr="00FD2AF6">
        <w:rPr>
          <w:rFonts w:ascii="Times New Roman" w:hAnsi="Times New Roman"/>
          <w:sz w:val="24"/>
          <w:szCs w:val="24"/>
          <w:lang w:val="sr-Cyrl-CS"/>
        </w:rPr>
        <w:t xml:space="preserve"> је изражена границама поузданости резултата за ниво поузданости од 95 %.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То значи да би разлика између два резултата у низу анализа извршених у различитим лабораторијима била премашена само у пет од 100 случајева, код уобичајене и тачне примене методе на идентичну и хомогену мешавину.</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За одређивање </w:t>
      </w:r>
      <w:r>
        <w:rPr>
          <w:rFonts w:ascii="Times New Roman" w:hAnsi="Times New Roman"/>
          <w:sz w:val="24"/>
          <w:szCs w:val="24"/>
          <w:lang w:val="sr-Cyrl-CS"/>
        </w:rPr>
        <w:t>прецизности</w:t>
      </w:r>
      <w:r w:rsidRPr="00FD2AF6">
        <w:rPr>
          <w:rFonts w:ascii="Times New Roman" w:hAnsi="Times New Roman"/>
          <w:sz w:val="24"/>
          <w:szCs w:val="24"/>
          <w:lang w:val="sr-Cyrl-CS"/>
        </w:rPr>
        <w:t xml:space="preserve"> анализе трокомпонентне мешавине </w:t>
      </w:r>
      <w:r>
        <w:rPr>
          <w:rFonts w:ascii="Times New Roman" w:hAnsi="Times New Roman"/>
          <w:sz w:val="24"/>
          <w:szCs w:val="24"/>
          <w:lang w:val="sr-Cyrl-CS"/>
        </w:rPr>
        <w:t>в</w:t>
      </w:r>
      <w:r w:rsidRPr="00FD2AF6">
        <w:rPr>
          <w:rFonts w:ascii="Times New Roman" w:hAnsi="Times New Roman"/>
          <w:sz w:val="24"/>
          <w:szCs w:val="24"/>
          <w:lang w:val="sr-Cyrl-CS"/>
        </w:rPr>
        <w:t>лак</w:t>
      </w:r>
      <w:r>
        <w:rPr>
          <w:rFonts w:ascii="Times New Roman" w:hAnsi="Times New Roman"/>
          <w:sz w:val="24"/>
          <w:szCs w:val="24"/>
          <w:lang w:val="sr-Cyrl-CS"/>
        </w:rPr>
        <w:t>а</w:t>
      </w:r>
      <w:r w:rsidRPr="00FD2AF6">
        <w:rPr>
          <w:rFonts w:ascii="Times New Roman" w:hAnsi="Times New Roman"/>
          <w:sz w:val="24"/>
          <w:szCs w:val="24"/>
          <w:lang w:val="sr-Cyrl-CS"/>
        </w:rPr>
        <w:t>на, вредности наведене у методама анализе двокомпонентних мешавина влакана коришћене за анализу трокомпонентних мешавина, примењују се на уобичајени начин.</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Pr>
          <w:rFonts w:ascii="Times New Roman" w:hAnsi="Times New Roman"/>
          <w:sz w:val="24"/>
          <w:szCs w:val="24"/>
          <w:lang w:val="sr-Cyrl-CS"/>
        </w:rPr>
        <w:t>С обзиром да ј</w:t>
      </w:r>
      <w:r w:rsidRPr="00FD2AF6">
        <w:rPr>
          <w:rFonts w:ascii="Times New Roman" w:hAnsi="Times New Roman"/>
          <w:sz w:val="24"/>
          <w:szCs w:val="24"/>
          <w:lang w:val="sr-Cyrl-CS"/>
        </w:rPr>
        <w:t>е у четири варијанте кванитативне хемијске анализе трокомпонентних мешавина влакана предвиђено два растварања (</w:t>
      </w:r>
      <w:r>
        <w:rPr>
          <w:rFonts w:ascii="Times New Roman" w:hAnsi="Times New Roman"/>
          <w:sz w:val="24"/>
          <w:szCs w:val="24"/>
          <w:lang w:val="sr-Cyrl-CS"/>
        </w:rPr>
        <w:t>користећи</w:t>
      </w:r>
      <w:r w:rsidRPr="00FD2AF6">
        <w:rPr>
          <w:rFonts w:ascii="Times New Roman" w:hAnsi="Times New Roman"/>
          <w:sz w:val="24"/>
          <w:szCs w:val="24"/>
          <w:lang w:val="sr-Cyrl-CS"/>
        </w:rPr>
        <w:t xml:space="preserve"> два одвојена узорка за прве три варијанте и један узорак за четврту варијанту), под претпоставком да Е1 и Е2 означавају тачност две методе анализе двокомпонентних мешавина влакана, прецизност резултата за сваку компоненту приказан је у следећој табели: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tbl>
      <w:tblPr>
        <w:tblW w:w="8250" w:type="dxa"/>
        <w:tblInd w:w="564" w:type="dxa"/>
        <w:tblBorders>
          <w:top w:val="single" w:sz="4" w:space="0" w:color="000000"/>
          <w:bottom w:val="single" w:sz="4" w:space="0" w:color="000000"/>
          <w:insideH w:val="single" w:sz="4" w:space="0" w:color="000000"/>
          <w:insideV w:val="single" w:sz="4" w:space="0" w:color="000000"/>
        </w:tblBorders>
        <w:tblLook w:val="04A0"/>
      </w:tblPr>
      <w:tblGrid>
        <w:gridCol w:w="2601"/>
        <w:gridCol w:w="1905"/>
        <w:gridCol w:w="1842"/>
        <w:gridCol w:w="1902"/>
      </w:tblGrid>
      <w:tr w:rsidR="00382C2E" w:rsidRPr="00FD2AF6" w:rsidTr="002D4EE6">
        <w:tc>
          <w:tcPr>
            <w:tcW w:w="2601" w:type="dxa"/>
            <w:vMerge w:val="restart"/>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Компоненте влакана</w:t>
            </w:r>
          </w:p>
        </w:tc>
        <w:tc>
          <w:tcPr>
            <w:tcW w:w="5649" w:type="dxa"/>
            <w:gridSpan w:val="3"/>
          </w:tcPr>
          <w:p w:rsidR="00382C2E" w:rsidRPr="00062487" w:rsidRDefault="00382C2E" w:rsidP="002D4EE6">
            <w:pPr>
              <w:spacing w:after="0" w:line="240" w:lineRule="auto"/>
              <w:ind w:left="-142" w:right="-51" w:firstLine="706"/>
              <w:jc w:val="center"/>
              <w:rPr>
                <w:rFonts w:ascii="Times New Roman" w:hAnsi="Times New Roman"/>
                <w:sz w:val="24"/>
                <w:szCs w:val="24"/>
                <w:lang w:val="sr-Cyrl-CS" w:eastAsia="en-GB"/>
              </w:rPr>
            </w:pPr>
            <w:r w:rsidRPr="00062487">
              <w:rPr>
                <w:rFonts w:ascii="Times New Roman" w:hAnsi="Times New Roman"/>
                <w:sz w:val="24"/>
                <w:szCs w:val="24"/>
                <w:lang w:val="sr-Cyrl-CS" w:eastAsia="en-GB"/>
              </w:rPr>
              <w:t>варијанте</w:t>
            </w:r>
          </w:p>
        </w:tc>
      </w:tr>
      <w:tr w:rsidR="00382C2E" w:rsidRPr="00FD2AF6" w:rsidTr="002D4EE6">
        <w:tc>
          <w:tcPr>
            <w:tcW w:w="2601" w:type="dxa"/>
            <w:vMerge/>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p>
        </w:tc>
        <w:tc>
          <w:tcPr>
            <w:tcW w:w="1905"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1</w:t>
            </w:r>
          </w:p>
        </w:tc>
        <w:tc>
          <w:tcPr>
            <w:tcW w:w="1842" w:type="dxa"/>
          </w:tcPr>
          <w:p w:rsidR="00382C2E" w:rsidRPr="00062487" w:rsidRDefault="00382C2E" w:rsidP="002D4EE6">
            <w:pPr>
              <w:spacing w:after="0" w:line="240" w:lineRule="auto"/>
              <w:ind w:left="-142" w:right="-51" w:firstLine="706"/>
              <w:jc w:val="center"/>
              <w:rPr>
                <w:rFonts w:ascii="Times New Roman" w:hAnsi="Times New Roman"/>
                <w:sz w:val="24"/>
                <w:szCs w:val="24"/>
                <w:lang w:val="sr-Cyrl-CS" w:eastAsia="en-GB"/>
              </w:rPr>
            </w:pPr>
            <w:r w:rsidRPr="00062487">
              <w:rPr>
                <w:rFonts w:ascii="Times New Roman" w:hAnsi="Times New Roman"/>
                <w:sz w:val="24"/>
                <w:szCs w:val="24"/>
                <w:lang w:val="sr-Cyrl-CS" w:eastAsia="en-GB"/>
              </w:rPr>
              <w:t>2 и 3</w:t>
            </w:r>
          </w:p>
        </w:tc>
        <w:tc>
          <w:tcPr>
            <w:tcW w:w="1902"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4</w:t>
            </w:r>
          </w:p>
        </w:tc>
      </w:tr>
      <w:tr w:rsidR="00382C2E" w:rsidRPr="00FD2AF6" w:rsidTr="002D4EE6">
        <w:tc>
          <w:tcPr>
            <w:tcW w:w="2601" w:type="dxa"/>
          </w:tcPr>
          <w:p w:rsidR="00382C2E" w:rsidRPr="00062487" w:rsidRDefault="00382C2E" w:rsidP="002D4EE6">
            <w:pPr>
              <w:spacing w:after="0" w:line="240" w:lineRule="auto"/>
              <w:ind w:left="-142" w:right="-51" w:firstLine="706"/>
              <w:jc w:val="center"/>
              <w:rPr>
                <w:rFonts w:ascii="Times New Roman" w:hAnsi="Times New Roman"/>
                <w:sz w:val="24"/>
                <w:szCs w:val="24"/>
                <w:lang w:val="sr-Cyrl-CS" w:eastAsia="en-GB"/>
              </w:rPr>
            </w:pPr>
            <w:r w:rsidRPr="00062487">
              <w:rPr>
                <w:rFonts w:ascii="Times New Roman" w:hAnsi="Times New Roman"/>
                <w:sz w:val="24"/>
                <w:szCs w:val="24"/>
                <w:lang w:val="sr-Cyrl-CS" w:eastAsia="en-GB"/>
              </w:rPr>
              <w:t>а</w:t>
            </w:r>
          </w:p>
        </w:tc>
        <w:tc>
          <w:tcPr>
            <w:tcW w:w="1905" w:type="dxa"/>
          </w:tcPr>
          <w:p w:rsidR="00382C2E" w:rsidRPr="00062487" w:rsidRDefault="00382C2E" w:rsidP="002D4EE6">
            <w:pPr>
              <w:spacing w:after="0" w:line="240" w:lineRule="auto"/>
              <w:ind w:left="-142" w:right="-51" w:firstLine="706"/>
              <w:jc w:val="center"/>
              <w:rPr>
                <w:rFonts w:ascii="Times New Roman" w:hAnsi="Times New Roman"/>
                <w:sz w:val="20"/>
                <w:szCs w:val="20"/>
                <w:lang w:val="sr-Cyrl-CS" w:eastAsia="en-GB"/>
              </w:rPr>
            </w:pPr>
            <w:r w:rsidRPr="00062487">
              <w:rPr>
                <w:rFonts w:ascii="Times New Roman" w:hAnsi="Times New Roman"/>
                <w:sz w:val="20"/>
                <w:szCs w:val="20"/>
                <w:lang w:val="sr-Cyrl-CS" w:eastAsia="en-GB"/>
              </w:rPr>
              <w:t>Е1</w:t>
            </w:r>
          </w:p>
        </w:tc>
        <w:tc>
          <w:tcPr>
            <w:tcW w:w="1842" w:type="dxa"/>
          </w:tcPr>
          <w:p w:rsidR="00382C2E" w:rsidRPr="00062487" w:rsidRDefault="00382C2E" w:rsidP="002D4EE6">
            <w:pPr>
              <w:spacing w:after="0" w:line="240" w:lineRule="auto"/>
              <w:ind w:left="-142" w:right="-51" w:firstLine="706"/>
              <w:jc w:val="center"/>
              <w:rPr>
                <w:rFonts w:ascii="Times New Roman" w:hAnsi="Times New Roman"/>
                <w:sz w:val="20"/>
                <w:szCs w:val="20"/>
                <w:lang w:val="sr-Cyrl-CS" w:eastAsia="en-GB"/>
              </w:rPr>
            </w:pPr>
            <w:r w:rsidRPr="00062487">
              <w:rPr>
                <w:rFonts w:ascii="Times New Roman" w:hAnsi="Times New Roman"/>
                <w:sz w:val="20"/>
                <w:szCs w:val="20"/>
                <w:lang w:val="sr-Cyrl-CS" w:eastAsia="en-GB"/>
              </w:rPr>
              <w:t>Е1</w:t>
            </w:r>
          </w:p>
        </w:tc>
        <w:tc>
          <w:tcPr>
            <w:tcW w:w="1902" w:type="dxa"/>
          </w:tcPr>
          <w:p w:rsidR="00382C2E" w:rsidRPr="00062487" w:rsidRDefault="00382C2E" w:rsidP="002D4EE6">
            <w:pPr>
              <w:spacing w:after="0" w:line="240" w:lineRule="auto"/>
              <w:ind w:left="-142" w:right="-51" w:firstLine="706"/>
              <w:jc w:val="center"/>
              <w:rPr>
                <w:rFonts w:ascii="Times New Roman" w:hAnsi="Times New Roman"/>
                <w:sz w:val="20"/>
                <w:szCs w:val="20"/>
                <w:lang w:val="sr-Cyrl-CS" w:eastAsia="en-GB"/>
              </w:rPr>
            </w:pPr>
            <w:r w:rsidRPr="00062487">
              <w:rPr>
                <w:rFonts w:ascii="Times New Roman" w:hAnsi="Times New Roman"/>
                <w:sz w:val="20"/>
                <w:szCs w:val="20"/>
                <w:lang w:val="sr-Cyrl-CS" w:eastAsia="en-GB"/>
              </w:rPr>
              <w:t>Е1</w:t>
            </w:r>
          </w:p>
        </w:tc>
      </w:tr>
      <w:tr w:rsidR="00382C2E" w:rsidRPr="00FD2AF6" w:rsidTr="002D4EE6">
        <w:tc>
          <w:tcPr>
            <w:tcW w:w="2601" w:type="dxa"/>
          </w:tcPr>
          <w:p w:rsidR="00382C2E" w:rsidRPr="00062487" w:rsidRDefault="00382C2E" w:rsidP="002D4EE6">
            <w:pPr>
              <w:spacing w:after="0" w:line="240" w:lineRule="auto"/>
              <w:ind w:left="-142" w:right="-51" w:firstLine="706"/>
              <w:jc w:val="center"/>
              <w:rPr>
                <w:rFonts w:ascii="Times New Roman" w:hAnsi="Times New Roman"/>
                <w:sz w:val="24"/>
                <w:szCs w:val="24"/>
                <w:lang w:val="sr-Cyrl-CS" w:eastAsia="en-GB"/>
              </w:rPr>
            </w:pPr>
            <w:r w:rsidRPr="00062487">
              <w:rPr>
                <w:rFonts w:ascii="Times New Roman" w:hAnsi="Times New Roman"/>
                <w:sz w:val="24"/>
                <w:szCs w:val="24"/>
                <w:lang w:val="sr-Cyrl-CS" w:eastAsia="en-GB"/>
              </w:rPr>
              <w:t>б</w:t>
            </w:r>
          </w:p>
        </w:tc>
        <w:tc>
          <w:tcPr>
            <w:tcW w:w="1905" w:type="dxa"/>
          </w:tcPr>
          <w:p w:rsidR="00382C2E" w:rsidRPr="00062487" w:rsidRDefault="00382C2E" w:rsidP="002D4EE6">
            <w:pPr>
              <w:spacing w:after="0" w:line="240" w:lineRule="auto"/>
              <w:ind w:left="-142" w:right="-51" w:firstLine="706"/>
              <w:jc w:val="center"/>
              <w:rPr>
                <w:rFonts w:ascii="Times New Roman" w:hAnsi="Times New Roman"/>
                <w:sz w:val="20"/>
                <w:szCs w:val="20"/>
                <w:lang w:val="sr-Cyrl-CS" w:eastAsia="en-GB"/>
              </w:rPr>
            </w:pPr>
            <w:r w:rsidRPr="00062487">
              <w:rPr>
                <w:rFonts w:ascii="Times New Roman" w:hAnsi="Times New Roman"/>
                <w:sz w:val="20"/>
                <w:szCs w:val="20"/>
                <w:lang w:val="sr-Cyrl-CS" w:eastAsia="en-GB"/>
              </w:rPr>
              <w:t>Е2</w:t>
            </w:r>
          </w:p>
        </w:tc>
        <w:tc>
          <w:tcPr>
            <w:tcW w:w="1842" w:type="dxa"/>
          </w:tcPr>
          <w:p w:rsidR="00382C2E" w:rsidRPr="00062487" w:rsidRDefault="00382C2E" w:rsidP="002D4EE6">
            <w:pPr>
              <w:spacing w:after="0" w:line="240" w:lineRule="auto"/>
              <w:ind w:left="-142" w:right="-51" w:firstLine="706"/>
              <w:jc w:val="center"/>
              <w:rPr>
                <w:rFonts w:ascii="Times New Roman" w:hAnsi="Times New Roman"/>
                <w:sz w:val="20"/>
                <w:szCs w:val="20"/>
                <w:lang w:val="sr-Cyrl-CS" w:eastAsia="en-GB"/>
              </w:rPr>
            </w:pPr>
            <w:r w:rsidRPr="00062487">
              <w:rPr>
                <w:rFonts w:ascii="Times New Roman" w:hAnsi="Times New Roman"/>
                <w:sz w:val="20"/>
                <w:szCs w:val="20"/>
                <w:lang w:val="sr-Cyrl-CS" w:eastAsia="en-GB"/>
              </w:rPr>
              <w:t>Е1+Е2</w:t>
            </w:r>
          </w:p>
        </w:tc>
        <w:tc>
          <w:tcPr>
            <w:tcW w:w="1902" w:type="dxa"/>
          </w:tcPr>
          <w:p w:rsidR="00382C2E" w:rsidRPr="00062487" w:rsidRDefault="00382C2E" w:rsidP="002D4EE6">
            <w:pPr>
              <w:spacing w:after="0" w:line="240" w:lineRule="auto"/>
              <w:ind w:left="-142" w:right="-51" w:firstLine="706"/>
              <w:jc w:val="center"/>
              <w:rPr>
                <w:rFonts w:ascii="Times New Roman" w:hAnsi="Times New Roman"/>
                <w:sz w:val="20"/>
                <w:szCs w:val="20"/>
                <w:lang w:val="sr-Cyrl-CS" w:eastAsia="en-GB"/>
              </w:rPr>
            </w:pPr>
            <w:r w:rsidRPr="00062487">
              <w:rPr>
                <w:rFonts w:ascii="Times New Roman" w:hAnsi="Times New Roman"/>
                <w:sz w:val="20"/>
                <w:szCs w:val="20"/>
                <w:lang w:val="sr-Cyrl-CS" w:eastAsia="en-GB"/>
              </w:rPr>
              <w:t>Е1+Е2</w:t>
            </w:r>
          </w:p>
        </w:tc>
      </w:tr>
      <w:tr w:rsidR="00382C2E" w:rsidRPr="00FD2AF6" w:rsidTr="002D4EE6">
        <w:tc>
          <w:tcPr>
            <w:tcW w:w="2601" w:type="dxa"/>
          </w:tcPr>
          <w:p w:rsidR="00382C2E" w:rsidRPr="00062487" w:rsidRDefault="00382C2E" w:rsidP="002D4EE6">
            <w:pPr>
              <w:spacing w:after="0" w:line="240" w:lineRule="auto"/>
              <w:ind w:left="-142" w:right="-51" w:firstLine="706"/>
              <w:jc w:val="center"/>
              <w:rPr>
                <w:rFonts w:ascii="Times New Roman" w:hAnsi="Times New Roman"/>
                <w:sz w:val="24"/>
                <w:szCs w:val="24"/>
                <w:lang w:val="sr-Cyrl-CS" w:eastAsia="en-GB"/>
              </w:rPr>
            </w:pPr>
            <w:r w:rsidRPr="00062487">
              <w:rPr>
                <w:rFonts w:ascii="Times New Roman" w:hAnsi="Times New Roman"/>
                <w:sz w:val="24"/>
                <w:szCs w:val="24"/>
                <w:lang w:val="sr-Cyrl-CS" w:eastAsia="en-GB"/>
              </w:rPr>
              <w:t>в</w:t>
            </w:r>
          </w:p>
        </w:tc>
        <w:tc>
          <w:tcPr>
            <w:tcW w:w="1905" w:type="dxa"/>
          </w:tcPr>
          <w:p w:rsidR="00382C2E" w:rsidRPr="00062487" w:rsidRDefault="00382C2E" w:rsidP="002D4EE6">
            <w:pPr>
              <w:spacing w:after="0" w:line="240" w:lineRule="auto"/>
              <w:ind w:left="-142" w:right="-51" w:firstLine="706"/>
              <w:jc w:val="center"/>
              <w:rPr>
                <w:rFonts w:ascii="Times New Roman" w:hAnsi="Times New Roman"/>
                <w:sz w:val="20"/>
                <w:szCs w:val="20"/>
                <w:lang w:val="sr-Cyrl-CS"/>
              </w:rPr>
            </w:pPr>
            <w:r w:rsidRPr="00062487">
              <w:rPr>
                <w:rFonts w:ascii="Times New Roman" w:hAnsi="Times New Roman"/>
                <w:sz w:val="20"/>
                <w:szCs w:val="20"/>
                <w:lang w:val="sr-Cyrl-CS"/>
              </w:rPr>
              <w:t>Е1+Е2</w:t>
            </w:r>
          </w:p>
        </w:tc>
        <w:tc>
          <w:tcPr>
            <w:tcW w:w="1842" w:type="dxa"/>
          </w:tcPr>
          <w:p w:rsidR="00382C2E" w:rsidRPr="00062487" w:rsidRDefault="00382C2E" w:rsidP="002D4EE6">
            <w:pPr>
              <w:spacing w:after="0" w:line="240" w:lineRule="auto"/>
              <w:ind w:left="-142" w:right="-51" w:firstLine="706"/>
              <w:jc w:val="center"/>
              <w:rPr>
                <w:rFonts w:ascii="Times New Roman" w:hAnsi="Times New Roman"/>
                <w:sz w:val="20"/>
                <w:szCs w:val="20"/>
                <w:lang w:val="sr-Cyrl-CS" w:eastAsia="en-GB"/>
              </w:rPr>
            </w:pPr>
            <w:r w:rsidRPr="00062487">
              <w:rPr>
                <w:rFonts w:ascii="Times New Roman" w:hAnsi="Times New Roman"/>
                <w:sz w:val="20"/>
                <w:szCs w:val="20"/>
                <w:lang w:val="sr-Cyrl-CS" w:eastAsia="en-GB"/>
              </w:rPr>
              <w:t>Е2</w:t>
            </w:r>
          </w:p>
        </w:tc>
        <w:tc>
          <w:tcPr>
            <w:tcW w:w="1902" w:type="dxa"/>
          </w:tcPr>
          <w:p w:rsidR="00382C2E" w:rsidRPr="00062487" w:rsidRDefault="00382C2E" w:rsidP="002D4EE6">
            <w:pPr>
              <w:spacing w:after="0" w:line="240" w:lineRule="auto"/>
              <w:ind w:left="-142" w:right="-51" w:firstLine="706"/>
              <w:jc w:val="center"/>
              <w:rPr>
                <w:rFonts w:ascii="Times New Roman" w:hAnsi="Times New Roman"/>
                <w:sz w:val="20"/>
                <w:szCs w:val="20"/>
                <w:lang w:val="sr-Cyrl-CS" w:eastAsia="en-GB"/>
              </w:rPr>
            </w:pPr>
            <w:r w:rsidRPr="00062487">
              <w:rPr>
                <w:rFonts w:ascii="Times New Roman" w:hAnsi="Times New Roman"/>
                <w:sz w:val="20"/>
                <w:szCs w:val="20"/>
                <w:lang w:val="sr-Cyrl-CS" w:eastAsia="en-GB"/>
              </w:rPr>
              <w:t>Е1+Е2</w:t>
            </w:r>
          </w:p>
        </w:tc>
      </w:tr>
    </w:tbl>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Ако се користи четврта варијанта, степен прецизности може бити нижи од оног израчунатог горе приказаном методом због могућег дејства првог реагенса на остатак који се састоји од компоненти б и в, које је тешко проценити.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3.2.</w:t>
      </w:r>
      <w:r w:rsidRPr="00FD2AF6">
        <w:rPr>
          <w:rFonts w:ascii="Times New Roman" w:hAnsi="Times New Roman"/>
          <w:sz w:val="24"/>
          <w:szCs w:val="24"/>
        </w:rPr>
        <w:t xml:space="preserve"> </w:t>
      </w:r>
      <w:r w:rsidRPr="00FD2AF6">
        <w:rPr>
          <w:rFonts w:ascii="Times New Roman" w:hAnsi="Times New Roman"/>
          <w:sz w:val="24"/>
          <w:szCs w:val="24"/>
          <w:lang w:val="sr-Cyrl-CS"/>
        </w:rPr>
        <w:t>ИЗВЕШТАЈ О ИСПИТИВАЊУ</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3.2.1. Наводи се варијата/варијанте коришћена за вршење анализе, методи, реагенси и факторе корекције.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3.2.2. Наводе се појединости о свим посебним претходним обрадама (види 1.6).</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3.2.3. Наводе се појединачни резултати и аритметичка средина, свака до првог децималног места.</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3.2.4. Увек када је могуће, навести </w:t>
      </w:r>
      <w:r>
        <w:rPr>
          <w:rFonts w:ascii="Times New Roman" w:hAnsi="Times New Roman"/>
          <w:sz w:val="24"/>
          <w:szCs w:val="24"/>
          <w:lang w:val="sr-Cyrl-CS"/>
        </w:rPr>
        <w:t>прецизност</w:t>
      </w:r>
      <w:r w:rsidRPr="00FD2AF6">
        <w:rPr>
          <w:rFonts w:ascii="Times New Roman" w:hAnsi="Times New Roman"/>
          <w:sz w:val="24"/>
          <w:szCs w:val="24"/>
          <w:lang w:val="sr-Cyrl-CS"/>
        </w:rPr>
        <w:t xml:space="preserve"> методе за сваку компоненту, израчунату према табели из тачке 3.1 одељка 3.</w:t>
      </w:r>
    </w:p>
    <w:p w:rsidR="00382C2E" w:rsidRPr="00FD2AF6" w:rsidRDefault="00382C2E" w:rsidP="00382C2E">
      <w:pPr>
        <w:spacing w:after="0" w:line="240" w:lineRule="auto"/>
        <w:ind w:left="-142" w:right="-51" w:firstLine="706"/>
        <w:jc w:val="center"/>
        <w:rPr>
          <w:rFonts w:ascii="Times New Roman" w:hAnsi="Times New Roman"/>
          <w:sz w:val="24"/>
          <w:szCs w:val="24"/>
          <w:lang w:val="sr-Cyrl-CS"/>
        </w:rPr>
      </w:pPr>
      <w:r w:rsidRPr="00FD2AF6">
        <w:rPr>
          <w:rFonts w:ascii="Times New Roman" w:hAnsi="Times New Roman"/>
          <w:sz w:val="24"/>
          <w:szCs w:val="24"/>
          <w:lang w:val="sr-Cyrl-CS"/>
        </w:rPr>
        <w:t>Одељак 4.</w:t>
      </w: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Latn-CS"/>
        </w:rPr>
      </w:pPr>
      <w:r w:rsidRPr="00FD2AF6">
        <w:rPr>
          <w:rFonts w:ascii="Times New Roman" w:hAnsi="Times New Roman"/>
          <w:sz w:val="24"/>
          <w:szCs w:val="24"/>
          <w:lang w:val="sr-Cyrl-CS"/>
        </w:rPr>
        <w:t xml:space="preserve">Примери израчунавања процента компоненти одређених трокомпонентних мешавина влакана неким од варијанти описаних у тачки 1.8.1 Поглавља 3 овог </w:t>
      </w:r>
      <w:r w:rsidRPr="00FD2AF6">
        <w:rPr>
          <w:rFonts w:ascii="Times New Roman" w:hAnsi="Times New Roman"/>
          <w:sz w:val="24"/>
          <w:szCs w:val="24"/>
          <w:lang w:val="sr-Latn-CS"/>
        </w:rPr>
        <w:t xml:space="preserve">  </w:t>
      </w:r>
      <w:r w:rsidRPr="00FD2AF6">
        <w:rPr>
          <w:rFonts w:ascii="Times New Roman" w:hAnsi="Times New Roman"/>
          <w:sz w:val="24"/>
          <w:szCs w:val="24"/>
          <w:lang w:val="sr-Cyrl-CS"/>
        </w:rPr>
        <w:t>прилога</w:t>
      </w:r>
    </w:p>
    <w:p w:rsidR="00382C2E" w:rsidRPr="00FD2AF6" w:rsidRDefault="00382C2E" w:rsidP="00382C2E">
      <w:pPr>
        <w:spacing w:after="0" w:line="240" w:lineRule="auto"/>
        <w:ind w:left="-142" w:right="-51" w:firstLine="706"/>
        <w:jc w:val="center"/>
        <w:outlineLvl w:val="0"/>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lastRenderedPageBreak/>
        <w:t>Узима се у обзир случај мешавине влакна која је дала следеће компоненте при квалитативној анализи за утврђивање сировинског састава материјала</w:t>
      </w:r>
      <w:r w:rsidRPr="00FD2AF6">
        <w:rPr>
          <w:rFonts w:ascii="Times New Roman" w:hAnsi="Times New Roman"/>
          <w:sz w:val="28"/>
          <w:szCs w:val="24"/>
          <w:lang w:val="sr-Cyrl-CS"/>
        </w:rPr>
        <w:t>:</w:t>
      </w:r>
      <w:r w:rsidRPr="00FD2AF6">
        <w:rPr>
          <w:rFonts w:ascii="Times New Roman" w:hAnsi="Times New Roman"/>
          <w:sz w:val="24"/>
          <w:szCs w:val="24"/>
          <w:lang w:val="sr-Cyrl-CS"/>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1. влачена (кардирана) вуна; 2. најлон (полиамид); 3. небељени памук.</w:t>
      </w:r>
    </w:p>
    <w:p w:rsidR="00382C2E" w:rsidRPr="00FD2AF6" w:rsidRDefault="00382C2E" w:rsidP="00382C2E">
      <w:pPr>
        <w:spacing w:after="0" w:line="240" w:lineRule="auto"/>
        <w:ind w:left="-142" w:right="-51" w:firstLine="706"/>
        <w:jc w:val="both"/>
        <w:rPr>
          <w:rFonts w:ascii="Times New Roman" w:hAnsi="Times New Roman"/>
          <w:sz w:val="24"/>
          <w:szCs w:val="24"/>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 ВАРИЈАНТА БР.1</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Применом ове варијанте, односно употребом два различита узорка и уклањањем једне компоненте (а=вуна) растварањем из првог узорка и друге компоненте (б=полиамид) из другог узорка, могу се добити следећи резултати:</w:t>
      </w:r>
    </w:p>
    <w:p w:rsidR="00382C2E" w:rsidRPr="00FD2AF6" w:rsidRDefault="00382C2E" w:rsidP="00382C2E">
      <w:pPr>
        <w:pStyle w:val="ListParagraph"/>
        <w:spacing w:after="0" w:line="240" w:lineRule="auto"/>
        <w:ind w:left="564" w:right="-51"/>
        <w:jc w:val="both"/>
        <w:rPr>
          <w:rFonts w:ascii="Times New Roman" w:hAnsi="Times New Roman"/>
          <w:sz w:val="24"/>
          <w:szCs w:val="24"/>
          <w:lang w:val="sr-Cyrl-CS"/>
        </w:rPr>
      </w:pPr>
      <w:r>
        <w:rPr>
          <w:rFonts w:ascii="Times New Roman" w:hAnsi="Times New Roman"/>
          <w:sz w:val="24"/>
          <w:szCs w:val="24"/>
          <w:lang w:val="sr-Cyrl-CS"/>
        </w:rPr>
        <w:t xml:space="preserve">1. </w:t>
      </w:r>
      <w:r w:rsidRPr="00FD2AF6">
        <w:rPr>
          <w:rFonts w:ascii="Times New Roman" w:hAnsi="Times New Roman"/>
          <w:sz w:val="24"/>
          <w:szCs w:val="24"/>
          <w:lang w:val="sr-Cyrl-CS"/>
        </w:rPr>
        <w:t>маса</w:t>
      </w:r>
      <w:r>
        <w:rPr>
          <w:rFonts w:ascii="Times New Roman" w:hAnsi="Times New Roman"/>
          <w:sz w:val="24"/>
          <w:szCs w:val="24"/>
          <w:lang w:val="sr-Cyrl-CS"/>
        </w:rPr>
        <w:t xml:space="preserve"> сувог</w:t>
      </w:r>
      <w:r w:rsidRPr="00FD2AF6">
        <w:rPr>
          <w:rFonts w:ascii="Times New Roman" w:hAnsi="Times New Roman"/>
          <w:sz w:val="24"/>
          <w:szCs w:val="24"/>
          <w:lang w:val="sr-Cyrl-CS"/>
        </w:rPr>
        <w:t xml:space="preserve"> првог узорка након претходне обраде је (m1) = 1,6000 g.</w:t>
      </w:r>
    </w:p>
    <w:p w:rsidR="00382C2E" w:rsidRPr="00FD2AF6" w:rsidRDefault="00382C2E" w:rsidP="00382C2E">
      <w:pPr>
        <w:spacing w:after="0" w:line="240" w:lineRule="auto"/>
        <w:ind w:left="-142" w:right="-51" w:firstLine="706"/>
        <w:rPr>
          <w:rFonts w:ascii="Times New Roman" w:hAnsi="Times New Roman"/>
          <w:sz w:val="24"/>
          <w:szCs w:val="24"/>
          <w:lang w:val="sr-Cyrl-CS"/>
        </w:rPr>
      </w:pPr>
      <w:r w:rsidRPr="00FD2AF6">
        <w:rPr>
          <w:rFonts w:ascii="Times New Roman" w:hAnsi="Times New Roman"/>
          <w:sz w:val="24"/>
          <w:szCs w:val="24"/>
          <w:lang w:val="sr-Cyrl-CS"/>
        </w:rPr>
        <w:t>2. маса</w:t>
      </w:r>
      <w:r>
        <w:rPr>
          <w:rFonts w:ascii="Times New Roman" w:hAnsi="Times New Roman"/>
          <w:sz w:val="24"/>
          <w:szCs w:val="24"/>
          <w:lang w:val="sr-Cyrl-CS"/>
        </w:rPr>
        <w:t xml:space="preserve"> сувог</w:t>
      </w:r>
      <w:r w:rsidRPr="00FD2AF6">
        <w:rPr>
          <w:rFonts w:ascii="Times New Roman" w:hAnsi="Times New Roman"/>
          <w:sz w:val="24"/>
          <w:szCs w:val="24"/>
          <w:lang w:val="sr-Cyrl-CS"/>
        </w:rPr>
        <w:t xml:space="preserve"> остатка након обраде алкалним натријум-хипохлоритом (полиамид+памук)(r1) = 1,4166g</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3. маса</w:t>
      </w:r>
      <w:r>
        <w:rPr>
          <w:rFonts w:ascii="Times New Roman" w:hAnsi="Times New Roman"/>
          <w:sz w:val="24"/>
          <w:szCs w:val="24"/>
          <w:lang w:val="sr-Cyrl-CS"/>
        </w:rPr>
        <w:t xml:space="preserve"> сувог</w:t>
      </w:r>
      <w:r w:rsidRPr="00FD2AF6">
        <w:rPr>
          <w:rFonts w:ascii="Times New Roman" w:hAnsi="Times New Roman"/>
          <w:sz w:val="24"/>
          <w:szCs w:val="24"/>
          <w:lang w:val="sr-Cyrl-CS"/>
        </w:rPr>
        <w:t xml:space="preserve"> другог узорка након претходне обраде је (m2) = 1,8000 g.</w:t>
      </w:r>
    </w:p>
    <w:p w:rsidR="00382C2E" w:rsidRPr="00FD2AF6" w:rsidRDefault="00382C2E" w:rsidP="00382C2E">
      <w:pPr>
        <w:spacing w:after="0" w:line="240" w:lineRule="auto"/>
        <w:ind w:left="-142" w:right="-51" w:firstLine="706"/>
        <w:rPr>
          <w:rFonts w:ascii="Times New Roman" w:hAnsi="Times New Roman"/>
          <w:sz w:val="24"/>
          <w:szCs w:val="24"/>
          <w:lang w:val="sr-Cyrl-CS"/>
        </w:rPr>
      </w:pPr>
      <w:r w:rsidRPr="00FD2AF6">
        <w:rPr>
          <w:rFonts w:ascii="Times New Roman" w:hAnsi="Times New Roman"/>
          <w:sz w:val="24"/>
          <w:szCs w:val="24"/>
          <w:lang w:val="sr-Cyrl-CS"/>
        </w:rPr>
        <w:t>4. маса</w:t>
      </w:r>
      <w:r>
        <w:rPr>
          <w:rFonts w:ascii="Times New Roman" w:hAnsi="Times New Roman"/>
          <w:sz w:val="24"/>
          <w:szCs w:val="24"/>
          <w:lang w:val="sr-Cyrl-CS"/>
        </w:rPr>
        <w:t xml:space="preserve"> сувог</w:t>
      </w:r>
      <w:r w:rsidRPr="00FD2AF6">
        <w:rPr>
          <w:rFonts w:ascii="Times New Roman" w:hAnsi="Times New Roman"/>
          <w:sz w:val="24"/>
          <w:szCs w:val="24"/>
          <w:lang w:val="sr-Cyrl-CS"/>
        </w:rPr>
        <w:t xml:space="preserve"> остатка након обраде мрављом киселином (вуна+памук)(r</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 0,9000 g</w:t>
      </w:r>
      <w:r w:rsidRPr="00FD2AF6">
        <w:rPr>
          <w:rFonts w:ascii="Times New Roman" w:hAnsi="Times New Roman"/>
          <w:vanish/>
          <w:sz w:val="24"/>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Обрада алкалним натријум-хипохлоритом не </w:t>
      </w:r>
      <w:r>
        <w:rPr>
          <w:rFonts w:ascii="Times New Roman" w:hAnsi="Times New Roman"/>
          <w:sz w:val="24"/>
          <w:szCs w:val="24"/>
          <w:lang w:val="sr-Cyrl-CS"/>
        </w:rPr>
        <w:t>изазива</w:t>
      </w:r>
      <w:r w:rsidRPr="00FD2AF6">
        <w:rPr>
          <w:rFonts w:ascii="Times New Roman" w:hAnsi="Times New Roman"/>
          <w:sz w:val="24"/>
          <w:szCs w:val="24"/>
          <w:lang w:val="sr-Cyrl-CS"/>
        </w:rPr>
        <w:t xml:space="preserve"> губитак у маси полиамида, док небељени памук губи 3%, према томе d</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 1,00 и d</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 1,03.</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Обрада мрављом киселином не </w:t>
      </w:r>
      <w:r>
        <w:rPr>
          <w:rFonts w:ascii="Times New Roman" w:hAnsi="Times New Roman"/>
          <w:sz w:val="24"/>
          <w:szCs w:val="24"/>
          <w:lang w:val="sr-Cyrl-CS"/>
        </w:rPr>
        <w:t>изазива</w:t>
      </w:r>
      <w:r w:rsidRPr="00FD2AF6">
        <w:rPr>
          <w:rFonts w:ascii="Times New Roman" w:hAnsi="Times New Roman"/>
          <w:sz w:val="24"/>
          <w:szCs w:val="24"/>
          <w:lang w:val="sr-Cyrl-CS"/>
        </w:rPr>
        <w:t xml:space="preserve"> губитак у маси вуне или небељеног памука, према томе d</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xml:space="preserve"> и d</w:t>
      </w:r>
      <w:r w:rsidRPr="00FD2AF6">
        <w:rPr>
          <w:rFonts w:ascii="Times New Roman" w:hAnsi="Times New Roman"/>
          <w:sz w:val="24"/>
          <w:szCs w:val="24"/>
          <w:vertAlign w:val="subscript"/>
          <w:lang w:val="sr-Cyrl-CS"/>
        </w:rPr>
        <w:t>4</w:t>
      </w:r>
      <w:r w:rsidRPr="00FD2AF6">
        <w:rPr>
          <w:rFonts w:ascii="Times New Roman" w:hAnsi="Times New Roman"/>
          <w:sz w:val="24"/>
          <w:szCs w:val="24"/>
          <w:lang w:val="sr-Cyrl-CS"/>
        </w:rPr>
        <w:t xml:space="preserve"> = 1,00.</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Ако се вредности добијене хемијском анализом и факторима </w:t>
      </w:r>
      <w:r>
        <w:rPr>
          <w:rFonts w:ascii="Times New Roman" w:hAnsi="Times New Roman"/>
          <w:sz w:val="24"/>
          <w:szCs w:val="24"/>
          <w:lang w:val="sr-Cyrl-CS"/>
        </w:rPr>
        <w:t>корекције</w:t>
      </w:r>
      <w:r w:rsidRPr="00FD2AF6">
        <w:rPr>
          <w:rFonts w:ascii="Times New Roman" w:hAnsi="Times New Roman"/>
          <w:sz w:val="24"/>
          <w:szCs w:val="24"/>
          <w:lang w:val="sr-Cyrl-CS"/>
        </w:rPr>
        <w:t xml:space="preserve"> замене у формули под тачком 1.8.1.1, добијају се следећи резутлати: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(вуна) = [1,03/1,00 – 1,03 × 1,4166/1,6000 + (0,9000/1,8000) × (1 – 1,03/1,00)] ×100 = 10,30</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(полиамид) = [1,00/1,00 – 1,00 × 0,9000/1,8000 + (1,4166/1,6000) × (1 – 1,00/1,00)] × 100 = 50,00</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(памук) = 100 – (10,30 + 50,00) = 39,70</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Проценти различитих чистих сувих влакана у мешавини су следећи:</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tbl>
      <w:tblPr>
        <w:tblW w:w="0" w:type="auto"/>
        <w:tblInd w:w="564" w:type="dxa"/>
        <w:tblBorders>
          <w:top w:val="single" w:sz="4" w:space="0" w:color="000000"/>
          <w:bottom w:val="single" w:sz="4" w:space="0" w:color="000000"/>
          <w:insideH w:val="single" w:sz="4" w:space="0" w:color="000000"/>
          <w:insideV w:val="single" w:sz="4" w:space="0" w:color="000000"/>
        </w:tblBorders>
        <w:tblLook w:val="04A0"/>
      </w:tblPr>
      <w:tblGrid>
        <w:gridCol w:w="4011"/>
        <w:gridCol w:w="3954"/>
      </w:tblGrid>
      <w:tr w:rsidR="00382C2E" w:rsidRPr="00FD2AF6" w:rsidTr="002D4EE6">
        <w:tc>
          <w:tcPr>
            <w:tcW w:w="4011"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вуна</w:t>
            </w:r>
          </w:p>
        </w:tc>
        <w:tc>
          <w:tcPr>
            <w:tcW w:w="3954"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10,30 %</w:t>
            </w:r>
          </w:p>
        </w:tc>
      </w:tr>
      <w:tr w:rsidR="00382C2E" w:rsidRPr="00FD2AF6" w:rsidTr="002D4EE6">
        <w:tc>
          <w:tcPr>
            <w:tcW w:w="4011"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полиамид</w:t>
            </w:r>
          </w:p>
        </w:tc>
        <w:tc>
          <w:tcPr>
            <w:tcW w:w="3954"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50,00 %</w:t>
            </w:r>
          </w:p>
        </w:tc>
      </w:tr>
      <w:tr w:rsidR="00382C2E" w:rsidRPr="00FD2AF6" w:rsidTr="002D4EE6">
        <w:tc>
          <w:tcPr>
            <w:tcW w:w="4011"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памук</w:t>
            </w:r>
          </w:p>
        </w:tc>
        <w:tc>
          <w:tcPr>
            <w:tcW w:w="3954"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39,70 %</w:t>
            </w:r>
          </w:p>
        </w:tc>
      </w:tr>
    </w:tbl>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Ови проценти морају се кориговати према формули из тачке 1.8.2 да би се израчунао договорени додатак и фактори корекције за све губитке у маси након претходне обраде.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Како је наведено у Прилогу 9, договорени додатак је следећи: влачена (кардирана) вуна 17,00 %, полиамид 6,25 %, памук 8,50 %, небељени памук такође показује губит</w:t>
      </w:r>
      <w:r>
        <w:rPr>
          <w:rFonts w:ascii="Times New Roman" w:hAnsi="Times New Roman"/>
          <w:sz w:val="24"/>
          <w:szCs w:val="24"/>
          <w:lang w:val="sr-Cyrl-CS"/>
        </w:rPr>
        <w:t xml:space="preserve">ак у маси од 4 %, након обраде </w:t>
      </w:r>
      <w:r w:rsidRPr="00FD2AF6">
        <w:rPr>
          <w:rFonts w:ascii="Times New Roman" w:hAnsi="Times New Roman"/>
          <w:sz w:val="24"/>
          <w:szCs w:val="24"/>
          <w:lang w:val="sr-Cyrl-CS"/>
        </w:rPr>
        <w:t xml:space="preserve"> петролетром и водом.</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Према томе:</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A% (вуна) = 10,30 × [1 + (17,00 + 0,0)/100] / [10,30 × (1 + (17,00 + 0,0)/100) + 50,00 × (1 + (6,25 + 0,0)/100) + 39,70 × (1 + (8,50 + 4,0)/100)] × 100 = 10,97</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A% (полиамид) = 50,0 × [(1 + (6,25 + 0,0)/100)/109,8385] × 100 = 48,37</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А% (памук) = 100 – (10,97 + 48,37) = 40,66</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 xml:space="preserve"> </w:t>
      </w:r>
    </w:p>
    <w:p w:rsidR="00382C2E" w:rsidRPr="00FD2AF6" w:rsidRDefault="00382C2E" w:rsidP="00382C2E">
      <w:pPr>
        <w:spacing w:after="0" w:line="240" w:lineRule="auto"/>
        <w:ind w:left="-142" w:right="-51" w:firstLine="706"/>
        <w:jc w:val="both"/>
        <w:rPr>
          <w:rStyle w:val="tw4winMark"/>
          <w:rFonts w:ascii="Times New Roman" w:hAnsi="Times New Roman"/>
          <w:color w:val="auto"/>
          <w:szCs w:val="24"/>
          <w:lang w:val="sr-Cyrl-CS"/>
        </w:rPr>
      </w:pPr>
      <w:r w:rsidRPr="00FD2AF6">
        <w:rPr>
          <w:rFonts w:ascii="Times New Roman" w:hAnsi="Times New Roman"/>
          <w:sz w:val="24"/>
          <w:szCs w:val="24"/>
          <w:lang w:val="sr-Cyrl-CS"/>
        </w:rPr>
        <w:t>Сировински састав пређе је следећи:</w:t>
      </w:r>
    </w:p>
    <w:tbl>
      <w:tblPr>
        <w:tblW w:w="0" w:type="auto"/>
        <w:tblInd w:w="564" w:type="dxa"/>
        <w:tblBorders>
          <w:top w:val="single" w:sz="4" w:space="0" w:color="000000"/>
          <w:bottom w:val="single" w:sz="4" w:space="0" w:color="000000"/>
          <w:insideH w:val="single" w:sz="4" w:space="0" w:color="000000"/>
          <w:insideV w:val="single" w:sz="4" w:space="0" w:color="000000"/>
        </w:tblBorders>
        <w:tblLook w:val="04A0"/>
      </w:tblPr>
      <w:tblGrid>
        <w:gridCol w:w="4300"/>
        <w:gridCol w:w="4283"/>
      </w:tblGrid>
      <w:tr w:rsidR="00382C2E" w:rsidRPr="00FD2AF6" w:rsidTr="002D4EE6">
        <w:tc>
          <w:tcPr>
            <w:tcW w:w="4428"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полиамид</w:t>
            </w:r>
          </w:p>
        </w:tc>
        <w:tc>
          <w:tcPr>
            <w:tcW w:w="4428"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48,4 %</w:t>
            </w:r>
          </w:p>
        </w:tc>
      </w:tr>
      <w:tr w:rsidR="00382C2E" w:rsidRPr="00FD2AF6" w:rsidTr="002D4EE6">
        <w:tc>
          <w:tcPr>
            <w:tcW w:w="4428"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памук</w:t>
            </w:r>
          </w:p>
        </w:tc>
        <w:tc>
          <w:tcPr>
            <w:tcW w:w="4428"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40,6 %</w:t>
            </w:r>
          </w:p>
        </w:tc>
      </w:tr>
      <w:tr w:rsidR="00382C2E" w:rsidRPr="00FD2AF6" w:rsidTr="002D4EE6">
        <w:tc>
          <w:tcPr>
            <w:tcW w:w="4428"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вуна</w:t>
            </w:r>
          </w:p>
        </w:tc>
        <w:tc>
          <w:tcPr>
            <w:tcW w:w="4428"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11,0 %</w:t>
            </w:r>
          </w:p>
        </w:tc>
      </w:tr>
      <w:tr w:rsidR="00382C2E" w:rsidRPr="00FD2AF6" w:rsidTr="002D4EE6">
        <w:tc>
          <w:tcPr>
            <w:tcW w:w="4428"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p>
        </w:tc>
        <w:tc>
          <w:tcPr>
            <w:tcW w:w="4428"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100,0 %</w:t>
            </w:r>
          </w:p>
        </w:tc>
      </w:tr>
    </w:tbl>
    <w:p w:rsidR="00382C2E" w:rsidRPr="00FD2AF6" w:rsidRDefault="00382C2E" w:rsidP="00382C2E">
      <w:pPr>
        <w:spacing w:after="0" w:line="240" w:lineRule="auto"/>
        <w:ind w:left="-142" w:right="-51" w:firstLine="706"/>
        <w:jc w:val="both"/>
        <w:rPr>
          <w:rFonts w:ascii="Times New Roman" w:hAnsi="Times New Roman"/>
          <w:sz w:val="24"/>
          <w:szCs w:val="24"/>
          <w:lang w:val="sr-Cyrl-CS"/>
        </w:rPr>
      </w:pP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ВАРИЈАНТА БР.4</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Узима се у обзир случај мешавине влакна која је дала следеће компоненте при квалитативној анализи: влачена (кардирана) вуна, вискоза, небељени памук.</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lastRenderedPageBreak/>
        <w:t xml:space="preserve">Претпоставља се да се применом варијанте 4, односно узастопним уклањањем две компоненте из мешавине једног узорка, добијају следећи резултати: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Pr>
          <w:rFonts w:ascii="Times New Roman" w:hAnsi="Times New Roman"/>
          <w:sz w:val="24"/>
          <w:szCs w:val="24"/>
          <w:lang w:val="sr-Cyrl-CS"/>
        </w:rPr>
        <w:t xml:space="preserve">1. </w:t>
      </w:r>
      <w:r w:rsidRPr="00FD2AF6">
        <w:rPr>
          <w:rFonts w:ascii="Times New Roman" w:hAnsi="Times New Roman"/>
          <w:sz w:val="24"/>
          <w:szCs w:val="24"/>
          <w:lang w:val="sr-Cyrl-CS"/>
        </w:rPr>
        <w:t>маса</w:t>
      </w:r>
      <w:r>
        <w:rPr>
          <w:rFonts w:ascii="Times New Roman" w:hAnsi="Times New Roman"/>
          <w:sz w:val="24"/>
          <w:szCs w:val="24"/>
          <w:lang w:val="sr-Cyrl-CS"/>
        </w:rPr>
        <w:t xml:space="preserve"> сувог</w:t>
      </w:r>
      <w:r w:rsidRPr="00FD2AF6">
        <w:rPr>
          <w:rFonts w:ascii="Times New Roman" w:hAnsi="Times New Roman"/>
          <w:sz w:val="24"/>
          <w:szCs w:val="24"/>
          <w:lang w:val="sr-Cyrl-CS"/>
        </w:rPr>
        <w:t xml:space="preserve"> узорка након претходне обраде је (</w:t>
      </w:r>
      <w:r w:rsidRPr="00FD2AF6">
        <w:rPr>
          <w:rFonts w:ascii="Times New Roman" w:hAnsi="Times New Roman"/>
          <w:sz w:val="24"/>
          <w:szCs w:val="24"/>
          <w:lang w:val="sr-Latn-CS"/>
        </w:rPr>
        <w:t>m</w:t>
      </w:r>
      <w:r w:rsidRPr="00FD2AF6">
        <w:rPr>
          <w:rFonts w:ascii="Times New Roman" w:hAnsi="Times New Roman"/>
          <w:sz w:val="24"/>
          <w:szCs w:val="24"/>
          <w:lang w:val="sr-Cyrl-CS"/>
        </w:rPr>
        <w:t>) = 1,6000 g.</w:t>
      </w:r>
    </w:p>
    <w:p w:rsidR="00382C2E" w:rsidRPr="00FD2AF6" w:rsidRDefault="00382C2E" w:rsidP="00382C2E">
      <w:pPr>
        <w:spacing w:after="0" w:line="240" w:lineRule="auto"/>
        <w:ind w:left="-142" w:right="-51" w:firstLine="706"/>
        <w:rPr>
          <w:rFonts w:ascii="Times New Roman" w:hAnsi="Times New Roman"/>
          <w:sz w:val="24"/>
          <w:szCs w:val="24"/>
          <w:lang w:val="sr-Cyrl-CS"/>
        </w:rPr>
      </w:pPr>
      <w:r w:rsidRPr="00FD2AF6">
        <w:rPr>
          <w:rFonts w:ascii="Times New Roman" w:hAnsi="Times New Roman"/>
          <w:sz w:val="24"/>
          <w:szCs w:val="24"/>
          <w:lang w:val="sr-Cyrl-CS"/>
        </w:rPr>
        <w:t>2. маса</w:t>
      </w:r>
      <w:r>
        <w:rPr>
          <w:rFonts w:ascii="Times New Roman" w:hAnsi="Times New Roman"/>
          <w:sz w:val="24"/>
          <w:szCs w:val="24"/>
          <w:lang w:val="sr-Cyrl-CS"/>
        </w:rPr>
        <w:t xml:space="preserve"> сувог</w:t>
      </w:r>
      <w:r w:rsidRPr="00FD2AF6">
        <w:rPr>
          <w:rFonts w:ascii="Times New Roman" w:hAnsi="Times New Roman"/>
          <w:sz w:val="24"/>
          <w:szCs w:val="24"/>
          <w:lang w:val="sr-Cyrl-CS"/>
        </w:rPr>
        <w:t xml:space="preserve"> остатка након обраде алкалним натријум-хипохлоритом (вискоза+памук)(r</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 1,4166 g</w:t>
      </w:r>
      <w:r w:rsidRPr="00FD2AF6">
        <w:rPr>
          <w:rFonts w:ascii="Times New Roman" w:hAnsi="Times New Roman"/>
          <w:vanish/>
          <w:sz w:val="24"/>
        </w:rPr>
        <w:t xml:space="preserve"> </w:t>
      </w:r>
    </w:p>
    <w:p w:rsidR="00382C2E" w:rsidRPr="00FD2AF6" w:rsidRDefault="00382C2E" w:rsidP="00382C2E">
      <w:pPr>
        <w:spacing w:after="0" w:line="240" w:lineRule="auto"/>
        <w:ind w:left="-142" w:right="-51" w:firstLine="706"/>
        <w:rPr>
          <w:rFonts w:ascii="Times New Roman" w:hAnsi="Times New Roman"/>
          <w:sz w:val="24"/>
          <w:szCs w:val="24"/>
          <w:lang w:val="sr-Cyrl-CS"/>
        </w:rPr>
      </w:pPr>
      <w:r w:rsidRPr="00FD2AF6">
        <w:rPr>
          <w:rFonts w:ascii="Times New Roman" w:hAnsi="Times New Roman"/>
          <w:sz w:val="24"/>
          <w:szCs w:val="24"/>
          <w:lang w:val="sr-Cyrl-CS"/>
        </w:rPr>
        <w:t>3. маса</w:t>
      </w:r>
      <w:r>
        <w:rPr>
          <w:rFonts w:ascii="Times New Roman" w:hAnsi="Times New Roman"/>
          <w:sz w:val="24"/>
          <w:szCs w:val="24"/>
          <w:lang w:val="sr-Cyrl-CS"/>
        </w:rPr>
        <w:t xml:space="preserve"> сувог</w:t>
      </w:r>
      <w:r w:rsidRPr="00FD2AF6">
        <w:rPr>
          <w:rFonts w:ascii="Times New Roman" w:hAnsi="Times New Roman"/>
          <w:sz w:val="24"/>
          <w:szCs w:val="24"/>
          <w:lang w:val="sr-Cyrl-CS"/>
        </w:rPr>
        <w:t xml:space="preserve"> остатка након друге обраде остатка r</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цинк-хлоридом /мрављом киселином (памук)(r</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 0,6630g.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Обрада алкалним натријум-хипохлоритом не изазива губитак у маси вискозе, док небељени памук губи 3%, према томе d</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xml:space="preserve"> = 1,00 и d</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xml:space="preserve"> = 1,03.</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Као резултат обраде мрављом киселином – цинк-хлоридом, маса памука </w:t>
      </w:r>
      <w:r>
        <w:rPr>
          <w:rFonts w:ascii="Times New Roman" w:hAnsi="Times New Roman"/>
          <w:sz w:val="24"/>
          <w:szCs w:val="24"/>
          <w:lang w:val="en-GB"/>
        </w:rPr>
        <w:t xml:space="preserve">смањује </w:t>
      </w:r>
      <w:r w:rsidRPr="00FD2AF6">
        <w:rPr>
          <w:rFonts w:ascii="Times New Roman" w:hAnsi="Times New Roman"/>
          <w:sz w:val="24"/>
          <w:szCs w:val="24"/>
          <w:lang w:val="sr-Cyrl-CS"/>
        </w:rPr>
        <w:t xml:space="preserve"> се за </w:t>
      </w:r>
      <w:r>
        <w:rPr>
          <w:rFonts w:ascii="Times New Roman" w:hAnsi="Times New Roman"/>
          <w:sz w:val="24"/>
          <w:szCs w:val="24"/>
          <w:lang w:val="sr-Cyrl-CS"/>
        </w:rPr>
        <w:t>2</w:t>
      </w:r>
      <w:r w:rsidRPr="00FD2AF6">
        <w:rPr>
          <w:rFonts w:ascii="Times New Roman" w:hAnsi="Times New Roman"/>
          <w:sz w:val="24"/>
          <w:szCs w:val="24"/>
          <w:lang w:val="sr-Cyrl-CS"/>
        </w:rPr>
        <w:t>%, тако да је d</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xml:space="preserve"> = </w:t>
      </w:r>
      <w:r>
        <w:rPr>
          <w:rFonts w:ascii="Times New Roman" w:hAnsi="Times New Roman"/>
          <w:sz w:val="24"/>
          <w:szCs w:val="24"/>
          <w:lang w:val="sr-Cyrl-CS"/>
        </w:rPr>
        <w:t>(</w:t>
      </w:r>
      <w:r w:rsidRPr="00FD2AF6">
        <w:rPr>
          <w:rFonts w:ascii="Times New Roman" w:hAnsi="Times New Roman"/>
          <w:sz w:val="24"/>
          <w:szCs w:val="24"/>
          <w:lang w:val="sr-Cyrl-CS"/>
        </w:rPr>
        <w:t xml:space="preserve">1,03 × </w:t>
      </w:r>
      <w:r>
        <w:rPr>
          <w:rFonts w:ascii="Times New Roman" w:hAnsi="Times New Roman"/>
          <w:sz w:val="24"/>
          <w:szCs w:val="24"/>
          <w:lang w:val="sr-Cyrl-CS"/>
        </w:rPr>
        <w:t>1,02)</w:t>
      </w:r>
      <w:r w:rsidRPr="00FD2AF6">
        <w:rPr>
          <w:rFonts w:ascii="Times New Roman" w:hAnsi="Times New Roman"/>
          <w:sz w:val="24"/>
          <w:szCs w:val="24"/>
          <w:lang w:val="sr-Cyrl-CS"/>
        </w:rPr>
        <w:t xml:space="preserve"> = </w:t>
      </w:r>
      <w:r>
        <w:rPr>
          <w:rFonts w:ascii="Times New Roman" w:hAnsi="Times New Roman"/>
          <w:sz w:val="24"/>
          <w:szCs w:val="24"/>
          <w:lang w:val="sr-Cyrl-CS"/>
        </w:rPr>
        <w:t>1</w:t>
      </w:r>
      <w:r w:rsidRPr="00FD2AF6">
        <w:rPr>
          <w:rFonts w:ascii="Times New Roman" w:hAnsi="Times New Roman"/>
          <w:sz w:val="24"/>
          <w:szCs w:val="24"/>
          <w:lang w:val="sr-Cyrl-CS"/>
        </w:rPr>
        <w:t>,</w:t>
      </w:r>
      <w:r>
        <w:rPr>
          <w:rFonts w:ascii="Times New Roman" w:hAnsi="Times New Roman"/>
          <w:sz w:val="24"/>
          <w:szCs w:val="24"/>
          <w:lang w:val="sr-Cyrl-CS"/>
        </w:rPr>
        <w:t>0506</w:t>
      </w:r>
      <w:r w:rsidRPr="00FD2AF6">
        <w:rPr>
          <w:rFonts w:ascii="Times New Roman" w:hAnsi="Times New Roman"/>
          <w:sz w:val="24"/>
          <w:szCs w:val="24"/>
          <w:lang w:val="sr-Cyrl-CS"/>
        </w:rPr>
        <w:t xml:space="preserve">, заокружено на </w:t>
      </w:r>
      <w:r>
        <w:rPr>
          <w:rFonts w:ascii="Times New Roman" w:hAnsi="Times New Roman"/>
          <w:sz w:val="24"/>
          <w:szCs w:val="24"/>
          <w:lang w:val="sr-Cyrl-CS"/>
        </w:rPr>
        <w:t>1</w:t>
      </w:r>
      <w:r w:rsidRPr="00FD2AF6">
        <w:rPr>
          <w:rFonts w:ascii="Times New Roman" w:hAnsi="Times New Roman"/>
          <w:sz w:val="24"/>
          <w:szCs w:val="24"/>
          <w:lang w:val="sr-Cyrl-CS"/>
        </w:rPr>
        <w:t>,</w:t>
      </w:r>
      <w:r>
        <w:rPr>
          <w:rFonts w:ascii="Times New Roman" w:hAnsi="Times New Roman"/>
          <w:sz w:val="24"/>
          <w:szCs w:val="24"/>
          <w:lang w:val="sr-Cyrl-CS"/>
        </w:rPr>
        <w:t>05</w:t>
      </w:r>
      <w:r w:rsidRPr="00FD2AF6">
        <w:rPr>
          <w:rFonts w:ascii="Times New Roman" w:hAnsi="Times New Roman"/>
          <w:sz w:val="24"/>
          <w:szCs w:val="24"/>
          <w:lang w:val="sr-Cyrl-CS"/>
        </w:rPr>
        <w:t>, (где је d</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xml:space="preserve"> фактор исправке за одговарајући губитак или повећање у маси треће компоненте у првом и другом реагенсу).</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 xml:space="preserve">Ако се вредности добијене хемијском анализом и факторима </w:t>
      </w:r>
      <w:r>
        <w:rPr>
          <w:rFonts w:ascii="Times New Roman" w:hAnsi="Times New Roman"/>
          <w:sz w:val="24"/>
          <w:szCs w:val="24"/>
          <w:lang w:val="sr-Cyrl-CS"/>
        </w:rPr>
        <w:t>корекције</w:t>
      </w:r>
      <w:r w:rsidRPr="00FD2AF6">
        <w:rPr>
          <w:rFonts w:ascii="Times New Roman" w:hAnsi="Times New Roman"/>
          <w:sz w:val="24"/>
          <w:szCs w:val="24"/>
          <w:lang w:val="sr-Cyrl-CS"/>
        </w:rPr>
        <w:t xml:space="preserve"> замене у формули под тачком 1.8.1.4, добијају се следећи резултати:</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2</w:t>
      </w:r>
      <w:r w:rsidRPr="00FD2AF6">
        <w:rPr>
          <w:rFonts w:ascii="Times New Roman" w:hAnsi="Times New Roman"/>
          <w:sz w:val="24"/>
          <w:szCs w:val="24"/>
          <w:lang w:val="sr-Cyrl-CS"/>
        </w:rPr>
        <w:t>% (вискоза)=1,00 × (1,4166/1,6000) × 100 – (1,00/1,03) × 4</w:t>
      </w:r>
      <w:r>
        <w:rPr>
          <w:rFonts w:ascii="Times New Roman" w:hAnsi="Times New Roman"/>
          <w:sz w:val="24"/>
          <w:szCs w:val="24"/>
          <w:lang w:val="sr-Cyrl-CS"/>
        </w:rPr>
        <w:t>3</w:t>
      </w:r>
      <w:r w:rsidRPr="00FD2AF6">
        <w:rPr>
          <w:rFonts w:ascii="Times New Roman" w:hAnsi="Times New Roman"/>
          <w:sz w:val="24"/>
          <w:szCs w:val="24"/>
          <w:lang w:val="sr-Cyrl-CS"/>
        </w:rPr>
        <w:t>,</w:t>
      </w:r>
      <w:r>
        <w:rPr>
          <w:rFonts w:ascii="Times New Roman" w:hAnsi="Times New Roman"/>
          <w:sz w:val="24"/>
          <w:szCs w:val="24"/>
          <w:lang w:val="sr-Cyrl-CS"/>
        </w:rPr>
        <w:t>51</w:t>
      </w:r>
      <w:r w:rsidRPr="00FD2AF6">
        <w:rPr>
          <w:rFonts w:ascii="Times New Roman" w:hAnsi="Times New Roman"/>
          <w:sz w:val="24"/>
          <w:szCs w:val="24"/>
          <w:lang w:val="sr-Cyrl-CS"/>
        </w:rPr>
        <w:t xml:space="preserve"> = 4</w:t>
      </w:r>
      <w:r>
        <w:rPr>
          <w:rFonts w:ascii="Times New Roman" w:hAnsi="Times New Roman"/>
          <w:sz w:val="24"/>
          <w:szCs w:val="24"/>
          <w:lang w:val="sr-Cyrl-CS"/>
        </w:rPr>
        <w:t>6</w:t>
      </w:r>
      <w:r w:rsidRPr="00FD2AF6">
        <w:rPr>
          <w:rFonts w:ascii="Times New Roman" w:hAnsi="Times New Roman"/>
          <w:sz w:val="24"/>
          <w:szCs w:val="24"/>
          <w:lang w:val="sr-Cyrl-CS"/>
        </w:rPr>
        <w:t>,</w:t>
      </w:r>
      <w:r>
        <w:rPr>
          <w:rFonts w:ascii="Times New Roman" w:hAnsi="Times New Roman"/>
          <w:sz w:val="24"/>
          <w:szCs w:val="24"/>
          <w:lang w:val="sr-Cyrl-CS"/>
        </w:rPr>
        <w:t>32</w:t>
      </w:r>
      <w:r w:rsidRPr="00FD2AF6">
        <w:rPr>
          <w:rFonts w:ascii="Times New Roman" w:hAnsi="Times New Roman"/>
          <w:sz w:val="24"/>
          <w:szCs w:val="24"/>
          <w:lang w:val="sr-Cyrl-CS"/>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 (памук</w:t>
      </w:r>
      <w:r>
        <w:rPr>
          <w:rFonts w:ascii="Times New Roman" w:hAnsi="Times New Roman"/>
          <w:sz w:val="24"/>
          <w:szCs w:val="24"/>
          <w:lang w:val="sr-Cyrl-CS"/>
        </w:rPr>
        <w:t>)=1,05</w:t>
      </w:r>
      <w:r w:rsidRPr="00FD2AF6">
        <w:rPr>
          <w:rFonts w:ascii="Times New Roman" w:hAnsi="Times New Roman"/>
          <w:sz w:val="24"/>
          <w:szCs w:val="24"/>
          <w:lang w:val="sr-Cyrl-CS"/>
        </w:rPr>
        <w:t xml:space="preserve"> × (0,6630/1,6000) × 100 = 4</w:t>
      </w:r>
      <w:r>
        <w:rPr>
          <w:rFonts w:ascii="Times New Roman" w:hAnsi="Times New Roman"/>
          <w:sz w:val="24"/>
          <w:szCs w:val="24"/>
          <w:lang w:val="sr-Cyrl-CS"/>
        </w:rPr>
        <w:t>3</w:t>
      </w:r>
      <w:r w:rsidRPr="00FD2AF6">
        <w:rPr>
          <w:rFonts w:ascii="Times New Roman" w:hAnsi="Times New Roman"/>
          <w:sz w:val="24"/>
          <w:szCs w:val="24"/>
          <w:lang w:val="sr-Cyrl-CS"/>
        </w:rPr>
        <w:t>,</w:t>
      </w:r>
      <w:r>
        <w:rPr>
          <w:rFonts w:ascii="Times New Roman" w:hAnsi="Times New Roman"/>
          <w:sz w:val="24"/>
          <w:szCs w:val="24"/>
          <w:lang w:val="sr-Cyrl-CS"/>
        </w:rPr>
        <w:t>51</w:t>
      </w:r>
      <w:r w:rsidRPr="00FD2AF6">
        <w:rPr>
          <w:rFonts w:ascii="Times New Roman" w:hAnsi="Times New Roman"/>
          <w:sz w:val="24"/>
          <w:szCs w:val="24"/>
          <w:lang w:val="sr-Cyrl-CS"/>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w:t>
      </w:r>
      <w:r w:rsidRPr="00FD2AF6">
        <w:rPr>
          <w:rFonts w:ascii="Times New Roman" w:hAnsi="Times New Roman"/>
          <w:sz w:val="24"/>
          <w:szCs w:val="24"/>
          <w:lang w:val="sr-Cyrl-CS"/>
        </w:rPr>
        <w:t>% (вуна)=100 – (4</w:t>
      </w:r>
      <w:r>
        <w:rPr>
          <w:rFonts w:ascii="Times New Roman" w:hAnsi="Times New Roman"/>
          <w:sz w:val="24"/>
          <w:szCs w:val="24"/>
          <w:lang w:val="sr-Cyrl-CS"/>
        </w:rPr>
        <w:t>6</w:t>
      </w:r>
      <w:r w:rsidRPr="00FD2AF6">
        <w:rPr>
          <w:rFonts w:ascii="Times New Roman" w:hAnsi="Times New Roman"/>
          <w:sz w:val="24"/>
          <w:szCs w:val="24"/>
          <w:lang w:val="sr-Cyrl-CS"/>
        </w:rPr>
        <w:t>,</w:t>
      </w:r>
      <w:r>
        <w:rPr>
          <w:rFonts w:ascii="Times New Roman" w:hAnsi="Times New Roman"/>
          <w:sz w:val="24"/>
          <w:szCs w:val="24"/>
          <w:lang w:val="sr-Cyrl-CS"/>
        </w:rPr>
        <w:t>32</w:t>
      </w:r>
      <w:r w:rsidRPr="00FD2AF6">
        <w:rPr>
          <w:rFonts w:ascii="Times New Roman" w:hAnsi="Times New Roman"/>
          <w:sz w:val="24"/>
          <w:szCs w:val="24"/>
          <w:lang w:val="sr-Cyrl-CS"/>
        </w:rPr>
        <w:t xml:space="preserve"> + 4</w:t>
      </w:r>
      <w:r>
        <w:rPr>
          <w:rFonts w:ascii="Times New Roman" w:hAnsi="Times New Roman"/>
          <w:sz w:val="24"/>
          <w:szCs w:val="24"/>
          <w:lang w:val="sr-Cyrl-CS"/>
        </w:rPr>
        <w:t>3</w:t>
      </w:r>
      <w:r w:rsidRPr="00FD2AF6">
        <w:rPr>
          <w:rFonts w:ascii="Times New Roman" w:hAnsi="Times New Roman"/>
          <w:sz w:val="24"/>
          <w:szCs w:val="24"/>
          <w:lang w:val="sr-Cyrl-CS"/>
        </w:rPr>
        <w:t>,</w:t>
      </w:r>
      <w:r>
        <w:rPr>
          <w:rFonts w:ascii="Times New Roman" w:hAnsi="Times New Roman"/>
          <w:sz w:val="24"/>
          <w:szCs w:val="24"/>
          <w:lang w:val="sr-Cyrl-CS"/>
        </w:rPr>
        <w:t>51</w:t>
      </w:r>
      <w:r w:rsidRPr="00FD2AF6">
        <w:rPr>
          <w:rFonts w:ascii="Times New Roman" w:hAnsi="Times New Roman"/>
          <w:sz w:val="24"/>
          <w:szCs w:val="24"/>
          <w:lang w:val="sr-Cyrl-CS"/>
        </w:rPr>
        <w:t>) = 10,</w:t>
      </w:r>
      <w:r>
        <w:rPr>
          <w:rFonts w:ascii="Times New Roman" w:hAnsi="Times New Roman"/>
          <w:sz w:val="24"/>
          <w:szCs w:val="24"/>
          <w:lang w:val="sr-Cyrl-CS"/>
        </w:rPr>
        <w:t>1</w:t>
      </w:r>
      <w:r w:rsidRPr="00FD2AF6">
        <w:rPr>
          <w:rFonts w:ascii="Times New Roman" w:hAnsi="Times New Roman"/>
          <w:sz w:val="24"/>
          <w:szCs w:val="24"/>
          <w:lang w:val="sr-Cyrl-CS"/>
        </w:rPr>
        <w:t>7 %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Као што је већ назначено у Варијанти 1, ови проценти морају бити кориговани помоћу формуле наведене у тачки 1.8.2.</w:t>
      </w:r>
    </w:p>
    <w:p w:rsidR="00382C2E" w:rsidRPr="00FD2AF6" w:rsidRDefault="00382C2E" w:rsidP="00382C2E">
      <w:pPr>
        <w:spacing w:after="0" w:line="240" w:lineRule="auto"/>
        <w:ind w:left="-142" w:right="-51" w:firstLine="706"/>
        <w:jc w:val="both"/>
        <w:rPr>
          <w:rFonts w:ascii="Times New Roman" w:hAnsi="Times New Roman"/>
          <w:szCs w:val="24"/>
          <w:lang w:val="sr-Cyrl-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1</w:t>
      </w:r>
      <w:r>
        <w:rPr>
          <w:rFonts w:ascii="Times New Roman" w:hAnsi="Times New Roman"/>
          <w:sz w:val="24"/>
          <w:szCs w:val="24"/>
          <w:lang w:val="sr-Cyrl-CS"/>
        </w:rPr>
        <w:t>A% (вуна) = 10,1</w:t>
      </w:r>
      <w:r w:rsidRPr="00FD2AF6">
        <w:rPr>
          <w:rFonts w:ascii="Times New Roman" w:hAnsi="Times New Roman"/>
          <w:sz w:val="24"/>
          <w:szCs w:val="24"/>
          <w:lang w:val="sr-Cyrl-CS"/>
        </w:rPr>
        <w:t>7 × [1 + (17,0 + 0,0)/100)]/[10,</w:t>
      </w:r>
      <w:r>
        <w:rPr>
          <w:rFonts w:ascii="Times New Roman" w:hAnsi="Times New Roman"/>
          <w:sz w:val="24"/>
          <w:szCs w:val="24"/>
          <w:lang w:val="sr-Cyrl-CS"/>
        </w:rPr>
        <w:t>1</w:t>
      </w:r>
      <w:r w:rsidRPr="00FD2AF6">
        <w:rPr>
          <w:rFonts w:ascii="Times New Roman" w:hAnsi="Times New Roman"/>
          <w:sz w:val="24"/>
          <w:szCs w:val="24"/>
          <w:lang w:val="sr-Cyrl-CS"/>
        </w:rPr>
        <w:t>7 × (1 + (17,00 + 0,0)/100) +4</w:t>
      </w:r>
      <w:r>
        <w:rPr>
          <w:rFonts w:ascii="Times New Roman" w:hAnsi="Times New Roman"/>
          <w:sz w:val="24"/>
          <w:szCs w:val="24"/>
          <w:lang w:val="sr-Cyrl-CS"/>
        </w:rPr>
        <w:t>6</w:t>
      </w:r>
      <w:r w:rsidRPr="00FD2AF6">
        <w:rPr>
          <w:rFonts w:ascii="Times New Roman" w:hAnsi="Times New Roman"/>
          <w:sz w:val="24"/>
          <w:szCs w:val="24"/>
          <w:lang w:val="sr-Cyrl-CS"/>
        </w:rPr>
        <w:t>,</w:t>
      </w:r>
      <w:r>
        <w:rPr>
          <w:rFonts w:ascii="Times New Roman" w:hAnsi="Times New Roman"/>
          <w:sz w:val="24"/>
          <w:szCs w:val="24"/>
          <w:lang w:val="sr-Cyrl-CS"/>
        </w:rPr>
        <w:t>32</w:t>
      </w:r>
      <w:r w:rsidRPr="00FD2AF6">
        <w:rPr>
          <w:rFonts w:ascii="Times New Roman" w:hAnsi="Times New Roman"/>
          <w:sz w:val="24"/>
          <w:szCs w:val="24"/>
          <w:lang w:val="sr-Cyrl-CS"/>
        </w:rPr>
        <w:t xml:space="preserve"> × (1 + (13 + 0,0)/100) + 4</w:t>
      </w:r>
      <w:r>
        <w:rPr>
          <w:rFonts w:ascii="Times New Roman" w:hAnsi="Times New Roman"/>
          <w:sz w:val="24"/>
          <w:szCs w:val="24"/>
          <w:lang w:val="sr-Cyrl-CS"/>
        </w:rPr>
        <w:t>3</w:t>
      </w:r>
      <w:r w:rsidRPr="00FD2AF6">
        <w:rPr>
          <w:rFonts w:ascii="Times New Roman" w:hAnsi="Times New Roman"/>
          <w:sz w:val="24"/>
          <w:szCs w:val="24"/>
          <w:lang w:val="sr-Cyrl-CS"/>
        </w:rPr>
        <w:t>,</w:t>
      </w:r>
      <w:r>
        <w:rPr>
          <w:rFonts w:ascii="Times New Roman" w:hAnsi="Times New Roman"/>
          <w:sz w:val="24"/>
          <w:szCs w:val="24"/>
          <w:lang w:val="sr-Cyrl-CS"/>
        </w:rPr>
        <w:t>51</w:t>
      </w:r>
      <w:r w:rsidRPr="00FD2AF6">
        <w:rPr>
          <w:rFonts w:ascii="Times New Roman" w:hAnsi="Times New Roman"/>
          <w:sz w:val="24"/>
          <w:szCs w:val="24"/>
          <w:lang w:val="sr-Cyrl-CS"/>
        </w:rPr>
        <w:t xml:space="preserve"> × (1 + (8,5 + 4,0)/100)] × 100 = 10,</w:t>
      </w:r>
      <w:r>
        <w:rPr>
          <w:rFonts w:ascii="Times New Roman" w:hAnsi="Times New Roman"/>
          <w:sz w:val="24"/>
          <w:szCs w:val="24"/>
          <w:lang w:val="sr-Cyrl-CS"/>
        </w:rPr>
        <w:t>5</w:t>
      </w:r>
      <w:r w:rsidRPr="00FD2AF6">
        <w:rPr>
          <w:rFonts w:ascii="Times New Roman" w:hAnsi="Times New Roman"/>
          <w:sz w:val="24"/>
          <w:szCs w:val="24"/>
          <w:lang w:val="sr-Cyrl-CS"/>
        </w:rPr>
        <w:t>1 %</w:t>
      </w:r>
    </w:p>
    <w:p w:rsidR="00382C2E" w:rsidRPr="00FD2AF6" w:rsidRDefault="00382C2E" w:rsidP="00382C2E">
      <w:pPr>
        <w:spacing w:after="0" w:line="240" w:lineRule="auto"/>
        <w:ind w:left="-142" w:right="-51" w:firstLine="706"/>
        <w:jc w:val="both"/>
        <w:rPr>
          <w:rFonts w:ascii="Times New Roman" w:hAnsi="Times New Roman"/>
          <w:sz w:val="24"/>
          <w:szCs w:val="24"/>
          <w:lang w:val="sr-Cyrl-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2</w:t>
      </w:r>
      <w:r>
        <w:rPr>
          <w:rFonts w:ascii="Times New Roman" w:hAnsi="Times New Roman"/>
          <w:sz w:val="24"/>
          <w:szCs w:val="24"/>
          <w:lang w:val="sr-Cyrl-CS"/>
        </w:rPr>
        <w:t>A% (вискоза) = 46</w:t>
      </w:r>
      <w:r w:rsidRPr="00FD2AF6">
        <w:rPr>
          <w:rFonts w:ascii="Times New Roman" w:hAnsi="Times New Roman"/>
          <w:sz w:val="24"/>
          <w:szCs w:val="24"/>
          <w:lang w:val="sr-Cyrl-CS"/>
        </w:rPr>
        <w:t>,</w:t>
      </w:r>
      <w:r>
        <w:rPr>
          <w:rFonts w:ascii="Times New Roman" w:hAnsi="Times New Roman"/>
          <w:sz w:val="24"/>
          <w:szCs w:val="24"/>
          <w:lang w:val="sr-Cyrl-CS"/>
        </w:rPr>
        <w:t>32</w:t>
      </w:r>
      <w:r w:rsidRPr="00FD2AF6">
        <w:rPr>
          <w:rFonts w:ascii="Times New Roman" w:hAnsi="Times New Roman"/>
          <w:sz w:val="24"/>
          <w:szCs w:val="24"/>
          <w:lang w:val="sr-Cyrl-CS"/>
        </w:rPr>
        <w:t xml:space="preserve"> × [1 + (13 + 0,0)/100] / 113,2</w:t>
      </w:r>
      <w:r>
        <w:rPr>
          <w:rFonts w:ascii="Times New Roman" w:hAnsi="Times New Roman"/>
          <w:sz w:val="24"/>
          <w:szCs w:val="24"/>
          <w:lang w:val="sr-Cyrl-CS"/>
        </w:rPr>
        <w:t>1</w:t>
      </w:r>
      <w:r w:rsidRPr="00FD2AF6">
        <w:rPr>
          <w:rFonts w:ascii="Times New Roman" w:hAnsi="Times New Roman"/>
          <w:sz w:val="24"/>
          <w:szCs w:val="24"/>
          <w:lang w:val="sr-Cyrl-CS"/>
        </w:rPr>
        <w:t xml:space="preserve"> × 100 = 4</w:t>
      </w:r>
      <w:r>
        <w:rPr>
          <w:rFonts w:ascii="Times New Roman" w:hAnsi="Times New Roman"/>
          <w:sz w:val="24"/>
          <w:szCs w:val="24"/>
          <w:lang w:val="sr-Cyrl-CS"/>
        </w:rPr>
        <w:t>6</w:t>
      </w:r>
      <w:r w:rsidRPr="00FD2AF6">
        <w:rPr>
          <w:rFonts w:ascii="Times New Roman" w:hAnsi="Times New Roman"/>
          <w:sz w:val="24"/>
          <w:szCs w:val="24"/>
          <w:lang w:val="sr-Cyrl-CS"/>
        </w:rPr>
        <w:t>,</w:t>
      </w:r>
      <w:r>
        <w:rPr>
          <w:rFonts w:ascii="Times New Roman" w:hAnsi="Times New Roman"/>
          <w:sz w:val="24"/>
          <w:szCs w:val="24"/>
          <w:lang w:val="sr-Cyrl-CS"/>
        </w:rPr>
        <w:t>24</w:t>
      </w:r>
      <w:r w:rsidRPr="00FD2AF6">
        <w:rPr>
          <w:rFonts w:ascii="Times New Roman" w:hAnsi="Times New Roman"/>
          <w:sz w:val="24"/>
          <w:szCs w:val="24"/>
          <w:lang w:val="sr-Cyrl-CS"/>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P</w:t>
      </w:r>
      <w:r w:rsidRPr="00FD2AF6">
        <w:rPr>
          <w:rFonts w:ascii="Times New Roman" w:hAnsi="Times New Roman"/>
          <w:sz w:val="24"/>
          <w:szCs w:val="24"/>
          <w:vertAlign w:val="subscript"/>
          <w:lang w:val="sr-Cyrl-CS"/>
        </w:rPr>
        <w:t>3</w:t>
      </w:r>
      <w:r w:rsidRPr="00FD2AF6">
        <w:rPr>
          <w:rFonts w:ascii="Times New Roman" w:hAnsi="Times New Roman"/>
          <w:sz w:val="24"/>
          <w:szCs w:val="24"/>
          <w:lang w:val="sr-Cyrl-CS"/>
        </w:rPr>
        <w:t>A% (памук) = 100 – (10,</w:t>
      </w:r>
      <w:r>
        <w:rPr>
          <w:rFonts w:ascii="Times New Roman" w:hAnsi="Times New Roman"/>
          <w:sz w:val="24"/>
          <w:szCs w:val="24"/>
          <w:lang w:val="sr-Cyrl-CS"/>
        </w:rPr>
        <w:t>5</w:t>
      </w:r>
      <w:r w:rsidRPr="00FD2AF6">
        <w:rPr>
          <w:rFonts w:ascii="Times New Roman" w:hAnsi="Times New Roman"/>
          <w:sz w:val="24"/>
          <w:szCs w:val="24"/>
          <w:lang w:val="sr-Cyrl-CS"/>
        </w:rPr>
        <w:t>1 + 4</w:t>
      </w:r>
      <w:r>
        <w:rPr>
          <w:rFonts w:ascii="Times New Roman" w:hAnsi="Times New Roman"/>
          <w:sz w:val="24"/>
          <w:szCs w:val="24"/>
          <w:lang w:val="sr-Cyrl-CS"/>
        </w:rPr>
        <w:t>6</w:t>
      </w:r>
      <w:r w:rsidRPr="00FD2AF6">
        <w:rPr>
          <w:rFonts w:ascii="Times New Roman" w:hAnsi="Times New Roman"/>
          <w:sz w:val="24"/>
          <w:szCs w:val="24"/>
          <w:lang w:val="sr-Cyrl-CS"/>
        </w:rPr>
        <w:t>,</w:t>
      </w:r>
      <w:r>
        <w:rPr>
          <w:rFonts w:ascii="Times New Roman" w:hAnsi="Times New Roman"/>
          <w:sz w:val="24"/>
          <w:szCs w:val="24"/>
          <w:lang w:val="sr-Cyrl-CS"/>
        </w:rPr>
        <w:t>24</w:t>
      </w:r>
      <w:r w:rsidRPr="00FD2AF6">
        <w:rPr>
          <w:rFonts w:ascii="Times New Roman" w:hAnsi="Times New Roman"/>
          <w:sz w:val="24"/>
          <w:szCs w:val="24"/>
          <w:lang w:val="sr-Cyrl-CS"/>
        </w:rPr>
        <w:t>) = 4</w:t>
      </w:r>
      <w:r>
        <w:rPr>
          <w:rFonts w:ascii="Times New Roman" w:hAnsi="Times New Roman"/>
          <w:sz w:val="24"/>
          <w:szCs w:val="24"/>
          <w:lang w:val="sr-Cyrl-CS"/>
        </w:rPr>
        <w:t>3</w:t>
      </w:r>
      <w:r w:rsidRPr="00FD2AF6">
        <w:rPr>
          <w:rFonts w:ascii="Times New Roman" w:hAnsi="Times New Roman"/>
          <w:sz w:val="24"/>
          <w:szCs w:val="24"/>
          <w:lang w:val="sr-Cyrl-CS"/>
        </w:rPr>
        <w:t>,</w:t>
      </w:r>
      <w:r>
        <w:rPr>
          <w:rFonts w:ascii="Times New Roman" w:hAnsi="Times New Roman"/>
          <w:sz w:val="24"/>
          <w:szCs w:val="24"/>
          <w:lang w:val="sr-Cyrl-CS"/>
        </w:rPr>
        <w:t>25</w:t>
      </w:r>
      <w:r w:rsidRPr="00FD2AF6">
        <w:rPr>
          <w:rFonts w:ascii="Times New Roman" w:hAnsi="Times New Roman"/>
          <w:sz w:val="24"/>
          <w:szCs w:val="24"/>
          <w:lang w:val="sr-Cyrl-CS"/>
        </w:rPr>
        <w:t xml:space="preserve"> %</w:t>
      </w: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p>
    <w:p w:rsidR="00382C2E" w:rsidRPr="00FD2AF6" w:rsidRDefault="00382C2E" w:rsidP="00382C2E">
      <w:pPr>
        <w:spacing w:after="0" w:line="240" w:lineRule="auto"/>
        <w:ind w:left="-142" w:right="-51" w:firstLine="706"/>
        <w:jc w:val="both"/>
        <w:rPr>
          <w:rFonts w:ascii="Times New Roman" w:hAnsi="Times New Roman"/>
          <w:sz w:val="24"/>
          <w:szCs w:val="24"/>
          <w:lang w:val="sr-Latn-CS"/>
        </w:rPr>
      </w:pPr>
      <w:r w:rsidRPr="00FD2AF6">
        <w:rPr>
          <w:rFonts w:ascii="Times New Roman" w:hAnsi="Times New Roman"/>
          <w:sz w:val="24"/>
          <w:szCs w:val="24"/>
          <w:lang w:val="sr-Cyrl-CS"/>
        </w:rPr>
        <w:t>Сировински састав мешавине је следећи:</w:t>
      </w:r>
    </w:p>
    <w:tbl>
      <w:tblPr>
        <w:tblW w:w="0" w:type="auto"/>
        <w:tblInd w:w="564" w:type="dxa"/>
        <w:tblBorders>
          <w:top w:val="single" w:sz="4" w:space="0" w:color="000000"/>
          <w:bottom w:val="single" w:sz="4" w:space="0" w:color="000000"/>
          <w:insideH w:val="single" w:sz="4" w:space="0" w:color="000000"/>
          <w:insideV w:val="single" w:sz="4" w:space="0" w:color="000000"/>
        </w:tblBorders>
        <w:tblLook w:val="04A0"/>
      </w:tblPr>
      <w:tblGrid>
        <w:gridCol w:w="4007"/>
        <w:gridCol w:w="3958"/>
      </w:tblGrid>
      <w:tr w:rsidR="00382C2E" w:rsidRPr="00FD2AF6" w:rsidTr="002D4EE6">
        <w:tc>
          <w:tcPr>
            <w:tcW w:w="4007"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вискоза</w:t>
            </w:r>
          </w:p>
        </w:tc>
        <w:tc>
          <w:tcPr>
            <w:tcW w:w="3958"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4</w:t>
            </w:r>
            <w:r>
              <w:rPr>
                <w:rFonts w:ascii="Times New Roman" w:hAnsi="Times New Roman"/>
                <w:sz w:val="24"/>
                <w:szCs w:val="24"/>
                <w:lang w:val="sr-Cyrl-CS" w:eastAsia="en-GB"/>
              </w:rPr>
              <w:t>6</w:t>
            </w:r>
            <w:r w:rsidRPr="00062487">
              <w:rPr>
                <w:rFonts w:ascii="Times New Roman" w:hAnsi="Times New Roman"/>
                <w:sz w:val="24"/>
                <w:szCs w:val="24"/>
                <w:lang w:val="sr-Cyrl-CS" w:eastAsia="en-GB"/>
              </w:rPr>
              <w:t>,</w:t>
            </w:r>
            <w:r>
              <w:rPr>
                <w:rFonts w:ascii="Times New Roman" w:hAnsi="Times New Roman"/>
                <w:sz w:val="24"/>
                <w:szCs w:val="24"/>
                <w:lang w:val="sr-Cyrl-CS" w:eastAsia="en-GB"/>
              </w:rPr>
              <w:t>2</w:t>
            </w:r>
            <w:r w:rsidRPr="00062487">
              <w:rPr>
                <w:rFonts w:ascii="Times New Roman" w:hAnsi="Times New Roman"/>
                <w:sz w:val="24"/>
                <w:szCs w:val="24"/>
                <w:lang w:val="sr-Cyrl-CS" w:eastAsia="en-GB"/>
              </w:rPr>
              <w:t xml:space="preserve"> %</w:t>
            </w:r>
          </w:p>
        </w:tc>
      </w:tr>
      <w:tr w:rsidR="00382C2E" w:rsidRPr="00FD2AF6" w:rsidTr="002D4EE6">
        <w:tc>
          <w:tcPr>
            <w:tcW w:w="4007"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памук</w:t>
            </w:r>
          </w:p>
        </w:tc>
        <w:tc>
          <w:tcPr>
            <w:tcW w:w="3958"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Pr>
                <w:rFonts w:ascii="Times New Roman" w:hAnsi="Times New Roman"/>
                <w:sz w:val="24"/>
                <w:szCs w:val="24"/>
                <w:lang w:val="sr-Cyrl-CS" w:eastAsia="en-GB"/>
              </w:rPr>
              <w:t>43,3</w:t>
            </w:r>
            <w:r w:rsidRPr="00062487">
              <w:rPr>
                <w:rFonts w:ascii="Times New Roman" w:hAnsi="Times New Roman"/>
                <w:sz w:val="24"/>
                <w:szCs w:val="24"/>
                <w:lang w:val="sr-Cyrl-CS" w:eastAsia="en-GB"/>
              </w:rPr>
              <w:t xml:space="preserve"> %</w:t>
            </w:r>
          </w:p>
        </w:tc>
      </w:tr>
      <w:tr w:rsidR="00382C2E" w:rsidRPr="00FD2AF6" w:rsidTr="002D4EE6">
        <w:tc>
          <w:tcPr>
            <w:tcW w:w="4007"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вуна</w:t>
            </w:r>
          </w:p>
        </w:tc>
        <w:tc>
          <w:tcPr>
            <w:tcW w:w="3958"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Pr>
                <w:rFonts w:ascii="Times New Roman" w:hAnsi="Times New Roman"/>
                <w:sz w:val="24"/>
                <w:szCs w:val="24"/>
                <w:lang w:val="sr-Cyrl-CS" w:eastAsia="en-GB"/>
              </w:rPr>
              <w:t>10,5</w:t>
            </w:r>
            <w:r w:rsidRPr="00062487">
              <w:rPr>
                <w:rFonts w:ascii="Times New Roman" w:hAnsi="Times New Roman"/>
                <w:sz w:val="24"/>
                <w:szCs w:val="24"/>
                <w:lang w:val="sr-Cyrl-CS" w:eastAsia="en-GB"/>
              </w:rPr>
              <w:t xml:space="preserve"> %</w:t>
            </w:r>
          </w:p>
        </w:tc>
      </w:tr>
      <w:tr w:rsidR="00382C2E" w:rsidRPr="00FD2AF6" w:rsidTr="002D4EE6">
        <w:tc>
          <w:tcPr>
            <w:tcW w:w="4007"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p>
        </w:tc>
        <w:tc>
          <w:tcPr>
            <w:tcW w:w="3958" w:type="dxa"/>
          </w:tcPr>
          <w:p w:rsidR="00382C2E" w:rsidRPr="00062487" w:rsidRDefault="00382C2E" w:rsidP="002D4EE6">
            <w:pPr>
              <w:spacing w:after="0" w:line="240" w:lineRule="auto"/>
              <w:ind w:left="-142" w:right="-51" w:firstLine="706"/>
              <w:jc w:val="both"/>
              <w:rPr>
                <w:rFonts w:ascii="Times New Roman" w:hAnsi="Times New Roman"/>
                <w:sz w:val="24"/>
                <w:szCs w:val="24"/>
                <w:lang w:val="sr-Cyrl-CS" w:eastAsia="en-GB"/>
              </w:rPr>
            </w:pPr>
            <w:r w:rsidRPr="00062487">
              <w:rPr>
                <w:rFonts w:ascii="Times New Roman" w:hAnsi="Times New Roman"/>
                <w:sz w:val="24"/>
                <w:szCs w:val="24"/>
                <w:lang w:val="sr-Cyrl-CS" w:eastAsia="en-GB"/>
              </w:rPr>
              <w:t>100</w:t>
            </w:r>
          </w:p>
        </w:tc>
      </w:tr>
    </w:tbl>
    <w:p w:rsidR="00382C2E" w:rsidRDefault="00382C2E" w:rsidP="00382C2E">
      <w:pPr>
        <w:spacing w:before="63" w:after="63" w:line="360" w:lineRule="auto"/>
        <w:ind w:left="-142" w:right="-51" w:firstLine="706"/>
        <w:jc w:val="center"/>
        <w:rPr>
          <w:rFonts w:ascii="Times New Roman" w:hAnsi="Times New Roman"/>
          <w:lang w:val="sr-Cyrl-CS"/>
        </w:rPr>
      </w:pPr>
    </w:p>
    <w:p w:rsidR="00382C2E" w:rsidRPr="00DE6A12" w:rsidRDefault="00382C2E" w:rsidP="00DE6A12">
      <w:pPr>
        <w:spacing w:before="63" w:after="63" w:line="360" w:lineRule="auto"/>
        <w:ind w:left="3458" w:right="-51" w:firstLine="142"/>
        <w:rPr>
          <w:rFonts w:ascii="Times New Roman" w:hAnsi="Times New Roman"/>
          <w:b/>
          <w:sz w:val="24"/>
          <w:szCs w:val="24"/>
          <w:lang w:val="sr-Cyrl-CS"/>
        </w:rPr>
      </w:pPr>
      <w:r w:rsidRPr="00DE6A12">
        <w:rPr>
          <w:rFonts w:ascii="Times New Roman" w:hAnsi="Times New Roman"/>
          <w:sz w:val="24"/>
          <w:szCs w:val="24"/>
          <w:lang w:val="sr-Cyrl-CS"/>
        </w:rPr>
        <w:t>Одељак 5</w:t>
      </w:r>
      <w:r w:rsidRPr="00DE6A12">
        <w:rPr>
          <w:rFonts w:ascii="Times New Roman" w:hAnsi="Times New Roman"/>
          <w:b/>
          <w:sz w:val="24"/>
          <w:szCs w:val="24"/>
          <w:lang w:val="sr-Cyrl-CS"/>
        </w:rPr>
        <w:t xml:space="preserve">. </w:t>
      </w:r>
    </w:p>
    <w:p w:rsidR="00382C2E" w:rsidRPr="00DE6A12" w:rsidRDefault="00382C2E" w:rsidP="00382C2E">
      <w:pPr>
        <w:spacing w:before="63" w:after="63" w:line="240" w:lineRule="auto"/>
        <w:ind w:left="-142" w:right="-51"/>
        <w:jc w:val="center"/>
        <w:rPr>
          <w:rFonts w:ascii="Times New Roman" w:hAnsi="Times New Roman"/>
          <w:sz w:val="24"/>
          <w:szCs w:val="24"/>
          <w:lang w:val="sr-Cyrl-CS"/>
        </w:rPr>
      </w:pPr>
      <w:r w:rsidRPr="00DE6A12">
        <w:rPr>
          <w:rFonts w:ascii="Times New Roman" w:hAnsi="Times New Roman"/>
          <w:sz w:val="24"/>
          <w:szCs w:val="24"/>
          <w:lang w:val="sr-Cyrl-CS"/>
        </w:rPr>
        <w:t xml:space="preserve">Табела типичних трокомпонентних мешавина које се могу анализирати изабраном </w:t>
      </w:r>
      <w:r w:rsidRPr="00DE6A12">
        <w:rPr>
          <w:rFonts w:ascii="Times New Roman" w:hAnsi="Times New Roman"/>
          <w:sz w:val="24"/>
          <w:szCs w:val="24"/>
          <w:lang w:val="sr-Latn-CS"/>
        </w:rPr>
        <w:t xml:space="preserve">  </w:t>
      </w:r>
      <w:r w:rsidRPr="00DE6A12">
        <w:rPr>
          <w:rFonts w:ascii="Times New Roman" w:hAnsi="Times New Roman"/>
          <w:sz w:val="24"/>
          <w:szCs w:val="24"/>
          <w:lang w:val="sr-Cyrl-CS"/>
        </w:rPr>
        <w:t>методом из овог Прилога која се примењује за анализу двокомпонентних мешавина влакана (као илустрација)</w:t>
      </w:r>
    </w:p>
    <w:tbl>
      <w:tblPr>
        <w:tblW w:w="6009" w:type="pct"/>
        <w:tblInd w:w="-9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52"/>
        <w:gridCol w:w="2032"/>
        <w:gridCol w:w="2032"/>
        <w:gridCol w:w="2053"/>
        <w:gridCol w:w="915"/>
        <w:gridCol w:w="20"/>
        <w:gridCol w:w="2869"/>
        <w:gridCol w:w="20"/>
      </w:tblGrid>
      <w:tr w:rsidR="00382C2E" w:rsidRPr="00DE6A12" w:rsidTr="002D4EE6">
        <w:tc>
          <w:tcPr>
            <w:tcW w:w="479" w:type="pct"/>
            <w:vMerge w:val="restart"/>
          </w:tcPr>
          <w:p w:rsidR="00382C2E" w:rsidRPr="00DE6A12" w:rsidRDefault="00382C2E" w:rsidP="002D4EE6">
            <w:pPr>
              <w:tabs>
                <w:tab w:val="left" w:pos="592"/>
              </w:tabs>
              <w:spacing w:before="63" w:after="63" w:line="360" w:lineRule="auto"/>
              <w:ind w:left="-142" w:right="-51" w:firstLine="198"/>
              <w:jc w:val="center"/>
              <w:rPr>
                <w:rFonts w:ascii="Times New Roman" w:hAnsi="Times New Roman"/>
                <w:lang w:val="sr-Latn-CS" w:eastAsia="en-GB"/>
              </w:rPr>
            </w:pPr>
            <w:r w:rsidRPr="00DE6A12">
              <w:rPr>
                <w:rFonts w:ascii="Times New Roman" w:hAnsi="Times New Roman"/>
                <w:bCs/>
                <w:shd w:val="clear" w:color="auto" w:fill="FFFFFF"/>
                <w:lang w:val="sr-Cyrl-CS" w:eastAsia="en-GB"/>
              </w:rPr>
              <w:t>Мешав. бр</w:t>
            </w:r>
            <w:r w:rsidRPr="00DE6A12">
              <w:rPr>
                <w:rFonts w:ascii="Times New Roman" w:hAnsi="Times New Roman"/>
                <w:bCs/>
                <w:shd w:val="clear" w:color="auto" w:fill="FFFFFF"/>
                <w:lang w:val="sr-Latn-CS" w:eastAsia="en-GB"/>
              </w:rPr>
              <w:t>.</w:t>
            </w:r>
          </w:p>
        </w:tc>
        <w:tc>
          <w:tcPr>
            <w:tcW w:w="2782" w:type="pct"/>
            <w:gridSpan w:val="3"/>
          </w:tcPr>
          <w:p w:rsidR="00382C2E" w:rsidRPr="00DE6A12" w:rsidRDefault="00382C2E" w:rsidP="002D4EE6">
            <w:pPr>
              <w:spacing w:before="63" w:after="63" w:line="360" w:lineRule="auto"/>
              <w:ind w:left="-142" w:right="-51" w:firstLine="706"/>
              <w:jc w:val="both"/>
              <w:rPr>
                <w:rFonts w:ascii="Times New Roman" w:hAnsi="Times New Roman"/>
                <w:lang w:val="sr-Cyrl-CS" w:eastAsia="en-GB"/>
              </w:rPr>
            </w:pPr>
            <w:r w:rsidRPr="00DE6A12">
              <w:rPr>
                <w:rStyle w:val="Bodytext3"/>
                <w:rFonts w:ascii="Times New Roman" w:hAnsi="Times New Roman" w:cs="Times New Roman"/>
                <w:b w:val="0"/>
                <w:sz w:val="22"/>
                <w:szCs w:val="22"/>
                <w:lang w:val="sr-Cyrl-CS" w:eastAsia="en-GB"/>
              </w:rPr>
              <w:t>Компонентна влакна</w:t>
            </w:r>
          </w:p>
        </w:tc>
        <w:tc>
          <w:tcPr>
            <w:tcW w:w="425" w:type="pct"/>
            <w:gridSpan w:val="2"/>
            <w:vMerge w:val="restart"/>
          </w:tcPr>
          <w:p w:rsidR="00382C2E" w:rsidRPr="00DE6A12" w:rsidRDefault="00382C2E" w:rsidP="002D4EE6">
            <w:pPr>
              <w:spacing w:before="63" w:after="63" w:line="360" w:lineRule="auto"/>
              <w:ind w:left="-142" w:right="-181"/>
              <w:jc w:val="both"/>
              <w:rPr>
                <w:rFonts w:ascii="Times New Roman" w:hAnsi="Times New Roman"/>
                <w:lang w:val="sr-Cyrl-CS" w:eastAsia="en-GB"/>
              </w:rPr>
            </w:pPr>
            <w:r w:rsidRPr="00DE6A12">
              <w:rPr>
                <w:rStyle w:val="Bodytext3"/>
                <w:rFonts w:ascii="Times New Roman" w:hAnsi="Times New Roman" w:cs="Times New Roman"/>
                <w:b w:val="0"/>
                <w:sz w:val="22"/>
                <w:szCs w:val="22"/>
                <w:lang w:val="sr-Cyrl-CS" w:eastAsia="en-GB"/>
              </w:rPr>
              <w:t xml:space="preserve">  Варијанта </w:t>
            </w:r>
          </w:p>
        </w:tc>
        <w:tc>
          <w:tcPr>
            <w:tcW w:w="1314" w:type="pct"/>
            <w:gridSpan w:val="2"/>
            <w:vMerge w:val="restart"/>
          </w:tcPr>
          <w:p w:rsidR="00382C2E" w:rsidRPr="00DE6A12" w:rsidRDefault="00382C2E" w:rsidP="002D4EE6">
            <w:pPr>
              <w:spacing w:after="0"/>
              <w:ind w:left="-142" w:firstLine="706"/>
              <w:rPr>
                <w:rFonts w:ascii="Times New Roman" w:hAnsi="Times New Roman"/>
                <w:lang w:val="sr-Cyrl-CS" w:eastAsia="en-GB"/>
              </w:rPr>
            </w:pPr>
            <w:r w:rsidRPr="00DE6A12">
              <w:rPr>
                <w:rFonts w:ascii="Times New Roman" w:hAnsi="Times New Roman"/>
                <w:bCs/>
                <w:shd w:val="clear" w:color="auto" w:fill="FFFFFF"/>
                <w:lang w:val="sr-Cyrl-CS" w:eastAsia="en-GB"/>
              </w:rPr>
              <w:t>Број коришћених метода и реагенса за двокомп. мешавине влакна</w:t>
            </w:r>
          </w:p>
        </w:tc>
      </w:tr>
      <w:tr w:rsidR="00382C2E" w:rsidRPr="00DE6A12" w:rsidTr="002D4EE6">
        <w:tc>
          <w:tcPr>
            <w:tcW w:w="479" w:type="pct"/>
            <w:vMerge/>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p>
        </w:tc>
        <w:tc>
          <w:tcPr>
            <w:tcW w:w="924" w:type="pct"/>
          </w:tcPr>
          <w:p w:rsidR="00382C2E" w:rsidRPr="00DE6A12" w:rsidRDefault="00382C2E" w:rsidP="002D4EE6">
            <w:pPr>
              <w:spacing w:before="63" w:after="63" w:line="360" w:lineRule="auto"/>
              <w:ind w:left="-142" w:right="-51" w:firstLine="494"/>
              <w:jc w:val="both"/>
              <w:rPr>
                <w:rFonts w:ascii="Times New Roman" w:hAnsi="Times New Roman"/>
                <w:b/>
                <w:lang w:val="sr-Cyrl-CS" w:eastAsia="en-GB"/>
              </w:rPr>
            </w:pPr>
            <w:r w:rsidRPr="00DE6A12">
              <w:rPr>
                <w:rStyle w:val="Bodytext3"/>
                <w:rFonts w:ascii="Times New Roman" w:hAnsi="Times New Roman" w:cs="Times New Roman"/>
                <w:b w:val="0"/>
                <w:sz w:val="22"/>
                <w:szCs w:val="22"/>
                <w:lang w:val="sr-Cyrl-CS" w:eastAsia="en-GB"/>
              </w:rPr>
              <w:t>Компонента 1</w:t>
            </w:r>
          </w:p>
        </w:tc>
        <w:tc>
          <w:tcPr>
            <w:tcW w:w="924" w:type="pct"/>
          </w:tcPr>
          <w:p w:rsidR="00382C2E" w:rsidRPr="00DE6A12" w:rsidRDefault="00382C2E" w:rsidP="002D4EE6">
            <w:pPr>
              <w:spacing w:before="63" w:after="63" w:line="360" w:lineRule="auto"/>
              <w:ind w:left="-142" w:right="-51" w:firstLine="301"/>
              <w:jc w:val="both"/>
              <w:rPr>
                <w:rFonts w:ascii="Times New Roman" w:hAnsi="Times New Roman"/>
                <w:b/>
                <w:lang w:val="sr-Cyrl-CS" w:eastAsia="en-GB"/>
              </w:rPr>
            </w:pPr>
            <w:r w:rsidRPr="00DE6A12">
              <w:rPr>
                <w:rStyle w:val="Bodytext3"/>
                <w:rFonts w:ascii="Times New Roman" w:hAnsi="Times New Roman" w:cs="Times New Roman"/>
                <w:b w:val="0"/>
                <w:sz w:val="22"/>
                <w:szCs w:val="22"/>
                <w:lang w:val="sr-Cyrl-CS" w:eastAsia="en-GB"/>
              </w:rPr>
              <w:t>Компонента 2</w:t>
            </w:r>
          </w:p>
        </w:tc>
        <w:tc>
          <w:tcPr>
            <w:tcW w:w="934" w:type="pct"/>
          </w:tcPr>
          <w:p w:rsidR="00382C2E" w:rsidRPr="00DE6A12" w:rsidRDefault="00382C2E" w:rsidP="002D4EE6">
            <w:pPr>
              <w:spacing w:before="63" w:after="63" w:line="240" w:lineRule="auto"/>
              <w:ind w:firstLine="390"/>
              <w:jc w:val="both"/>
              <w:rPr>
                <w:rFonts w:ascii="Times New Roman" w:hAnsi="Times New Roman"/>
                <w:b/>
                <w:lang w:val="sr-Cyrl-CS" w:eastAsia="en-GB"/>
              </w:rPr>
            </w:pPr>
            <w:r w:rsidRPr="00DE6A12">
              <w:rPr>
                <w:rStyle w:val="Bodytext3"/>
                <w:rFonts w:ascii="Times New Roman" w:hAnsi="Times New Roman" w:cs="Times New Roman"/>
                <w:b w:val="0"/>
                <w:sz w:val="22"/>
                <w:szCs w:val="22"/>
                <w:lang w:val="sr-Cyrl-CS" w:eastAsia="en-GB"/>
              </w:rPr>
              <w:t>Компонента 3</w:t>
            </w:r>
          </w:p>
        </w:tc>
        <w:tc>
          <w:tcPr>
            <w:tcW w:w="425" w:type="pct"/>
            <w:gridSpan w:val="2"/>
            <w:vMerge/>
          </w:tcPr>
          <w:p w:rsidR="00382C2E" w:rsidRPr="00DE6A12" w:rsidRDefault="00382C2E" w:rsidP="002D4EE6">
            <w:pPr>
              <w:spacing w:before="63" w:after="63" w:line="360" w:lineRule="auto"/>
              <w:ind w:left="-142" w:right="-181" w:firstLine="706"/>
              <w:jc w:val="both"/>
              <w:rPr>
                <w:rFonts w:ascii="Times New Roman" w:hAnsi="Times New Roman"/>
                <w:lang w:val="sr-Cyrl-CS" w:eastAsia="en-GB"/>
              </w:rPr>
            </w:pPr>
          </w:p>
        </w:tc>
        <w:tc>
          <w:tcPr>
            <w:tcW w:w="1314" w:type="pct"/>
            <w:gridSpan w:val="2"/>
            <w:vMerge/>
          </w:tcPr>
          <w:p w:rsidR="00382C2E" w:rsidRPr="00DE6A12" w:rsidRDefault="00382C2E" w:rsidP="002D4EE6">
            <w:pPr>
              <w:spacing w:after="0"/>
              <w:ind w:left="-142" w:firstLine="706"/>
              <w:jc w:val="both"/>
              <w:rPr>
                <w:rFonts w:ascii="Times New Roman" w:hAnsi="Times New Roman"/>
                <w:lang w:val="sr-Cyrl-CS" w:eastAsia="en-GB"/>
              </w:rPr>
            </w:pP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1</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eastAsia="en-GB"/>
              </w:rPr>
            </w:pPr>
            <w:r w:rsidRPr="00DE6A12">
              <w:rPr>
                <w:rFonts w:ascii="Times New Roman" w:hAnsi="Times New Roman" w:cs="Times New Roman"/>
                <w:b w:val="0"/>
                <w:bCs w:val="0"/>
                <w:sz w:val="22"/>
                <w:szCs w:val="22"/>
                <w:shd w:val="clear" w:color="auto" w:fill="FFFFFF"/>
                <w:lang w:val="sr-Cyrl-CS" w:eastAsia="en-GB"/>
              </w:rPr>
              <w:t>вуна или длака</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вискoзa, бакарно. влакно или одређени типови модала</w:t>
            </w:r>
          </w:p>
        </w:tc>
        <w:tc>
          <w:tcPr>
            <w:tcW w:w="93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памук</w:t>
            </w:r>
          </w:p>
        </w:tc>
        <w:tc>
          <w:tcPr>
            <w:tcW w:w="416" w:type="pct"/>
          </w:tcPr>
          <w:p w:rsidR="00382C2E" w:rsidRPr="00DE6A12" w:rsidRDefault="00382C2E" w:rsidP="002D4EE6">
            <w:pPr>
              <w:spacing w:before="63" w:after="63" w:line="360" w:lineRule="auto"/>
              <w:ind w:left="-690" w:right="-181" w:firstLine="583"/>
              <w:jc w:val="both"/>
              <w:rPr>
                <w:rFonts w:ascii="Times New Roman" w:hAnsi="Times New Roman"/>
                <w:lang w:val="sr-Cyrl-CS" w:eastAsia="en-GB"/>
              </w:rPr>
            </w:pPr>
            <w:r w:rsidRPr="00DE6A12">
              <w:rPr>
                <w:rFonts w:ascii="Times New Roman" w:hAnsi="Times New Roman"/>
                <w:lang w:val="sr-Cyrl-CS" w:eastAsia="en-GB"/>
              </w:rPr>
              <w:t>1 и/или 4</w:t>
            </w:r>
          </w:p>
        </w:tc>
        <w:tc>
          <w:tcPr>
            <w:tcW w:w="1314" w:type="pct"/>
            <w:gridSpan w:val="2"/>
            <w:vAlign w:val="center"/>
          </w:tcPr>
          <w:p w:rsidR="00382C2E" w:rsidRPr="00DE6A12" w:rsidRDefault="00382C2E" w:rsidP="002D4EE6">
            <w:pPr>
              <w:pStyle w:val="Bodytext1"/>
              <w:shd w:val="clear" w:color="auto" w:fill="auto"/>
              <w:spacing w:before="0" w:line="276" w:lineRule="auto"/>
              <w:ind w:firstLine="31"/>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2.(хипохлорит) и 3.(цинк-хлорид/мравља киселина)</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2</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eastAsia="en-GB"/>
              </w:rPr>
            </w:pPr>
            <w:r w:rsidRPr="00DE6A12">
              <w:rPr>
                <w:rFonts w:ascii="Times New Roman" w:hAnsi="Times New Roman" w:cs="Times New Roman"/>
                <w:b w:val="0"/>
                <w:bCs w:val="0"/>
                <w:sz w:val="22"/>
                <w:szCs w:val="22"/>
                <w:shd w:val="clear" w:color="auto" w:fill="FFFFFF"/>
                <w:lang w:val="sr-Cyrl-CS" w:eastAsia="en-GB"/>
              </w:rPr>
              <w:t xml:space="preserve"> вуна или длака</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полиамид или најлон</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памук, вискоза, купро или модал</w:t>
            </w:r>
          </w:p>
        </w:tc>
        <w:tc>
          <w:tcPr>
            <w:tcW w:w="416" w:type="pct"/>
          </w:tcPr>
          <w:p w:rsidR="00382C2E" w:rsidRPr="00DE6A12" w:rsidRDefault="00382C2E" w:rsidP="002D4EE6">
            <w:pPr>
              <w:spacing w:before="63" w:after="63" w:line="360" w:lineRule="auto"/>
              <w:ind w:left="-690" w:right="-181" w:firstLine="583"/>
              <w:jc w:val="both"/>
              <w:rPr>
                <w:rFonts w:ascii="Times New Roman" w:hAnsi="Times New Roman"/>
                <w:lang w:val="sr-Cyrl-CS" w:eastAsia="en-GB"/>
              </w:rPr>
            </w:pPr>
            <w:r w:rsidRPr="00DE6A12">
              <w:rPr>
                <w:rFonts w:ascii="Times New Roman" w:hAnsi="Times New Roman"/>
                <w:lang w:val="sr-Cyrl-CS" w:eastAsia="en-GB"/>
              </w:rPr>
              <w:t>1 и/или 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 xml:space="preserve">2.(хипохлорит) и 4. (мравља киселина 80% </w:t>
            </w:r>
            <w:r w:rsidRPr="00DE6A12">
              <w:rPr>
                <w:rStyle w:val="Bodytext3"/>
                <w:rFonts w:ascii="Times New Roman" w:hAnsi="Times New Roman" w:cs="Times New Roman"/>
                <w:sz w:val="22"/>
                <w:szCs w:val="22"/>
                <w:lang w:val="sr-Latn-CS" w:eastAsia="en-GB"/>
              </w:rPr>
              <w:t>m/m</w:t>
            </w:r>
            <w:r w:rsidRPr="00DE6A12">
              <w:rPr>
                <w:rStyle w:val="Bodytext3"/>
                <w:rFonts w:ascii="Times New Roman" w:hAnsi="Times New Roman" w:cs="Times New Roman"/>
                <w:sz w:val="22"/>
                <w:szCs w:val="22"/>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3</w:t>
            </w:r>
          </w:p>
        </w:tc>
        <w:tc>
          <w:tcPr>
            <w:tcW w:w="924" w:type="pct"/>
            <w:vAlign w:val="center"/>
          </w:tcPr>
          <w:p w:rsidR="00382C2E" w:rsidRPr="00DE6A12" w:rsidRDefault="00382C2E" w:rsidP="002D4EE6">
            <w:pPr>
              <w:spacing w:before="63" w:after="63" w:line="240" w:lineRule="auto"/>
              <w:rPr>
                <w:rFonts w:ascii="Times New Roman" w:hAnsi="Times New Roman"/>
                <w:lang w:val="sr-Cyrl-CS" w:eastAsia="en-GB"/>
              </w:rPr>
            </w:pPr>
            <w:r w:rsidRPr="00DE6A12">
              <w:rPr>
                <w:rFonts w:ascii="Times New Roman" w:hAnsi="Times New Roman"/>
                <w:bCs/>
                <w:shd w:val="clear" w:color="auto" w:fill="FFFFFF"/>
                <w:lang w:val="sr-Cyrl-CS" w:eastAsia="en-GB"/>
              </w:rPr>
              <w:t>вуна, длака или свила</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одређена друга влакна</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вискоза, купро,  модал или памук</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t>1 и/или 4</w:t>
            </w:r>
          </w:p>
        </w:tc>
        <w:tc>
          <w:tcPr>
            <w:tcW w:w="1314" w:type="pct"/>
            <w:gridSpan w:val="2"/>
            <w:vAlign w:val="center"/>
          </w:tcPr>
          <w:p w:rsidR="00382C2E" w:rsidRPr="00DE6A12" w:rsidRDefault="00382C2E" w:rsidP="002D4EE6">
            <w:pPr>
              <w:pStyle w:val="Bodytext1"/>
              <w:spacing w:before="0" w:line="276" w:lineRule="auto"/>
              <w:ind w:left="31"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Latn-CS" w:eastAsia="en-GB"/>
              </w:rPr>
              <w:t>2.(</w:t>
            </w:r>
            <w:r w:rsidRPr="00DE6A12">
              <w:rPr>
                <w:rStyle w:val="Bodytext3"/>
                <w:rFonts w:ascii="Times New Roman" w:hAnsi="Times New Roman" w:cs="Times New Roman"/>
                <w:sz w:val="22"/>
                <w:szCs w:val="22"/>
                <w:lang w:val="sr-Cyrl-CS" w:eastAsia="en-GB"/>
              </w:rPr>
              <w:t>хипохлорит) и 9. (угљен дисулфид/ацетон 55,5 /44,5 %v/v )</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4</w:t>
            </w:r>
          </w:p>
        </w:tc>
        <w:tc>
          <w:tcPr>
            <w:tcW w:w="924" w:type="pct"/>
            <w:vAlign w:val="center"/>
          </w:tcPr>
          <w:p w:rsidR="00382C2E" w:rsidRPr="00DE6A12" w:rsidRDefault="00382C2E" w:rsidP="002D4EE6">
            <w:pPr>
              <w:spacing w:before="63" w:after="63" w:line="240" w:lineRule="auto"/>
              <w:rPr>
                <w:rFonts w:ascii="Times New Roman" w:hAnsi="Times New Roman"/>
                <w:b/>
                <w:lang w:val="sr-Cyrl-CS" w:eastAsia="en-GB"/>
              </w:rPr>
            </w:pPr>
            <w:r w:rsidRPr="00DE6A12">
              <w:rPr>
                <w:rStyle w:val="Bodytext3"/>
                <w:rFonts w:ascii="Times New Roman" w:hAnsi="Times New Roman" w:cs="Times New Roman"/>
                <w:b w:val="0"/>
                <w:sz w:val="22"/>
                <w:szCs w:val="22"/>
                <w:lang w:val="sr-Cyrl-CS" w:eastAsia="en-GB"/>
              </w:rPr>
              <w:t>вуна или длака</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полиамид или најлон</w:t>
            </w:r>
          </w:p>
        </w:tc>
        <w:tc>
          <w:tcPr>
            <w:tcW w:w="93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Fonts w:ascii="Times New Roman" w:hAnsi="Times New Roman" w:cs="Times New Roman"/>
                <w:b w:val="0"/>
                <w:bCs w:val="0"/>
                <w:sz w:val="22"/>
                <w:szCs w:val="22"/>
                <w:shd w:val="clear" w:color="auto" w:fill="FFFFFF"/>
                <w:lang w:val="sr-Cyrl-CS" w:eastAsia="en-GB"/>
              </w:rPr>
              <w:t xml:space="preserve">полиестер, полипропилен, </w:t>
            </w:r>
            <w:r w:rsidRPr="00DE6A12">
              <w:rPr>
                <w:rFonts w:ascii="Times New Roman" w:hAnsi="Times New Roman" w:cs="Times New Roman"/>
                <w:b w:val="0"/>
                <w:bCs w:val="0"/>
                <w:sz w:val="22"/>
                <w:szCs w:val="22"/>
                <w:shd w:val="clear" w:color="auto" w:fill="FFFFFF"/>
                <w:lang w:val="sr-Cyrl-CS" w:eastAsia="en-GB"/>
              </w:rPr>
              <w:lastRenderedPageBreak/>
              <w:t>акрил или стаклено влакно</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lastRenderedPageBreak/>
              <w:t>1 и/или 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Latn-CS" w:eastAsia="en-GB"/>
              </w:rPr>
              <w:t>2.(</w:t>
            </w:r>
            <w:r w:rsidRPr="00DE6A12">
              <w:rPr>
                <w:rStyle w:val="Bodytext3"/>
                <w:rFonts w:ascii="Times New Roman" w:hAnsi="Times New Roman" w:cs="Times New Roman"/>
                <w:sz w:val="22"/>
                <w:szCs w:val="22"/>
                <w:lang w:val="sr-Cyrl-CS" w:eastAsia="en-GB"/>
              </w:rPr>
              <w:t xml:space="preserve">хипохлорит) и 4. (мравља киселина 80% </w:t>
            </w:r>
            <w:r w:rsidRPr="00DE6A12">
              <w:rPr>
                <w:rStyle w:val="Bodytext3"/>
                <w:rFonts w:ascii="Times New Roman" w:hAnsi="Times New Roman" w:cs="Times New Roman"/>
                <w:sz w:val="22"/>
                <w:szCs w:val="22"/>
                <w:lang w:val="sr-Latn-CS" w:eastAsia="en-GB"/>
              </w:rPr>
              <w:lastRenderedPageBreak/>
              <w:t>m/m</w:t>
            </w:r>
            <w:r w:rsidRPr="00DE6A12">
              <w:rPr>
                <w:rStyle w:val="Bodytext3"/>
                <w:rFonts w:ascii="Times New Roman" w:hAnsi="Times New Roman" w:cs="Times New Roman"/>
                <w:sz w:val="22"/>
                <w:szCs w:val="22"/>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lastRenderedPageBreak/>
              <w:t>5</w:t>
            </w:r>
          </w:p>
        </w:tc>
        <w:tc>
          <w:tcPr>
            <w:tcW w:w="924" w:type="pct"/>
            <w:vAlign w:val="center"/>
          </w:tcPr>
          <w:p w:rsidR="00382C2E" w:rsidRPr="00DE6A12" w:rsidRDefault="00382C2E" w:rsidP="002D4EE6">
            <w:pPr>
              <w:spacing w:before="63" w:after="63" w:line="240" w:lineRule="auto"/>
              <w:rPr>
                <w:rFonts w:ascii="Times New Roman" w:hAnsi="Times New Roman"/>
                <w:b/>
                <w:lang w:val="sr-Cyrl-CS" w:eastAsia="en-GB"/>
              </w:rPr>
            </w:pPr>
            <w:r w:rsidRPr="00DE6A12">
              <w:rPr>
                <w:rStyle w:val="Bodytext3"/>
                <w:rFonts w:ascii="Times New Roman" w:hAnsi="Times New Roman" w:cs="Times New Roman"/>
                <w:b w:val="0"/>
                <w:sz w:val="22"/>
                <w:szCs w:val="22"/>
                <w:lang w:val="sr-Cyrl-CS" w:eastAsia="en-GB"/>
              </w:rPr>
              <w:t>вуна, длака или свила</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одређена друга влакна</w:t>
            </w:r>
          </w:p>
        </w:tc>
        <w:tc>
          <w:tcPr>
            <w:tcW w:w="93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полиестер, акрил, полиамид или најлон  или стаклено влакно</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t>1 и/или 4</w:t>
            </w:r>
          </w:p>
        </w:tc>
        <w:tc>
          <w:tcPr>
            <w:tcW w:w="1314" w:type="pct"/>
            <w:gridSpan w:val="2"/>
            <w:vAlign w:val="center"/>
          </w:tcPr>
          <w:p w:rsidR="00382C2E" w:rsidRPr="00DE6A12" w:rsidRDefault="00382C2E" w:rsidP="002D4EE6">
            <w:pPr>
              <w:pStyle w:val="Bodytext1"/>
              <w:spacing w:before="0" w:line="276" w:lineRule="auto"/>
              <w:ind w:left="31"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Latn-CS" w:eastAsia="en-GB"/>
              </w:rPr>
              <w:t>2.(</w:t>
            </w:r>
            <w:r w:rsidRPr="00DE6A12">
              <w:rPr>
                <w:rStyle w:val="Bodytext3"/>
                <w:rFonts w:ascii="Times New Roman" w:hAnsi="Times New Roman" w:cs="Times New Roman"/>
                <w:sz w:val="22"/>
                <w:szCs w:val="22"/>
                <w:lang w:val="sr-Cyrl-CS" w:eastAsia="en-GB"/>
              </w:rPr>
              <w:t>хипохлорит) и 9. (угљен дисулфид/ацетон 55,5 /44,5 %v/v )</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6</w:t>
            </w:r>
          </w:p>
        </w:tc>
        <w:tc>
          <w:tcPr>
            <w:tcW w:w="924" w:type="pct"/>
            <w:vAlign w:val="center"/>
          </w:tcPr>
          <w:p w:rsidR="00382C2E" w:rsidRPr="00DE6A12" w:rsidRDefault="00382C2E" w:rsidP="002D4EE6">
            <w:pPr>
              <w:spacing w:before="63" w:after="63" w:line="240" w:lineRule="auto"/>
              <w:rPr>
                <w:rFonts w:ascii="Times New Roman" w:hAnsi="Times New Roman"/>
                <w:lang w:val="sr-Cyrl-CS" w:eastAsia="en-GB"/>
              </w:rPr>
            </w:pPr>
            <w:r w:rsidRPr="00DE6A12">
              <w:rPr>
                <w:rFonts w:ascii="Times New Roman" w:hAnsi="Times New Roman"/>
                <w:lang w:val="sr-Cyrl-CS" w:eastAsia="en-GB"/>
              </w:rPr>
              <w:t>свила</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вуна или длака</w:t>
            </w:r>
          </w:p>
        </w:tc>
        <w:tc>
          <w:tcPr>
            <w:tcW w:w="93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полиестер</w:t>
            </w:r>
          </w:p>
        </w:tc>
        <w:tc>
          <w:tcPr>
            <w:tcW w:w="416" w:type="pct"/>
          </w:tcPr>
          <w:p w:rsidR="00382C2E" w:rsidRPr="00DE6A12" w:rsidRDefault="00382C2E" w:rsidP="002D4EE6">
            <w:pPr>
              <w:spacing w:before="63" w:after="63" w:line="360" w:lineRule="auto"/>
              <w:ind w:right="-181" w:firstLine="583"/>
              <w:jc w:val="both"/>
              <w:rPr>
                <w:rFonts w:ascii="Times New Roman" w:hAnsi="Times New Roman"/>
                <w:lang w:val="sr-Cyrl-CS" w:eastAsia="en-GB"/>
              </w:rPr>
            </w:pPr>
            <w:r w:rsidRPr="00DE6A12">
              <w:rPr>
                <w:rFonts w:ascii="Times New Roman" w:hAnsi="Times New Roman"/>
                <w:lang w:val="sr-Cyrl-CS" w:eastAsia="en-GB"/>
              </w:rPr>
              <w:t>2</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Latn-CS" w:eastAsia="en-GB"/>
              </w:rPr>
              <w:t>11.</w:t>
            </w:r>
            <w:r w:rsidRPr="00DE6A12">
              <w:rPr>
                <w:rStyle w:val="Bodytext3"/>
                <w:rFonts w:ascii="Times New Roman" w:hAnsi="Times New Roman" w:cs="Times New Roman"/>
                <w:sz w:val="22"/>
                <w:szCs w:val="22"/>
                <w:lang w:val="sr-Cyrl-CS" w:eastAsia="en-GB"/>
              </w:rPr>
              <w:t>(сумпона киселина 75 % m/m ) и 2. (хипохлорит)</w:t>
            </w:r>
          </w:p>
        </w:tc>
      </w:tr>
      <w:tr w:rsidR="00382C2E" w:rsidRPr="00DE6A12" w:rsidTr="002D4EE6">
        <w:trPr>
          <w:gridAfter w:val="1"/>
          <w:wAfter w:w="19" w:type="dxa"/>
          <w:trHeight w:val="531"/>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7</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Cs w:val="0"/>
                <w:sz w:val="22"/>
                <w:szCs w:val="22"/>
                <w:lang w:eastAsia="en-GB"/>
              </w:rPr>
            </w:pPr>
            <w:r w:rsidRPr="00DE6A12">
              <w:rPr>
                <w:rStyle w:val="Bodytext3"/>
                <w:rFonts w:ascii="Times New Roman" w:hAnsi="Times New Roman" w:cs="Times New Roman"/>
                <w:sz w:val="22"/>
                <w:szCs w:val="22"/>
                <w:lang w:val="sr-Cyrl-CS" w:eastAsia="en-GB"/>
              </w:rPr>
              <w:t>полиамид или најлон</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акрил или одређена друга vlakna</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 вискоза, купро или модал</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t>1 и/или 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eastAsia="en-GB"/>
              </w:rPr>
            </w:pPr>
            <w:r w:rsidRPr="00DE6A12">
              <w:rPr>
                <w:rFonts w:ascii="Times New Roman" w:hAnsi="Times New Roman" w:cs="Times New Roman"/>
                <w:b w:val="0"/>
                <w:bCs w:val="0"/>
                <w:sz w:val="22"/>
                <w:szCs w:val="22"/>
                <w:shd w:val="clear" w:color="auto" w:fill="FFFFFF"/>
                <w:lang w:val="sr-Latn-CS" w:eastAsia="en-GB"/>
              </w:rPr>
              <w:t>4.(</w:t>
            </w:r>
            <w:r w:rsidRPr="00DE6A12">
              <w:rPr>
                <w:rFonts w:ascii="Times New Roman" w:hAnsi="Times New Roman" w:cs="Times New Roman"/>
                <w:b w:val="0"/>
                <w:bCs w:val="0"/>
                <w:sz w:val="22"/>
                <w:szCs w:val="22"/>
                <w:shd w:val="clear" w:color="auto" w:fill="FFFFFF"/>
                <w:lang w:val="sr-Cyrl-CS" w:eastAsia="en-GB"/>
              </w:rPr>
              <w:t>мравља киселина 80 % m/m) и 8. (диметилформамид)</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8</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одређена хлорна влакна</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полиамид или најлон</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 вискоза, купро или модал</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t>1 и/или 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Latn-CS" w:eastAsia="en-GB"/>
              </w:rPr>
              <w:t>8.(</w:t>
            </w:r>
            <w:r w:rsidRPr="00DE6A12">
              <w:rPr>
                <w:rStyle w:val="Bodytext3"/>
                <w:rFonts w:ascii="Times New Roman" w:hAnsi="Times New Roman" w:cs="Times New Roman"/>
                <w:sz w:val="22"/>
                <w:szCs w:val="22"/>
                <w:lang w:val="sr-Cyrl-CS" w:eastAsia="en-GB"/>
              </w:rPr>
              <w:t>диметилформамид) и 4.(мравља киселина,80%</w:t>
            </w:r>
            <w:r w:rsidRPr="00DE6A12">
              <w:rPr>
                <w:rStyle w:val="Bodytext3"/>
                <w:rFonts w:ascii="Times New Roman" w:hAnsi="Times New Roman" w:cs="Times New Roman"/>
                <w:sz w:val="22"/>
                <w:szCs w:val="22"/>
                <w:lang w:val="sr-Latn-CS" w:eastAsia="en-GB"/>
              </w:rPr>
              <w:t>m/m</w:t>
            </w:r>
            <w:r w:rsidRPr="00DE6A12">
              <w:rPr>
                <w:rStyle w:val="Bodytext3"/>
                <w:rFonts w:ascii="Times New Roman" w:hAnsi="Times New Roman" w:cs="Times New Roman"/>
                <w:sz w:val="22"/>
                <w:szCs w:val="22"/>
                <w:lang w:val="sr-Cyrl-CS" w:eastAsia="en-GB"/>
              </w:rPr>
              <w:t>) или  9. (угљен –дисулфид/ацетон,  55,5 /44,5 %v/v ) и 4. (мравља кис. 80%</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9</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Cs w:val="0"/>
                <w:sz w:val="22"/>
                <w:szCs w:val="22"/>
                <w:lang w:eastAsia="en-GB"/>
              </w:rPr>
            </w:pPr>
            <w:r w:rsidRPr="00DE6A12">
              <w:rPr>
                <w:rStyle w:val="Bodytext3"/>
                <w:rFonts w:ascii="Times New Roman" w:hAnsi="Times New Roman" w:cs="Times New Roman"/>
                <w:sz w:val="22"/>
                <w:szCs w:val="22"/>
                <w:lang w:val="sr-Cyrl-CS" w:eastAsia="en-GB"/>
              </w:rPr>
              <w:t>акрил</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полиамид или најлон</w:t>
            </w:r>
          </w:p>
        </w:tc>
        <w:tc>
          <w:tcPr>
            <w:tcW w:w="93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полиестер</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t>1 и/или 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Latn-CS" w:eastAsia="en-GB"/>
              </w:rPr>
              <w:t>8.(</w:t>
            </w:r>
            <w:r w:rsidRPr="00DE6A12">
              <w:rPr>
                <w:rStyle w:val="Bodytext3"/>
                <w:rFonts w:ascii="Times New Roman" w:hAnsi="Times New Roman" w:cs="Times New Roman"/>
                <w:sz w:val="22"/>
                <w:szCs w:val="22"/>
                <w:lang w:val="sr-Cyrl-CS" w:eastAsia="en-GB"/>
              </w:rPr>
              <w:t xml:space="preserve">диметилформамид) и 4. (мравља киселина 80% </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10</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Cs w:val="0"/>
                <w:sz w:val="22"/>
                <w:szCs w:val="22"/>
                <w:lang w:eastAsia="en-GB"/>
              </w:rPr>
            </w:pPr>
            <w:r w:rsidRPr="00DE6A12">
              <w:rPr>
                <w:rStyle w:val="Bodytext3"/>
                <w:rFonts w:ascii="Times New Roman" w:hAnsi="Times New Roman" w:cs="Times New Roman"/>
                <w:sz w:val="22"/>
                <w:szCs w:val="22"/>
                <w:lang w:val="sr-Cyrl-CS" w:eastAsia="en-GB"/>
              </w:rPr>
              <w:t>acetat</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 xml:space="preserve">полиамид или најлон или одређена друга влакна   </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вискоза, памук, купро  или модал</w:t>
            </w:r>
            <w:r w:rsidRPr="00DE6A12">
              <w:rPr>
                <w:rStyle w:val="tw4winMark"/>
                <w:rFonts w:ascii="Times New Roman" w:hAnsi="Times New Roman" w:cs="Times New Roman"/>
                <w:b w:val="0"/>
                <w:bCs w:val="0"/>
                <w:color w:val="auto"/>
                <w:sz w:val="22"/>
                <w:szCs w:val="22"/>
                <w:lang w:eastAsia="en-GB"/>
              </w:rPr>
              <w:t>}</w:t>
            </w:r>
          </w:p>
        </w:tc>
        <w:tc>
          <w:tcPr>
            <w:tcW w:w="416" w:type="pct"/>
          </w:tcPr>
          <w:p w:rsidR="00382C2E" w:rsidRPr="00DE6A12" w:rsidRDefault="00382C2E" w:rsidP="002D4EE6">
            <w:pPr>
              <w:spacing w:before="63" w:after="63" w:line="360" w:lineRule="auto"/>
              <w:ind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Latn-CS" w:eastAsia="en-GB"/>
              </w:rPr>
              <w:t>1.(</w:t>
            </w:r>
            <w:r w:rsidRPr="00DE6A12">
              <w:rPr>
                <w:rStyle w:val="Bodytext3"/>
                <w:rFonts w:ascii="Times New Roman" w:hAnsi="Times New Roman" w:cs="Times New Roman"/>
                <w:sz w:val="22"/>
                <w:szCs w:val="22"/>
                <w:lang w:val="sr-Cyrl-CS" w:eastAsia="en-GB"/>
              </w:rPr>
              <w:t xml:space="preserve">ацетон) и 4. (мравља киселина 80% </w:t>
            </w:r>
            <w:r w:rsidRPr="00DE6A12">
              <w:rPr>
                <w:rStyle w:val="Bodytext3"/>
                <w:rFonts w:ascii="Times New Roman" w:hAnsi="Times New Roman" w:cs="Times New Roman"/>
                <w:sz w:val="22"/>
                <w:szCs w:val="22"/>
                <w:lang w:val="sr-Latn-CS" w:eastAsia="en-GB"/>
              </w:rPr>
              <w:t>m/m</w:t>
            </w:r>
            <w:r w:rsidRPr="00DE6A12">
              <w:rPr>
                <w:rStyle w:val="Bodytext3"/>
                <w:rFonts w:ascii="Times New Roman" w:hAnsi="Times New Roman" w:cs="Times New Roman"/>
                <w:sz w:val="22"/>
                <w:szCs w:val="22"/>
                <w:lang w:val="sr-Cyrl-CS" w:eastAsia="en-GB"/>
              </w:rPr>
              <w:t>)</w:t>
            </w:r>
          </w:p>
        </w:tc>
      </w:tr>
      <w:tr w:rsidR="00382C2E" w:rsidRPr="00DE6A12" w:rsidTr="002D4EE6">
        <w:trPr>
          <w:gridAfter w:val="1"/>
          <w:wAfter w:w="19" w:type="dxa"/>
          <w:trHeight w:val="650"/>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11</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Cs w:val="0"/>
                <w:sz w:val="22"/>
                <w:szCs w:val="22"/>
                <w:lang w:eastAsia="en-GB"/>
              </w:rPr>
            </w:pPr>
            <w:r w:rsidRPr="00DE6A12">
              <w:rPr>
                <w:rStyle w:val="Bodytext3"/>
                <w:rFonts w:ascii="Times New Roman" w:hAnsi="Times New Roman" w:cs="Times New Roman"/>
                <w:sz w:val="22"/>
                <w:szCs w:val="22"/>
                <w:lang w:val="sr-Cyrl-CS" w:eastAsia="en-GB"/>
              </w:rPr>
              <w:t>одређена хлорна влакна</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акрил или одређена друга влакна</w:t>
            </w:r>
          </w:p>
        </w:tc>
        <w:tc>
          <w:tcPr>
            <w:tcW w:w="93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полиамид или најлон</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t>2 и/или 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eastAsia="en-GB"/>
              </w:rPr>
            </w:pPr>
            <w:r w:rsidRPr="00DE6A12">
              <w:rPr>
                <w:rFonts w:ascii="Times New Roman" w:hAnsi="Times New Roman" w:cs="Times New Roman"/>
                <w:b w:val="0"/>
                <w:bCs w:val="0"/>
                <w:sz w:val="22"/>
                <w:szCs w:val="22"/>
                <w:shd w:val="clear" w:color="auto" w:fill="FFFFFF"/>
                <w:lang w:val="sr-Latn-CS" w:eastAsia="en-GB"/>
              </w:rPr>
              <w:t>9.</w:t>
            </w:r>
            <w:r w:rsidRPr="00DE6A12">
              <w:rPr>
                <w:rFonts w:ascii="Times New Roman" w:hAnsi="Times New Roman" w:cs="Times New Roman"/>
                <w:b w:val="0"/>
                <w:bCs w:val="0"/>
                <w:sz w:val="22"/>
                <w:szCs w:val="22"/>
                <w:shd w:val="clear" w:color="auto" w:fill="FFFFFF"/>
                <w:lang w:val="sr-Cyrl-CS" w:eastAsia="en-GB"/>
              </w:rPr>
              <w:t xml:space="preserve"> (угљен-дисулфид/ацетон 55,5 /44,5 %v/v ) и 8. (диметил-формамид )</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12</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Cs w:val="0"/>
                <w:sz w:val="22"/>
                <w:szCs w:val="22"/>
                <w:lang w:eastAsia="en-GB"/>
              </w:rPr>
            </w:pPr>
            <w:r w:rsidRPr="00DE6A12">
              <w:rPr>
                <w:rStyle w:val="Bodytext3"/>
                <w:rFonts w:ascii="Times New Roman" w:hAnsi="Times New Roman" w:cs="Times New Roman"/>
                <w:sz w:val="22"/>
                <w:szCs w:val="22"/>
                <w:lang w:val="sr-Cyrl-CS" w:eastAsia="en-GB"/>
              </w:rPr>
              <w:t>одређена хлорна влакна</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eastAsia="en-GB"/>
              </w:rPr>
            </w:pPr>
            <w:r w:rsidRPr="00DE6A12">
              <w:rPr>
                <w:rStyle w:val="Bodytext3"/>
                <w:rFonts w:ascii="Times New Roman" w:hAnsi="Times New Roman" w:cs="Times New Roman"/>
                <w:sz w:val="22"/>
                <w:szCs w:val="22"/>
                <w:lang w:val="sr-Cyrl-CS" w:eastAsia="en-GB"/>
              </w:rPr>
              <w:t>полиамид или најлон</w:t>
            </w:r>
          </w:p>
        </w:tc>
        <w:tc>
          <w:tcPr>
            <w:tcW w:w="93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акрил</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t>1 и/или 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9.(</w:t>
            </w:r>
            <w:r w:rsidRPr="00DE6A12">
              <w:rPr>
                <w:rStyle w:val="Bodytext3"/>
                <w:rFonts w:ascii="Times New Roman" w:hAnsi="Times New Roman" w:cs="Times New Roman"/>
                <w:sz w:val="22"/>
                <w:szCs w:val="22"/>
                <w:lang w:val="sr-Cyrl-CS" w:eastAsia="en-GB"/>
              </w:rPr>
              <w:t>угљен-дисулфид/ацетон 55,5 /44,5 %v/v ) и 4. (мравља киселина 80%</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 xml:space="preserve"> )</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13</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полиамид или најлон</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вискоза, купро,  модал или памук</w:t>
            </w:r>
          </w:p>
        </w:tc>
        <w:tc>
          <w:tcPr>
            <w:tcW w:w="93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полиестер</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pacing w:before="0" w:line="276" w:lineRule="auto"/>
              <w:ind w:left="31"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Latn-CS" w:eastAsia="en-GB"/>
              </w:rPr>
              <w:t>4.</w:t>
            </w:r>
            <w:r w:rsidRPr="00DE6A12">
              <w:rPr>
                <w:rFonts w:ascii="Times New Roman" w:hAnsi="Times New Roman" w:cs="Times New Roman"/>
                <w:b w:val="0"/>
                <w:bCs w:val="0"/>
                <w:sz w:val="22"/>
                <w:szCs w:val="22"/>
                <w:shd w:val="clear" w:color="auto" w:fill="FFFFFF"/>
                <w:lang w:val="sr-Cyrl-CS" w:eastAsia="en-GB"/>
              </w:rPr>
              <w:t>(мравља киселина, 80%</w:t>
            </w:r>
            <w:r w:rsidRPr="00DE6A12">
              <w:rPr>
                <w:rFonts w:ascii="Times New Roman" w:hAnsi="Times New Roman" w:cs="Times New Roman"/>
                <w:b w:val="0"/>
                <w:bCs w:val="0"/>
                <w:sz w:val="22"/>
                <w:szCs w:val="22"/>
                <w:shd w:val="clear" w:color="auto" w:fill="FFFFFF"/>
                <w:lang w:val="sr-Latn-CS" w:eastAsia="en-GB"/>
              </w:rPr>
              <w:t>m</w:t>
            </w:r>
            <w:r w:rsidRPr="00DE6A12">
              <w:rPr>
                <w:rFonts w:ascii="Times New Roman" w:hAnsi="Times New Roman" w:cs="Times New Roman"/>
                <w:b w:val="0"/>
                <w:bCs w:val="0"/>
                <w:sz w:val="22"/>
                <w:szCs w:val="22"/>
                <w:shd w:val="clear" w:color="auto" w:fill="FFFFFF"/>
                <w:lang w:val="sr-Cyrl-CS" w:eastAsia="en-GB"/>
              </w:rPr>
              <w:t>/</w:t>
            </w:r>
            <w:r w:rsidRPr="00DE6A12">
              <w:rPr>
                <w:rFonts w:ascii="Times New Roman" w:hAnsi="Times New Roman" w:cs="Times New Roman"/>
                <w:b w:val="0"/>
                <w:bCs w:val="0"/>
                <w:sz w:val="22"/>
                <w:szCs w:val="22"/>
                <w:shd w:val="clear" w:color="auto" w:fill="FFFFFF"/>
                <w:lang w:val="sr-Latn-CS" w:eastAsia="en-GB"/>
              </w:rPr>
              <w:t>m</w:t>
            </w:r>
            <w:r w:rsidRPr="00DE6A12">
              <w:rPr>
                <w:rFonts w:ascii="Times New Roman" w:hAnsi="Times New Roman" w:cs="Times New Roman"/>
                <w:b w:val="0"/>
                <w:bCs w:val="0"/>
                <w:sz w:val="22"/>
                <w:szCs w:val="22"/>
                <w:shd w:val="clear" w:color="auto" w:fill="FFFFFF"/>
                <w:lang w:val="sr-Cyrl-CS" w:eastAsia="en-GB"/>
              </w:rPr>
              <w:t xml:space="preserve"> и 7. (сумпорна киселина 75%</w:t>
            </w:r>
            <w:r w:rsidRPr="00DE6A12">
              <w:rPr>
                <w:rFonts w:ascii="Times New Roman" w:hAnsi="Times New Roman" w:cs="Times New Roman"/>
                <w:b w:val="0"/>
                <w:bCs w:val="0"/>
                <w:sz w:val="22"/>
                <w:szCs w:val="22"/>
                <w:shd w:val="clear" w:color="auto" w:fill="FFFFFF"/>
                <w:lang w:val="sr-Latn-CS" w:eastAsia="en-GB"/>
              </w:rPr>
              <w:t>m</w:t>
            </w:r>
            <w:r w:rsidRPr="00DE6A12">
              <w:rPr>
                <w:rFonts w:ascii="Times New Roman" w:hAnsi="Times New Roman" w:cs="Times New Roman"/>
                <w:b w:val="0"/>
                <w:bCs w:val="0"/>
                <w:sz w:val="22"/>
                <w:szCs w:val="22"/>
                <w:shd w:val="clear" w:color="auto" w:fill="FFFFFF"/>
                <w:lang w:val="sr-Cyrl-CS" w:eastAsia="en-GB"/>
              </w:rPr>
              <w:t>/</w:t>
            </w:r>
            <w:r w:rsidRPr="00DE6A12">
              <w:rPr>
                <w:rFonts w:ascii="Times New Roman" w:hAnsi="Times New Roman" w:cs="Times New Roman"/>
                <w:b w:val="0"/>
                <w:bCs w:val="0"/>
                <w:sz w:val="22"/>
                <w:szCs w:val="22"/>
                <w:shd w:val="clear" w:color="auto" w:fill="FFFFFF"/>
                <w:lang w:val="sr-Latn-CS" w:eastAsia="en-GB"/>
              </w:rPr>
              <w:t>m</w:t>
            </w:r>
            <w:r w:rsidRPr="00DE6A12">
              <w:rPr>
                <w:rFonts w:ascii="Times New Roman" w:hAnsi="Times New Roman" w:cs="Times New Roman"/>
                <w:b w:val="0"/>
                <w:bCs w:val="0"/>
                <w:sz w:val="22"/>
                <w:szCs w:val="22"/>
                <w:shd w:val="clear" w:color="auto" w:fill="FFFFFF"/>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14</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ацетат</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вискоза, купро,  модал или памук</w:t>
            </w:r>
          </w:p>
        </w:tc>
        <w:tc>
          <w:tcPr>
            <w:tcW w:w="93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полиестер</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1.(</w:t>
            </w:r>
            <w:r w:rsidRPr="00DE6A12">
              <w:rPr>
                <w:rStyle w:val="Bodytext3"/>
                <w:rFonts w:ascii="Times New Roman" w:hAnsi="Times New Roman" w:cs="Times New Roman"/>
                <w:sz w:val="22"/>
                <w:szCs w:val="22"/>
                <w:lang w:val="sr-Cyrl-CS" w:eastAsia="en-GB"/>
              </w:rPr>
              <w:t>ацетон) и 7. (сумпорна киселина 75 %</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15</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акрил</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вискоза, купро,  модал или памук</w:t>
            </w:r>
          </w:p>
        </w:tc>
        <w:tc>
          <w:tcPr>
            <w:tcW w:w="93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полиестер</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8.(</w:t>
            </w:r>
            <w:r w:rsidRPr="00DE6A12">
              <w:rPr>
                <w:rStyle w:val="Bodytext3"/>
                <w:rFonts w:ascii="Times New Roman" w:hAnsi="Times New Roman" w:cs="Times New Roman"/>
                <w:sz w:val="22"/>
                <w:szCs w:val="22"/>
                <w:lang w:val="sr-Cyrl-CS" w:eastAsia="en-GB"/>
              </w:rPr>
              <w:t xml:space="preserve">диметилформамид) и 7. (сумпорна киселина 75 % </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16</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ацетат</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вуна, длака или свила</w:t>
            </w:r>
          </w:p>
        </w:tc>
        <w:tc>
          <w:tcPr>
            <w:tcW w:w="93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Cyrl-CS" w:eastAsia="en-GB"/>
              </w:rPr>
              <w:t>памук, вискоза, купро, модал, полиамид или најлон, полиестер, акрил</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Latn-CS" w:eastAsia="en-GB"/>
              </w:rPr>
              <w:t>1.(</w:t>
            </w:r>
            <w:r w:rsidRPr="00DE6A12">
              <w:rPr>
                <w:rFonts w:ascii="Times New Roman" w:hAnsi="Times New Roman" w:cs="Times New Roman"/>
                <w:b w:val="0"/>
                <w:bCs w:val="0"/>
                <w:sz w:val="22"/>
                <w:szCs w:val="22"/>
                <w:shd w:val="clear" w:color="auto" w:fill="FFFFFF"/>
                <w:lang w:val="sr-Cyrl-CS" w:eastAsia="en-GB"/>
              </w:rPr>
              <w:t>ацетон) и 2. (хипохлорит)</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17</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триацетат</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вуна, длака или свила</w:t>
            </w:r>
          </w:p>
        </w:tc>
        <w:tc>
          <w:tcPr>
            <w:tcW w:w="93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tw4winMark"/>
                <w:rFonts w:ascii="Times New Roman" w:hAnsi="Times New Roman" w:cs="Times New Roman"/>
                <w:b w:val="0"/>
                <w:bCs w:val="0"/>
                <w:color w:val="auto"/>
                <w:sz w:val="22"/>
                <w:szCs w:val="22"/>
                <w:lang w:val="sr-Cyrl-CS" w:eastAsia="en-GB"/>
              </w:rPr>
              <w:t>{</w:t>
            </w:r>
            <w:r w:rsidRPr="00DE6A12">
              <w:rPr>
                <w:rStyle w:val="Bodytext3"/>
                <w:rFonts w:ascii="Times New Roman" w:hAnsi="Times New Roman" w:cs="Times New Roman"/>
                <w:sz w:val="22"/>
                <w:szCs w:val="22"/>
                <w:lang w:val="sr-Cyrl-CS" w:eastAsia="en-GB"/>
              </w:rPr>
              <w:t>памук, вискоза, купро, модал, полиамид или најлон, полиестер, акрил</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Latn-CS" w:eastAsia="en-GB"/>
              </w:rPr>
              <w:t>6.</w:t>
            </w:r>
            <w:r w:rsidRPr="00DE6A12">
              <w:rPr>
                <w:rFonts w:ascii="Times New Roman" w:hAnsi="Times New Roman" w:cs="Times New Roman"/>
                <w:b w:val="0"/>
                <w:bCs w:val="0"/>
                <w:sz w:val="22"/>
                <w:szCs w:val="22"/>
                <w:shd w:val="clear" w:color="auto" w:fill="FFFFFF"/>
                <w:lang w:val="sr-Cyrl-CS" w:eastAsia="en-GB"/>
              </w:rPr>
              <w:t>(дихлорометан) и 2. (хипохлорит)</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18</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акрил</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вуна, длака или свила</w:t>
            </w:r>
          </w:p>
        </w:tc>
        <w:tc>
          <w:tcPr>
            <w:tcW w:w="93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полиестер</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t>1 и/или 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Latn-CS" w:eastAsia="en-GB"/>
              </w:rPr>
              <w:t>8.(</w:t>
            </w:r>
            <w:r w:rsidRPr="00DE6A12">
              <w:rPr>
                <w:rFonts w:ascii="Times New Roman" w:hAnsi="Times New Roman" w:cs="Times New Roman"/>
                <w:b w:val="0"/>
                <w:bCs w:val="0"/>
                <w:sz w:val="22"/>
                <w:szCs w:val="22"/>
                <w:shd w:val="clear" w:color="auto" w:fill="FFFFFF"/>
                <w:lang w:val="sr-Cyrl-CS" w:eastAsia="en-GB"/>
              </w:rPr>
              <w:t>диметилформамид) и 2. (хипохлорит)</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lastRenderedPageBreak/>
              <w:t>19</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акрил</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свила</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вуна или длака</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8.(</w:t>
            </w:r>
            <w:r w:rsidRPr="00DE6A12">
              <w:rPr>
                <w:rStyle w:val="Bodytext3"/>
                <w:rFonts w:ascii="Times New Roman" w:hAnsi="Times New Roman" w:cs="Times New Roman"/>
                <w:sz w:val="22"/>
                <w:szCs w:val="22"/>
                <w:lang w:val="sr-Cyrl-CS" w:eastAsia="en-GB"/>
              </w:rPr>
              <w:t xml:space="preserve">диметилформамид) и 11. (сумпорна киселина 75 % </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20</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Акрил</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вуна, длака или свила</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 вискоза, купро или модал</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t>1 и/или 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Latn-CS" w:eastAsia="en-GB"/>
              </w:rPr>
              <w:t>8.</w:t>
            </w:r>
            <w:r w:rsidRPr="00DE6A12">
              <w:rPr>
                <w:rFonts w:ascii="Times New Roman" w:hAnsi="Times New Roman" w:cs="Times New Roman"/>
                <w:b w:val="0"/>
                <w:bCs w:val="0"/>
                <w:sz w:val="22"/>
                <w:szCs w:val="22"/>
                <w:shd w:val="clear" w:color="auto" w:fill="FFFFFF"/>
                <w:lang w:val="sr-Cyrl-CS" w:eastAsia="en-GB"/>
              </w:rPr>
              <w:t xml:space="preserve"> (диметилформамид) и 2. (хипохлорит)</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21</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вуна, длака или свила</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 вискоза, купро или модал</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полиестер</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2.</w:t>
            </w:r>
            <w:r w:rsidRPr="00DE6A12">
              <w:rPr>
                <w:rStyle w:val="Bodytext3"/>
                <w:rFonts w:ascii="Times New Roman" w:hAnsi="Times New Roman" w:cs="Times New Roman"/>
                <w:sz w:val="22"/>
                <w:szCs w:val="22"/>
                <w:lang w:val="sr-Cyrl-CS" w:eastAsia="en-GB"/>
              </w:rPr>
              <w:t xml:space="preserve"> (хипохлорит) и 7. (сумпорна киселина 75 %</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22</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вискоза, купро или одређени типови модала</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полиестер</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t>2 и/или 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Latn-CS" w:eastAsia="en-GB"/>
              </w:rPr>
              <w:t>3.(</w:t>
            </w:r>
            <w:r w:rsidRPr="00DE6A12">
              <w:rPr>
                <w:rFonts w:ascii="Times New Roman" w:hAnsi="Times New Roman" w:cs="Times New Roman"/>
                <w:b w:val="0"/>
                <w:bCs w:val="0"/>
                <w:sz w:val="22"/>
                <w:szCs w:val="22"/>
                <w:shd w:val="clear" w:color="auto" w:fill="FFFFFF"/>
                <w:lang w:val="sr-Cyrl-CS" w:eastAsia="en-GB"/>
              </w:rPr>
              <w:t xml:space="preserve">цинк-хлорид/мравља киселина) и 7. (сумпорна киселина 75% </w:t>
            </w:r>
            <w:r w:rsidRPr="00DE6A12">
              <w:rPr>
                <w:rStyle w:val="Bodytext3"/>
                <w:rFonts w:ascii="Times New Roman" w:hAnsi="Times New Roman" w:cs="Times New Roman"/>
                <w:sz w:val="22"/>
                <w:szCs w:val="22"/>
                <w:lang w:val="sr-Latn-CS" w:eastAsia="en-GB"/>
              </w:rPr>
              <w:t xml:space="preserve"> 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Fonts w:ascii="Times New Roman" w:hAnsi="Times New Roman" w:cs="Times New Roman"/>
                <w:b w:val="0"/>
                <w:bCs w:val="0"/>
                <w:sz w:val="22"/>
                <w:szCs w:val="22"/>
                <w:shd w:val="clear" w:color="auto" w:fill="FFFFFF"/>
                <w:lang w:val="sr-Cyrl-CS" w:eastAsia="en-GB"/>
              </w:rPr>
              <w:t xml:space="preserve"> )</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23</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акрил</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вискоза, купро или одређени типови модала</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8.(</w:t>
            </w:r>
            <w:r w:rsidRPr="00DE6A12">
              <w:rPr>
                <w:rStyle w:val="Bodytext3"/>
                <w:rFonts w:ascii="Times New Roman" w:hAnsi="Times New Roman" w:cs="Times New Roman"/>
                <w:sz w:val="22"/>
                <w:szCs w:val="22"/>
                <w:lang w:val="sr-Cyrl-CS" w:eastAsia="en-GB"/>
              </w:rPr>
              <w:t>диметилформамид) и 3.(цинк-хлорид/мравља киселина)</w:t>
            </w:r>
            <w:r w:rsidRPr="00DE6A12">
              <w:rPr>
                <w:rStyle w:val="tw4winMark"/>
                <w:rFonts w:ascii="Times New Roman" w:hAnsi="Times New Roman" w:cs="Times New Roman"/>
                <w:b w:val="0"/>
                <w:bCs w:val="0"/>
                <w:color w:val="auto"/>
                <w:sz w:val="22"/>
                <w:szCs w:val="22"/>
                <w:lang w:eastAsia="en-GB"/>
              </w:rPr>
              <w:t>&lt;0}</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24</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одређена хлорна влакна</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вискоза, купро или одређени типови модала</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t>1 и/или 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Latn-CS" w:eastAsia="en-GB"/>
              </w:rPr>
              <w:t xml:space="preserve">9. </w:t>
            </w:r>
            <w:r w:rsidRPr="00DE6A12">
              <w:rPr>
                <w:rFonts w:ascii="Times New Roman" w:hAnsi="Times New Roman" w:cs="Times New Roman"/>
                <w:b w:val="0"/>
                <w:bCs w:val="0"/>
                <w:sz w:val="22"/>
                <w:szCs w:val="22"/>
                <w:shd w:val="clear" w:color="auto" w:fill="FFFFFF"/>
                <w:lang w:val="sr-Cyrl-CS" w:eastAsia="en-GB"/>
              </w:rPr>
              <w:t xml:space="preserve">(угљен-дисулфид/ацетон, </w:t>
            </w:r>
            <w:r w:rsidRPr="00DE6A12">
              <w:rPr>
                <w:rStyle w:val="Bodytext3"/>
                <w:rFonts w:ascii="Times New Roman" w:hAnsi="Times New Roman" w:cs="Times New Roman"/>
                <w:sz w:val="22"/>
                <w:szCs w:val="22"/>
                <w:lang w:val="sr-Cyrl-CS" w:eastAsia="en-GB"/>
              </w:rPr>
              <w:t>55,5/44,5 % v/v) и 3. (цинк-хлорид/мравља киселина) или 8. (диметилформамид) и 3. (цинк-хлорид/мравља киселина)</w:t>
            </w:r>
            <w:r w:rsidRPr="00DE6A12">
              <w:rPr>
                <w:rStyle w:val="tw4winMark"/>
                <w:rFonts w:ascii="Times New Roman" w:hAnsi="Times New Roman" w:cs="Times New Roman"/>
                <w:b w:val="0"/>
                <w:bCs w:val="0"/>
                <w:color w:val="auto"/>
                <w:sz w:val="22"/>
                <w:szCs w:val="22"/>
                <w:lang w:val="sr-Cyrl-CS" w:eastAsia="en-GB"/>
              </w:rPr>
              <w:t>&lt;0}</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25</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ацетат</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вискоза, купро или одређени типови модала</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1.</w:t>
            </w:r>
            <w:r w:rsidRPr="00DE6A12">
              <w:rPr>
                <w:rStyle w:val="Bodytext3"/>
                <w:rFonts w:ascii="Times New Roman" w:hAnsi="Times New Roman" w:cs="Times New Roman"/>
                <w:sz w:val="22"/>
                <w:szCs w:val="22"/>
                <w:lang w:val="sr-Cyrl-CS" w:eastAsia="en-GB"/>
              </w:rPr>
              <w:t xml:space="preserve"> (ацеетон) и 3.(цинк-хлорид/мравља киселина)</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26</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триацетат</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вискоза, купро или одређени типови модала</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6.</w:t>
            </w:r>
            <w:r w:rsidRPr="00DE6A12">
              <w:rPr>
                <w:rStyle w:val="Bodytext3"/>
                <w:rFonts w:ascii="Times New Roman" w:hAnsi="Times New Roman" w:cs="Times New Roman"/>
                <w:sz w:val="22"/>
                <w:szCs w:val="22"/>
                <w:lang w:val="sr-Cyrl-CS" w:eastAsia="en-GB"/>
              </w:rPr>
              <w:t>(дихлорометан) и 3.(цинк-хлорид/мравља киселина)</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27</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ацетат</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свила</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вуна или длака</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Latn-CS" w:eastAsia="en-GB"/>
              </w:rPr>
              <w:t>1.</w:t>
            </w:r>
            <w:r w:rsidRPr="00DE6A12">
              <w:rPr>
                <w:rFonts w:ascii="Times New Roman" w:hAnsi="Times New Roman" w:cs="Times New Roman"/>
                <w:b w:val="0"/>
                <w:bCs w:val="0"/>
                <w:sz w:val="22"/>
                <w:szCs w:val="22"/>
                <w:shd w:val="clear" w:color="auto" w:fill="FFFFFF"/>
                <w:lang w:val="sr-Cyrl-CS" w:eastAsia="en-GB"/>
              </w:rPr>
              <w:t xml:space="preserve">(ацетон) и 11. (сумпорна киселина 75 % </w:t>
            </w:r>
            <w:r w:rsidRPr="00DE6A12">
              <w:rPr>
                <w:rFonts w:ascii="Times New Roman" w:hAnsi="Times New Roman" w:cs="Times New Roman"/>
                <w:b w:val="0"/>
                <w:bCs w:val="0"/>
                <w:sz w:val="22"/>
                <w:szCs w:val="22"/>
                <w:shd w:val="clear" w:color="auto" w:fill="FFFFFF"/>
                <w:lang w:val="sr-Latn-CS" w:eastAsia="en-GB"/>
              </w:rPr>
              <w:t>m</w:t>
            </w:r>
            <w:r w:rsidRPr="00DE6A12">
              <w:rPr>
                <w:rFonts w:ascii="Times New Roman" w:hAnsi="Times New Roman" w:cs="Times New Roman"/>
                <w:b w:val="0"/>
                <w:bCs w:val="0"/>
                <w:sz w:val="22"/>
                <w:szCs w:val="22"/>
                <w:shd w:val="clear" w:color="auto" w:fill="FFFFFF"/>
                <w:lang w:val="sr-Cyrl-CS" w:eastAsia="en-GB"/>
              </w:rPr>
              <w:t>/</w:t>
            </w:r>
            <w:r w:rsidRPr="00DE6A12">
              <w:rPr>
                <w:rFonts w:ascii="Times New Roman" w:hAnsi="Times New Roman" w:cs="Times New Roman"/>
                <w:b w:val="0"/>
                <w:bCs w:val="0"/>
                <w:sz w:val="22"/>
                <w:szCs w:val="22"/>
                <w:shd w:val="clear" w:color="auto" w:fill="FFFFFF"/>
                <w:lang w:val="sr-Latn-CS" w:eastAsia="en-GB"/>
              </w:rPr>
              <w:t>m</w:t>
            </w:r>
            <w:r w:rsidRPr="00DE6A12">
              <w:rPr>
                <w:rFonts w:ascii="Times New Roman" w:hAnsi="Times New Roman" w:cs="Times New Roman"/>
                <w:b w:val="0"/>
                <w:bCs w:val="0"/>
                <w:sz w:val="22"/>
                <w:szCs w:val="22"/>
                <w:shd w:val="clear" w:color="auto" w:fill="FFFFFF"/>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28</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триацетат</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свила</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вуна или длака</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6.</w:t>
            </w:r>
            <w:r w:rsidRPr="00DE6A12">
              <w:rPr>
                <w:rStyle w:val="Bodytext3"/>
                <w:rFonts w:ascii="Times New Roman" w:hAnsi="Times New Roman" w:cs="Times New Roman"/>
                <w:sz w:val="22"/>
                <w:szCs w:val="22"/>
                <w:lang w:val="sr-Cyrl-CS" w:eastAsia="en-GB"/>
              </w:rPr>
              <w:t xml:space="preserve"> (дихлорометан) и 11. (сумпорна киселина 75 % </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29</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ацетат</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акрил</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 вискоза, купро или модал</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NotBold6"/>
                <w:rFonts w:ascii="Times New Roman" w:hAnsi="Times New Roman" w:cs="Times New Roman"/>
                <w:sz w:val="22"/>
                <w:szCs w:val="22"/>
                <w:lang w:eastAsia="en-GB"/>
              </w:rPr>
              <w:t>1.</w:t>
            </w:r>
            <w:r w:rsidRPr="00DE6A12">
              <w:rPr>
                <w:rFonts w:ascii="Times New Roman" w:hAnsi="Times New Roman" w:cs="Times New Roman"/>
                <w:b w:val="0"/>
                <w:bCs w:val="0"/>
                <w:sz w:val="22"/>
                <w:szCs w:val="22"/>
                <w:shd w:val="clear" w:color="auto" w:fill="FFFFFF"/>
                <w:lang w:val="sr-Cyrl-CS" w:eastAsia="en-GB"/>
              </w:rPr>
              <w:t>(ацетон) и 8. (диметилформамид)</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30</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триацетат</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акрил</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 вискоза, купро или модал</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Latn-CS" w:eastAsia="en-GB"/>
              </w:rPr>
              <w:t>6.</w:t>
            </w:r>
            <w:r w:rsidRPr="00DE6A12">
              <w:rPr>
                <w:rFonts w:ascii="Times New Roman" w:hAnsi="Times New Roman" w:cs="Times New Roman"/>
                <w:b w:val="0"/>
                <w:bCs w:val="0"/>
                <w:sz w:val="22"/>
                <w:szCs w:val="22"/>
                <w:shd w:val="clear" w:color="auto" w:fill="FFFFFF"/>
                <w:lang w:val="sr-Cyrl-CS" w:eastAsia="en-GB"/>
              </w:rPr>
              <w:t xml:space="preserve"> (дихлорометан) и 8. (диметилформамид)</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31</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триацетат</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полиамид или најлон</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 вискоза, купро или модал</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6.(</w:t>
            </w:r>
            <w:r w:rsidRPr="00DE6A12">
              <w:rPr>
                <w:rStyle w:val="Bodytext3"/>
                <w:rFonts w:ascii="Times New Roman" w:hAnsi="Times New Roman" w:cs="Times New Roman"/>
                <w:sz w:val="22"/>
                <w:szCs w:val="22"/>
                <w:lang w:val="sr-Cyrl-CS" w:eastAsia="en-GB"/>
              </w:rPr>
              <w:t xml:space="preserve">дихлорометан) и 4. (мравља киселина 80% </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32</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триацетат</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 вискоза, купро или модал</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полиестер</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6.</w:t>
            </w:r>
            <w:r w:rsidRPr="00DE6A12">
              <w:rPr>
                <w:rStyle w:val="Bodytext3"/>
                <w:rFonts w:ascii="Times New Roman" w:hAnsi="Times New Roman" w:cs="Times New Roman"/>
                <w:sz w:val="22"/>
                <w:szCs w:val="22"/>
                <w:lang w:val="sr-Cyrl-CS" w:eastAsia="en-GB"/>
              </w:rPr>
              <w:t xml:space="preserve"> (дихлорометан) и 7. (сумпорна киселина 75 % </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33</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ацетат</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полиамид или најлон</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Cyrl-CS" w:eastAsia="en-GB"/>
              </w:rPr>
              <w:t>полиестер или акрил</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1.</w:t>
            </w:r>
            <w:r w:rsidRPr="00DE6A12">
              <w:rPr>
                <w:rStyle w:val="Bodytext3"/>
                <w:rFonts w:ascii="Times New Roman" w:hAnsi="Times New Roman" w:cs="Times New Roman"/>
                <w:sz w:val="22"/>
                <w:szCs w:val="22"/>
                <w:lang w:val="sr-Cyrl-CS" w:eastAsia="en-GB"/>
              </w:rPr>
              <w:t xml:space="preserve"> (ацетон) и 4. (мравља киселина 80% </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34</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ацетат</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акрил</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полиестер</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Latn-CS" w:eastAsia="en-GB"/>
              </w:rPr>
              <w:t>1.</w:t>
            </w:r>
            <w:r w:rsidRPr="00DE6A12">
              <w:rPr>
                <w:rFonts w:ascii="Times New Roman" w:hAnsi="Times New Roman" w:cs="Times New Roman"/>
                <w:b w:val="0"/>
                <w:bCs w:val="0"/>
                <w:sz w:val="22"/>
                <w:szCs w:val="22"/>
                <w:shd w:val="clear" w:color="auto" w:fill="FFFFFF"/>
                <w:lang w:val="sr-Cyrl-CS" w:eastAsia="en-GB"/>
              </w:rPr>
              <w:t xml:space="preserve"> (ацетон) и 8. (диметилформамид)</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35</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одређена хлорна влакна</w:t>
            </w:r>
          </w:p>
        </w:tc>
        <w:tc>
          <w:tcPr>
            <w:tcW w:w="92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памук, вискоза, купро или модал</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полиестер</w:t>
            </w:r>
          </w:p>
        </w:tc>
        <w:tc>
          <w:tcPr>
            <w:tcW w:w="416" w:type="pct"/>
          </w:tcPr>
          <w:p w:rsidR="00382C2E" w:rsidRPr="00DE6A12" w:rsidRDefault="00382C2E" w:rsidP="002D4EE6">
            <w:pPr>
              <w:spacing w:before="63" w:after="63" w:line="360" w:lineRule="auto"/>
              <w:ind w:left="-142" w:right="-181" w:firstLine="583"/>
              <w:jc w:val="both"/>
              <w:rPr>
                <w:rFonts w:ascii="Times New Roman" w:hAnsi="Times New Roman"/>
                <w:lang w:val="sr-Cyrl-CS" w:eastAsia="en-GB"/>
              </w:rPr>
            </w:pPr>
            <w:r w:rsidRPr="00DE6A12">
              <w:rPr>
                <w:rFonts w:ascii="Times New Roman" w:hAnsi="Times New Roman"/>
                <w:lang w:val="sr-Cyrl-CS" w:eastAsia="en-GB"/>
              </w:rPr>
              <w:t>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8.</w:t>
            </w:r>
            <w:r w:rsidRPr="00DE6A12">
              <w:rPr>
                <w:rStyle w:val="Bodytext3"/>
                <w:rFonts w:ascii="Times New Roman" w:hAnsi="Times New Roman" w:cs="Times New Roman"/>
                <w:sz w:val="22"/>
                <w:szCs w:val="22"/>
                <w:lang w:val="sr-Cyrl-CS" w:eastAsia="en-GB"/>
              </w:rPr>
              <w:t>(диметилформамид) и 7. ( сумпорна киселина,75%</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 xml:space="preserve">) или 9. (угљен –дисулфид/ацетон,  55,5 /44,5 %v/v ) и 7. </w:t>
            </w:r>
            <w:r w:rsidRPr="00DE6A12">
              <w:rPr>
                <w:rStyle w:val="Bodytext3"/>
                <w:rFonts w:ascii="Times New Roman" w:hAnsi="Times New Roman" w:cs="Times New Roman"/>
                <w:sz w:val="22"/>
                <w:szCs w:val="22"/>
                <w:lang w:val="sr-Cyrl-CS" w:eastAsia="en-GB"/>
              </w:rPr>
              <w:lastRenderedPageBreak/>
              <w:t>(сумпорна кис. 75%</w:t>
            </w:r>
            <w:r w:rsidRPr="00DE6A12">
              <w:rPr>
                <w:rStyle w:val="Bodytext3"/>
                <w:rFonts w:ascii="Times New Roman" w:hAnsi="Times New Roman" w:cs="Times New Roman"/>
                <w:sz w:val="22"/>
                <w:szCs w:val="22"/>
                <w:lang w:val="sr-Latn-CS" w:eastAsia="en-GB"/>
              </w:rPr>
              <w:t xml:space="preserve"> m</w:t>
            </w:r>
            <w:r w:rsidRPr="00DE6A12">
              <w:rPr>
                <w:rStyle w:val="Bodytext3"/>
                <w:rFonts w:ascii="Times New Roman" w:hAnsi="Times New Roman" w:cs="Times New Roman"/>
                <w:sz w:val="22"/>
                <w:szCs w:val="22"/>
                <w:lang w:val="sr-Cyrl-CS" w:eastAsia="en-GB"/>
              </w:rPr>
              <w:t>/</w:t>
            </w:r>
            <w:r w:rsidRPr="00DE6A12">
              <w:rPr>
                <w:rStyle w:val="Bodytext3"/>
                <w:rFonts w:ascii="Times New Roman" w:hAnsi="Times New Roman" w:cs="Times New Roman"/>
                <w:sz w:val="22"/>
                <w:szCs w:val="22"/>
                <w:lang w:val="sr-Latn-CS" w:eastAsia="en-GB"/>
              </w:rPr>
              <w:t>m</w:t>
            </w:r>
            <w:r w:rsidRPr="00DE6A12">
              <w:rPr>
                <w:rStyle w:val="Bodytext3"/>
                <w:rFonts w:ascii="Times New Roman" w:hAnsi="Times New Roman" w:cs="Times New Roman"/>
                <w:sz w:val="22"/>
                <w:szCs w:val="22"/>
                <w:lang w:val="sr-Cyrl-CS" w:eastAsia="en-GB"/>
              </w:rPr>
              <w:t xml:space="preserve"> )</w:t>
            </w:r>
          </w:p>
        </w:tc>
      </w:tr>
      <w:tr w:rsidR="00382C2E" w:rsidRPr="00DE6A12" w:rsidTr="002D4EE6">
        <w:trPr>
          <w:gridAfter w:val="1"/>
          <w:wAfter w:w="19" w:type="dxa"/>
          <w:trHeight w:val="637"/>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lastRenderedPageBreak/>
              <w:t>36</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Cs w:val="0"/>
                <w:sz w:val="22"/>
                <w:szCs w:val="22"/>
                <w:lang w:val="sr-Cyrl-CS" w:eastAsia="en-GB"/>
              </w:rPr>
            </w:pPr>
            <w:r w:rsidRPr="00DE6A12">
              <w:rPr>
                <w:rStyle w:val="Bodytext3"/>
                <w:rFonts w:ascii="Times New Roman" w:hAnsi="Times New Roman" w:cs="Times New Roman"/>
                <w:sz w:val="22"/>
                <w:szCs w:val="22"/>
                <w:lang w:val="sr-Cyrl-CS" w:eastAsia="en-GB"/>
              </w:rPr>
              <w:t>памук</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полиестер</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еластоолефин</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t>2 и/или 4</w:t>
            </w:r>
          </w:p>
        </w:tc>
        <w:tc>
          <w:tcPr>
            <w:tcW w:w="1314" w:type="pct"/>
            <w:gridSpan w:val="2"/>
            <w:vAlign w:val="center"/>
          </w:tcPr>
          <w:p w:rsidR="00382C2E" w:rsidRPr="00DE6A12" w:rsidRDefault="00382C2E" w:rsidP="002D4EE6">
            <w:pPr>
              <w:pStyle w:val="Bodytext1"/>
              <w:spacing w:before="0" w:line="276" w:lineRule="auto"/>
              <w:ind w:left="31"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Latn-CS" w:eastAsia="en-GB"/>
              </w:rPr>
              <w:t>7.(</w:t>
            </w:r>
            <w:r w:rsidRPr="00DE6A12">
              <w:rPr>
                <w:rStyle w:val="Bodytext3"/>
                <w:rFonts w:ascii="Times New Roman" w:hAnsi="Times New Roman" w:cs="Times New Roman"/>
                <w:sz w:val="22"/>
                <w:szCs w:val="22"/>
                <w:lang w:val="sr-Cyrl-CS" w:eastAsia="en-GB"/>
              </w:rPr>
              <w:t>сумпона киселина 75 % m/m ) и 14. (концентрована сумпорна киселина)</w:t>
            </w:r>
          </w:p>
        </w:tc>
      </w:tr>
      <w:tr w:rsidR="00382C2E" w:rsidRPr="00DE6A12" w:rsidTr="002D4EE6">
        <w:trPr>
          <w:gridAfter w:val="1"/>
          <w:wAfter w:w="19" w:type="dxa"/>
        </w:trPr>
        <w:tc>
          <w:tcPr>
            <w:tcW w:w="479" w:type="pct"/>
          </w:tcPr>
          <w:p w:rsidR="00382C2E" w:rsidRPr="00DE6A12" w:rsidRDefault="00382C2E" w:rsidP="002D4EE6">
            <w:pPr>
              <w:spacing w:before="63" w:after="63" w:line="360" w:lineRule="auto"/>
              <w:ind w:left="-142" w:right="-51" w:firstLine="198"/>
              <w:jc w:val="center"/>
              <w:rPr>
                <w:rFonts w:ascii="Times New Roman" w:hAnsi="Times New Roman"/>
                <w:lang w:val="sr-Cyrl-CS" w:eastAsia="en-GB"/>
              </w:rPr>
            </w:pPr>
            <w:r w:rsidRPr="00DE6A12">
              <w:rPr>
                <w:rFonts w:ascii="Times New Roman" w:hAnsi="Times New Roman"/>
                <w:lang w:val="sr-Cyrl-CS" w:eastAsia="en-GB"/>
              </w:rPr>
              <w:t>37</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Cyrl-CS" w:eastAsia="en-GB"/>
              </w:rPr>
              <w:t>одређени модакрили</w:t>
            </w:r>
          </w:p>
        </w:tc>
        <w:tc>
          <w:tcPr>
            <w:tcW w:w="924" w:type="pct"/>
            <w:vAlign w:val="center"/>
          </w:tcPr>
          <w:p w:rsidR="00382C2E" w:rsidRPr="00DE6A12" w:rsidRDefault="00382C2E" w:rsidP="002D4EE6">
            <w:pPr>
              <w:pStyle w:val="Bodytext1"/>
              <w:shd w:val="clear" w:color="auto" w:fill="auto"/>
              <w:spacing w:before="0"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полиестер</w:t>
            </w:r>
          </w:p>
        </w:tc>
        <w:tc>
          <w:tcPr>
            <w:tcW w:w="934" w:type="pct"/>
            <w:vAlign w:val="center"/>
          </w:tcPr>
          <w:p w:rsidR="00382C2E" w:rsidRPr="00DE6A12" w:rsidRDefault="00382C2E" w:rsidP="002D4EE6">
            <w:pPr>
              <w:pStyle w:val="Bodytext1"/>
              <w:spacing w:line="240" w:lineRule="auto"/>
              <w:ind w:firstLine="0"/>
              <w:jc w:val="left"/>
              <w:rPr>
                <w:rFonts w:ascii="Times New Roman" w:hAnsi="Times New Roman" w:cs="Times New Roman"/>
                <w:b w:val="0"/>
                <w:bCs w:val="0"/>
                <w:sz w:val="22"/>
                <w:szCs w:val="22"/>
                <w:lang w:val="sr-Cyrl-CS" w:eastAsia="en-GB"/>
              </w:rPr>
            </w:pPr>
            <w:r w:rsidRPr="00DE6A12">
              <w:rPr>
                <w:rStyle w:val="Bodytext3"/>
                <w:rFonts w:ascii="Times New Roman" w:hAnsi="Times New Roman" w:cs="Times New Roman"/>
                <w:sz w:val="22"/>
                <w:szCs w:val="22"/>
                <w:lang w:val="sr-Cyrl-CS" w:eastAsia="en-GB"/>
              </w:rPr>
              <w:t>меламин</w:t>
            </w:r>
          </w:p>
        </w:tc>
        <w:tc>
          <w:tcPr>
            <w:tcW w:w="416" w:type="pct"/>
          </w:tcPr>
          <w:p w:rsidR="00382C2E" w:rsidRPr="00DE6A12" w:rsidRDefault="00382C2E" w:rsidP="002D4EE6">
            <w:pPr>
              <w:spacing w:before="63" w:after="63" w:line="360" w:lineRule="auto"/>
              <w:ind w:left="-585" w:right="-181" w:firstLine="476"/>
              <w:jc w:val="both"/>
              <w:rPr>
                <w:rFonts w:ascii="Times New Roman" w:hAnsi="Times New Roman"/>
                <w:lang w:val="sr-Cyrl-CS" w:eastAsia="en-GB"/>
              </w:rPr>
            </w:pPr>
            <w:r w:rsidRPr="00DE6A12">
              <w:rPr>
                <w:rFonts w:ascii="Times New Roman" w:hAnsi="Times New Roman"/>
                <w:lang w:val="sr-Cyrl-CS" w:eastAsia="en-GB"/>
              </w:rPr>
              <w:t>2 и/или 4</w:t>
            </w:r>
          </w:p>
        </w:tc>
        <w:tc>
          <w:tcPr>
            <w:tcW w:w="1314" w:type="pct"/>
            <w:gridSpan w:val="2"/>
            <w:vAlign w:val="center"/>
          </w:tcPr>
          <w:p w:rsidR="00382C2E" w:rsidRPr="00DE6A12" w:rsidRDefault="00382C2E" w:rsidP="002D4EE6">
            <w:pPr>
              <w:pStyle w:val="Bodytext1"/>
              <w:shd w:val="clear" w:color="auto" w:fill="auto"/>
              <w:spacing w:before="0" w:line="276" w:lineRule="auto"/>
              <w:ind w:left="31" w:firstLine="0"/>
              <w:jc w:val="left"/>
              <w:rPr>
                <w:rFonts w:ascii="Times New Roman" w:hAnsi="Times New Roman" w:cs="Times New Roman"/>
                <w:b w:val="0"/>
                <w:bCs w:val="0"/>
                <w:sz w:val="22"/>
                <w:szCs w:val="22"/>
                <w:lang w:val="sr-Cyrl-CS" w:eastAsia="en-GB"/>
              </w:rPr>
            </w:pPr>
            <w:r w:rsidRPr="00DE6A12">
              <w:rPr>
                <w:rFonts w:ascii="Times New Roman" w:hAnsi="Times New Roman" w:cs="Times New Roman"/>
                <w:b w:val="0"/>
                <w:bCs w:val="0"/>
                <w:sz w:val="22"/>
                <w:szCs w:val="22"/>
                <w:shd w:val="clear" w:color="auto" w:fill="FFFFFF"/>
                <w:lang w:val="sr-Latn-CS" w:eastAsia="en-GB"/>
              </w:rPr>
              <w:t>8.</w:t>
            </w:r>
            <w:r w:rsidRPr="00DE6A12">
              <w:rPr>
                <w:rFonts w:ascii="Times New Roman" w:hAnsi="Times New Roman" w:cs="Times New Roman"/>
                <w:b w:val="0"/>
                <w:bCs w:val="0"/>
                <w:sz w:val="22"/>
                <w:szCs w:val="22"/>
                <w:shd w:val="clear" w:color="auto" w:fill="FFFFFF"/>
                <w:lang w:val="sr-Cyrl-CS" w:eastAsia="en-GB"/>
              </w:rPr>
              <w:t>(диметилформамид) и 14. (концентрована сумпорна киселина)</w:t>
            </w:r>
            <w:r w:rsidRPr="00DE6A12">
              <w:rPr>
                <w:rStyle w:val="tw4winMark"/>
                <w:rFonts w:ascii="Times New Roman" w:hAnsi="Times New Roman" w:cs="Times New Roman"/>
                <w:b w:val="0"/>
                <w:bCs w:val="0"/>
                <w:color w:val="auto"/>
                <w:sz w:val="22"/>
                <w:szCs w:val="22"/>
                <w:lang w:val="sr-Cyrl-CS" w:eastAsia="en-GB"/>
              </w:rPr>
              <w:t>&lt;0}</w:t>
            </w:r>
          </w:p>
        </w:tc>
      </w:tr>
    </w:tbl>
    <w:p w:rsidR="00382C2E" w:rsidRPr="00DE6A12" w:rsidRDefault="00382C2E" w:rsidP="00382C2E">
      <w:pPr>
        <w:spacing w:before="60" w:after="60" w:line="240" w:lineRule="auto"/>
        <w:ind w:left="-142" w:right="-51" w:firstLine="709"/>
        <w:jc w:val="center"/>
        <w:outlineLvl w:val="0"/>
        <w:rPr>
          <w:rFonts w:ascii="Times New Roman" w:hAnsi="Times New Roman"/>
          <w:lang w:val="sr-Latn-CS"/>
        </w:rPr>
      </w:pPr>
    </w:p>
    <w:p w:rsidR="00382C2E" w:rsidRPr="00DE6A12" w:rsidRDefault="00382C2E" w:rsidP="00382C2E">
      <w:pPr>
        <w:spacing w:before="60" w:after="60" w:line="240" w:lineRule="auto"/>
        <w:ind w:left="-142" w:right="-51" w:firstLine="709"/>
        <w:jc w:val="center"/>
        <w:outlineLvl w:val="0"/>
        <w:rPr>
          <w:rFonts w:ascii="Times New Roman" w:hAnsi="Times New Roman"/>
          <w:lang w:val="sr-Latn-CS"/>
        </w:rPr>
      </w:pPr>
    </w:p>
    <w:p w:rsidR="00382C2E" w:rsidRDefault="00382C2E"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DE6A12" w:rsidRPr="00DE6A12" w:rsidRDefault="00DE6A12" w:rsidP="00382C2E">
      <w:pPr>
        <w:spacing w:before="60" w:after="60" w:line="240" w:lineRule="auto"/>
        <w:ind w:left="-142" w:right="-51" w:firstLine="709"/>
        <w:jc w:val="center"/>
        <w:outlineLvl w:val="0"/>
        <w:rPr>
          <w:rFonts w:ascii="Times New Roman" w:hAnsi="Times New Roman"/>
          <w:sz w:val="24"/>
          <w:szCs w:val="24"/>
          <w:lang w:val="sr-Cyrl-CS"/>
        </w:rPr>
      </w:pPr>
    </w:p>
    <w:p w:rsidR="00382C2E" w:rsidRDefault="00382C2E" w:rsidP="00382C2E">
      <w:pPr>
        <w:spacing w:before="60" w:after="60" w:line="240" w:lineRule="auto"/>
        <w:ind w:left="-142" w:right="-51" w:firstLine="709"/>
        <w:jc w:val="center"/>
        <w:outlineLvl w:val="0"/>
        <w:rPr>
          <w:rFonts w:ascii="Times New Roman" w:hAnsi="Times New Roman"/>
          <w:sz w:val="24"/>
          <w:szCs w:val="24"/>
          <w:lang w:val="sr-Latn-CS"/>
        </w:rPr>
      </w:pPr>
    </w:p>
    <w:p w:rsidR="00382C2E" w:rsidRDefault="00382C2E" w:rsidP="00382C2E">
      <w:pPr>
        <w:spacing w:before="60" w:after="60" w:line="240" w:lineRule="auto"/>
        <w:ind w:left="-142" w:right="-51" w:firstLine="709"/>
        <w:jc w:val="center"/>
        <w:outlineLvl w:val="0"/>
        <w:rPr>
          <w:rFonts w:ascii="Times New Roman" w:hAnsi="Times New Roman"/>
          <w:sz w:val="24"/>
          <w:szCs w:val="24"/>
          <w:lang w:val="sr-Latn-CS"/>
        </w:rPr>
      </w:pPr>
    </w:p>
    <w:p w:rsidR="00382C2E" w:rsidRDefault="00382C2E" w:rsidP="00382C2E">
      <w:pPr>
        <w:spacing w:before="60" w:after="60" w:line="240" w:lineRule="auto"/>
        <w:ind w:left="-142" w:right="-51" w:firstLine="709"/>
        <w:jc w:val="center"/>
        <w:outlineLvl w:val="0"/>
        <w:rPr>
          <w:rFonts w:ascii="Times New Roman" w:hAnsi="Times New Roman"/>
          <w:sz w:val="24"/>
          <w:szCs w:val="24"/>
          <w:lang w:val="sr-Latn-CS"/>
        </w:rPr>
      </w:pPr>
    </w:p>
    <w:p w:rsidR="00382C2E" w:rsidRDefault="00382C2E" w:rsidP="00382C2E">
      <w:pPr>
        <w:spacing w:before="60" w:after="60" w:line="240" w:lineRule="auto"/>
        <w:ind w:left="-142" w:right="-51" w:firstLine="709"/>
        <w:jc w:val="center"/>
        <w:outlineLvl w:val="0"/>
        <w:rPr>
          <w:rFonts w:ascii="Times New Roman" w:hAnsi="Times New Roman"/>
          <w:sz w:val="24"/>
          <w:szCs w:val="24"/>
          <w:lang w:val="sr-Latn-CS"/>
        </w:rPr>
      </w:pPr>
    </w:p>
    <w:p w:rsidR="00382C2E" w:rsidRDefault="00382C2E" w:rsidP="00382C2E">
      <w:pPr>
        <w:spacing w:before="60" w:after="60" w:line="240" w:lineRule="auto"/>
        <w:ind w:left="-142" w:right="-51" w:firstLine="709"/>
        <w:jc w:val="center"/>
        <w:outlineLvl w:val="0"/>
        <w:rPr>
          <w:rFonts w:ascii="Times New Roman" w:hAnsi="Times New Roman"/>
          <w:sz w:val="24"/>
          <w:szCs w:val="24"/>
          <w:lang w:val="sr-Cyrl-CS"/>
        </w:rPr>
      </w:pPr>
    </w:p>
    <w:p w:rsidR="00D5618D" w:rsidRPr="00D5618D" w:rsidRDefault="00D5618D" w:rsidP="00382C2E">
      <w:pPr>
        <w:spacing w:before="60" w:after="60" w:line="240" w:lineRule="auto"/>
        <w:ind w:left="-142" w:right="-51" w:firstLine="709"/>
        <w:jc w:val="center"/>
        <w:outlineLvl w:val="0"/>
        <w:rPr>
          <w:rFonts w:ascii="Times New Roman" w:hAnsi="Times New Roman"/>
          <w:sz w:val="24"/>
          <w:szCs w:val="24"/>
          <w:lang w:val="sr-Cyrl-CS"/>
        </w:rPr>
      </w:pPr>
    </w:p>
    <w:p w:rsidR="00382C2E" w:rsidRDefault="00382C2E" w:rsidP="00382C2E">
      <w:pPr>
        <w:spacing w:before="60" w:after="60" w:line="240" w:lineRule="auto"/>
        <w:ind w:left="-142" w:right="-51" w:firstLine="709"/>
        <w:jc w:val="center"/>
        <w:outlineLvl w:val="0"/>
        <w:rPr>
          <w:rFonts w:ascii="Times New Roman" w:hAnsi="Times New Roman"/>
          <w:sz w:val="24"/>
          <w:szCs w:val="24"/>
          <w:lang w:val="sr-Latn-CS"/>
        </w:rPr>
      </w:pPr>
    </w:p>
    <w:p w:rsidR="000D032D" w:rsidRPr="00EF03F8" w:rsidRDefault="000D3759" w:rsidP="0065029C">
      <w:pPr>
        <w:spacing w:before="60" w:after="60" w:line="240" w:lineRule="auto"/>
        <w:ind w:left="2738" w:right="-51" w:firstLine="862"/>
        <w:outlineLvl w:val="0"/>
        <w:rPr>
          <w:rFonts w:ascii="Times New Roman" w:hAnsi="Times New Roman"/>
          <w:sz w:val="24"/>
          <w:szCs w:val="24"/>
          <w:lang w:val="sr-Cyrl-CS"/>
        </w:rPr>
      </w:pPr>
      <w:r w:rsidRPr="00EF03F8">
        <w:rPr>
          <w:rFonts w:ascii="Times New Roman" w:hAnsi="Times New Roman"/>
          <w:sz w:val="24"/>
          <w:szCs w:val="24"/>
          <w:lang w:val="sr-Cyrl-CS"/>
        </w:rPr>
        <w:lastRenderedPageBreak/>
        <w:t>ПРИЛОГ 9</w:t>
      </w:r>
    </w:p>
    <w:p w:rsidR="00DD29B9" w:rsidRPr="00EF03F8" w:rsidRDefault="00AF6573" w:rsidP="0065029C">
      <w:pPr>
        <w:spacing w:before="60" w:after="60" w:line="240" w:lineRule="auto"/>
        <w:ind w:left="-142" w:right="-51"/>
        <w:jc w:val="center"/>
        <w:rPr>
          <w:rFonts w:ascii="Times New Roman" w:hAnsi="Times New Roman"/>
          <w:sz w:val="24"/>
          <w:szCs w:val="24"/>
          <w:lang w:val="sr-Cyrl-CS"/>
        </w:rPr>
      </w:pPr>
      <w:r w:rsidRPr="00EF03F8">
        <w:rPr>
          <w:rFonts w:ascii="Times New Roman" w:hAnsi="Times New Roman"/>
          <w:sz w:val="24"/>
          <w:szCs w:val="24"/>
          <w:lang w:val="sr-Cyrl-CS"/>
        </w:rPr>
        <w:t>ДОГОВОРЕНИ ДОДАТАК КОЈИ СЕ ПРИМЕЊУЈЕ ЗА ИЗРАЧУНАВАЊЕ МАСЕ ВЛАКАНА САДРЖАНИХ У ТЕКСТИЛНОМ ПРОИЗВОДУ</w:t>
      </w:r>
    </w:p>
    <w:tbl>
      <w:tblPr>
        <w:tblW w:w="0" w:type="auto"/>
        <w:tblInd w:w="-459" w:type="dxa"/>
        <w:tblBorders>
          <w:top w:val="single" w:sz="4" w:space="0" w:color="000000"/>
          <w:bottom w:val="single" w:sz="4" w:space="0" w:color="000000"/>
          <w:insideH w:val="single" w:sz="4" w:space="0" w:color="000000"/>
          <w:insideV w:val="single" w:sz="4" w:space="0" w:color="000000"/>
        </w:tblBorders>
        <w:tblLook w:val="04A0"/>
      </w:tblPr>
      <w:tblGrid>
        <w:gridCol w:w="2552"/>
        <w:gridCol w:w="4819"/>
        <w:gridCol w:w="2235"/>
      </w:tblGrid>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Style w:val="tw4winMark"/>
                <w:rFonts w:ascii="Times New Roman" w:hAnsi="Times New Roman"/>
                <w:color w:val="auto"/>
                <w:lang w:eastAsia="en-GB"/>
              </w:rPr>
            </w:pPr>
            <w:r w:rsidRPr="00EF03F8">
              <w:rPr>
                <w:rFonts w:ascii="Times New Roman" w:hAnsi="Times New Roman"/>
                <w:lang w:val="sr-Cyrl-CS" w:eastAsia="en-GB"/>
              </w:rPr>
              <w:t>Влакно бр</w:t>
            </w:r>
          </w:p>
        </w:tc>
        <w:tc>
          <w:tcPr>
            <w:tcW w:w="4819" w:type="dxa"/>
          </w:tcPr>
          <w:p w:rsidR="000D032D" w:rsidRPr="00EF03F8" w:rsidRDefault="000D032D" w:rsidP="00062487">
            <w:pPr>
              <w:spacing w:before="60" w:after="60" w:line="360" w:lineRule="auto"/>
              <w:ind w:left="-142" w:right="-51" w:firstLine="706"/>
              <w:jc w:val="both"/>
              <w:rPr>
                <w:rStyle w:val="tw4winMark"/>
                <w:rFonts w:ascii="Times New Roman" w:hAnsi="Times New Roman"/>
                <w:color w:val="auto"/>
                <w:lang w:eastAsia="en-GB"/>
              </w:rPr>
            </w:pPr>
            <w:r w:rsidRPr="00EF03F8">
              <w:rPr>
                <w:rFonts w:ascii="Times New Roman" w:hAnsi="Times New Roman"/>
                <w:lang w:val="sr-Cyrl-CS" w:eastAsia="en-GB"/>
              </w:rPr>
              <w:t>Влакна</w:t>
            </w:r>
          </w:p>
        </w:tc>
        <w:tc>
          <w:tcPr>
            <w:tcW w:w="2235" w:type="dxa"/>
          </w:tcPr>
          <w:p w:rsidR="000D032D" w:rsidRPr="00EF03F8" w:rsidRDefault="000D032D" w:rsidP="00062487">
            <w:pPr>
              <w:spacing w:before="60" w:after="60" w:line="360" w:lineRule="auto"/>
              <w:ind w:left="-142" w:right="-51" w:firstLine="706"/>
              <w:jc w:val="both"/>
              <w:rPr>
                <w:rStyle w:val="tw4winMark"/>
                <w:rFonts w:ascii="Times New Roman" w:hAnsi="Times New Roman"/>
                <w:color w:val="auto"/>
                <w:lang w:eastAsia="en-GB"/>
              </w:rPr>
            </w:pPr>
            <w:r w:rsidRPr="00EF03F8">
              <w:rPr>
                <w:rFonts w:ascii="Times New Roman" w:hAnsi="Times New Roman"/>
                <w:lang w:val="sr-Cyrl-CS" w:eastAsia="en-GB"/>
              </w:rPr>
              <w:t>Проценти</w:t>
            </w:r>
          </w:p>
        </w:tc>
      </w:tr>
      <w:tr w:rsidR="000D032D" w:rsidRPr="00EF03F8" w:rsidTr="0065029C">
        <w:trPr>
          <w:trHeight w:hRule="exact" w:val="284"/>
        </w:trPr>
        <w:tc>
          <w:tcPr>
            <w:tcW w:w="2552" w:type="dxa"/>
            <w:vAlign w:val="center"/>
          </w:tcPr>
          <w:p w:rsidR="000D032D" w:rsidRPr="00EF03F8" w:rsidRDefault="00602892"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1</w:t>
            </w:r>
            <w:r w:rsidR="000D032D" w:rsidRPr="00EF03F8">
              <w:rPr>
                <w:rFonts w:ascii="Times New Roman" w:hAnsi="Times New Roman"/>
                <w:lang w:eastAsia="en-GB"/>
              </w:rPr>
              <w:t>-2</w:t>
            </w:r>
          </w:p>
        </w:tc>
        <w:tc>
          <w:tcPr>
            <w:tcW w:w="4819" w:type="dxa"/>
          </w:tcPr>
          <w:p w:rsidR="000D032D" w:rsidRPr="00EF03F8" w:rsidRDefault="00E00FEF" w:rsidP="00062487">
            <w:pPr>
              <w:spacing w:before="60" w:after="60" w:line="360" w:lineRule="auto"/>
              <w:ind w:left="-142" w:right="-51" w:firstLine="706"/>
              <w:jc w:val="both"/>
              <w:rPr>
                <w:rStyle w:val="tw4winMark"/>
                <w:rFonts w:ascii="Times New Roman" w:hAnsi="Times New Roman"/>
                <w:color w:val="auto"/>
                <w:lang w:eastAsia="en-GB"/>
              </w:rPr>
            </w:pPr>
            <w:r w:rsidRPr="00EF03F8">
              <w:rPr>
                <w:rFonts w:ascii="Times New Roman" w:hAnsi="Times New Roman"/>
                <w:lang w:val="sr-Cyrl-CS" w:eastAsia="en-GB"/>
              </w:rPr>
              <w:t>в</w:t>
            </w:r>
            <w:r w:rsidR="000D032D" w:rsidRPr="00EF03F8">
              <w:rPr>
                <w:rFonts w:ascii="Times New Roman" w:hAnsi="Times New Roman"/>
                <w:lang w:val="sr-Cyrl-CS" w:eastAsia="en-GB"/>
              </w:rPr>
              <w:t>уна и животињска длака</w:t>
            </w:r>
          </w:p>
        </w:tc>
        <w:tc>
          <w:tcPr>
            <w:tcW w:w="2235" w:type="dxa"/>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0D032D" w:rsidP="00062487">
            <w:pPr>
              <w:spacing w:before="60" w:after="60" w:line="360" w:lineRule="auto"/>
              <w:ind w:left="-142" w:right="-51" w:firstLine="706"/>
              <w:jc w:val="both"/>
              <w:rPr>
                <w:rStyle w:val="tw4winMark"/>
                <w:rFonts w:ascii="Times New Roman" w:hAnsi="Times New Roman"/>
                <w:color w:val="auto"/>
                <w:lang w:eastAsia="en-GB"/>
              </w:rPr>
            </w:pPr>
            <w:r w:rsidRPr="00EF03F8">
              <w:rPr>
                <w:rFonts w:ascii="Times New Roman" w:hAnsi="Times New Roman"/>
                <w:lang w:val="sr-Cyrl-CS" w:eastAsia="en-GB"/>
              </w:rPr>
              <w:t>чешљана влакна</w:t>
            </w:r>
          </w:p>
        </w:tc>
        <w:tc>
          <w:tcPr>
            <w:tcW w:w="2235" w:type="dxa"/>
          </w:tcPr>
          <w:p w:rsidR="000D032D" w:rsidRPr="00EF03F8" w:rsidRDefault="000D032D"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18,25</w:t>
            </w: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0D032D" w:rsidP="00062487">
            <w:pPr>
              <w:spacing w:before="60" w:after="60" w:line="360" w:lineRule="auto"/>
              <w:ind w:left="-142" w:right="-51" w:firstLine="706"/>
              <w:jc w:val="both"/>
              <w:rPr>
                <w:rStyle w:val="tw4winMark"/>
                <w:rFonts w:ascii="Times New Roman" w:hAnsi="Times New Roman"/>
                <w:color w:val="auto"/>
                <w:lang w:eastAsia="en-GB"/>
              </w:rPr>
            </w:pPr>
            <w:r w:rsidRPr="00EF03F8">
              <w:rPr>
                <w:rFonts w:ascii="Times New Roman" w:hAnsi="Times New Roman"/>
                <w:lang w:val="sr-Cyrl-CS" w:eastAsia="en-GB"/>
              </w:rPr>
              <w:t>влачена влакна</w:t>
            </w:r>
          </w:p>
        </w:tc>
        <w:tc>
          <w:tcPr>
            <w:tcW w:w="2235" w:type="dxa"/>
          </w:tcPr>
          <w:p w:rsidR="000D032D" w:rsidRPr="00EF03F8" w:rsidRDefault="000D032D"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17,00</w:t>
            </w:r>
            <w:r w:rsidRPr="00EF03F8">
              <w:rPr>
                <w:rFonts w:ascii="Times New Roman" w:hAnsi="Times New Roman"/>
                <w:vertAlign w:val="superscript"/>
                <w:lang w:val="sr-Cyrl-CS" w:eastAsia="en-GB"/>
              </w:rPr>
              <w:t>[1]</w:t>
            </w:r>
          </w:p>
        </w:tc>
      </w:tr>
      <w:tr w:rsidR="000D032D" w:rsidRPr="00EF03F8" w:rsidTr="0065029C">
        <w:trPr>
          <w:trHeight w:hRule="exact" w:val="284"/>
        </w:trPr>
        <w:tc>
          <w:tcPr>
            <w:tcW w:w="2552" w:type="dxa"/>
            <w:vAlign w:val="center"/>
          </w:tcPr>
          <w:p w:rsidR="00B445FC" w:rsidRPr="00EF03F8" w:rsidRDefault="00602892"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3</w:t>
            </w:r>
          </w:p>
        </w:tc>
        <w:tc>
          <w:tcPr>
            <w:tcW w:w="4819" w:type="dxa"/>
          </w:tcPr>
          <w:p w:rsidR="000D032D" w:rsidRPr="00EF03F8" w:rsidRDefault="000D032D" w:rsidP="00062487">
            <w:pPr>
              <w:spacing w:before="60" w:after="60" w:line="360" w:lineRule="auto"/>
              <w:ind w:left="-142" w:right="-51" w:firstLine="706"/>
              <w:jc w:val="both"/>
              <w:rPr>
                <w:rStyle w:val="tw4winMark"/>
                <w:rFonts w:ascii="Times New Roman" w:hAnsi="Times New Roman"/>
                <w:color w:val="auto"/>
                <w:lang w:eastAsia="en-GB"/>
              </w:rPr>
            </w:pPr>
            <w:r w:rsidRPr="00EF03F8">
              <w:rPr>
                <w:rFonts w:ascii="Times New Roman" w:hAnsi="Times New Roman"/>
                <w:lang w:val="sr-Cyrl-CS" w:eastAsia="en-GB"/>
              </w:rPr>
              <w:t>животињска длака</w:t>
            </w:r>
          </w:p>
        </w:tc>
        <w:tc>
          <w:tcPr>
            <w:tcW w:w="2235" w:type="dxa"/>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0D032D" w:rsidP="00062487">
            <w:pPr>
              <w:spacing w:before="60" w:after="60" w:line="360" w:lineRule="auto"/>
              <w:ind w:left="-142" w:right="-51" w:firstLine="706"/>
              <w:jc w:val="both"/>
              <w:rPr>
                <w:rStyle w:val="tw4winMark"/>
                <w:rFonts w:ascii="Times New Roman" w:hAnsi="Times New Roman"/>
                <w:color w:val="auto"/>
                <w:lang w:eastAsia="en-GB"/>
              </w:rPr>
            </w:pPr>
            <w:r w:rsidRPr="00EF03F8">
              <w:rPr>
                <w:rFonts w:ascii="Times New Roman" w:hAnsi="Times New Roman"/>
                <w:lang w:val="sr-Cyrl-CS" w:eastAsia="en-GB"/>
              </w:rPr>
              <w:t>чешљана влакна</w:t>
            </w:r>
          </w:p>
        </w:tc>
        <w:tc>
          <w:tcPr>
            <w:tcW w:w="2235" w:type="dxa"/>
          </w:tcPr>
          <w:p w:rsidR="000D032D" w:rsidRPr="00EF03F8" w:rsidRDefault="000D032D"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18,25</w:t>
            </w: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0D032D" w:rsidP="00062487">
            <w:pPr>
              <w:spacing w:before="60" w:after="60" w:line="360" w:lineRule="auto"/>
              <w:ind w:left="-142" w:right="-51" w:firstLine="706"/>
              <w:jc w:val="both"/>
              <w:rPr>
                <w:rStyle w:val="tw4winMark"/>
                <w:rFonts w:ascii="Times New Roman" w:hAnsi="Times New Roman"/>
                <w:color w:val="auto"/>
                <w:lang w:eastAsia="en-GB"/>
              </w:rPr>
            </w:pPr>
            <w:r w:rsidRPr="00EF03F8">
              <w:rPr>
                <w:rFonts w:ascii="Times New Roman" w:hAnsi="Times New Roman"/>
                <w:lang w:val="sr-Cyrl-CS" w:eastAsia="en-GB"/>
              </w:rPr>
              <w:t>влачена влакна</w:t>
            </w:r>
          </w:p>
        </w:tc>
        <w:tc>
          <w:tcPr>
            <w:tcW w:w="2235" w:type="dxa"/>
          </w:tcPr>
          <w:p w:rsidR="000D032D" w:rsidRPr="00EF03F8" w:rsidRDefault="000D032D"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17,00</w:t>
            </w:r>
            <w:r w:rsidRPr="00EF03F8">
              <w:rPr>
                <w:rFonts w:ascii="Times New Roman" w:hAnsi="Times New Roman"/>
                <w:vertAlign w:val="superscript"/>
                <w:lang w:val="sr-Cyrl-CS" w:eastAsia="en-GB"/>
              </w:rPr>
              <w:t>[1]</w:t>
            </w: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AB767F" w:rsidP="00062487">
            <w:pPr>
              <w:spacing w:before="60" w:after="60" w:line="360" w:lineRule="auto"/>
              <w:ind w:left="-142" w:right="-51" w:firstLine="706"/>
              <w:jc w:val="both"/>
              <w:rPr>
                <w:rStyle w:val="tw4winMark"/>
                <w:rFonts w:ascii="Times New Roman" w:hAnsi="Times New Roman"/>
                <w:color w:val="auto"/>
                <w:lang w:eastAsia="en-GB"/>
              </w:rPr>
            </w:pPr>
            <w:r w:rsidRPr="00EF03F8">
              <w:rPr>
                <w:rFonts w:ascii="Times New Roman" w:hAnsi="Times New Roman"/>
                <w:lang w:val="sr-Cyrl-CS" w:eastAsia="en-GB"/>
              </w:rPr>
              <w:t>коњска длака</w:t>
            </w:r>
          </w:p>
        </w:tc>
        <w:tc>
          <w:tcPr>
            <w:tcW w:w="2235" w:type="dxa"/>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0D032D" w:rsidP="00062487">
            <w:pPr>
              <w:spacing w:before="60" w:after="60" w:line="360" w:lineRule="auto"/>
              <w:ind w:left="-142" w:right="-51" w:firstLine="706"/>
              <w:jc w:val="both"/>
              <w:rPr>
                <w:rStyle w:val="tw4winMark"/>
                <w:rFonts w:ascii="Times New Roman" w:hAnsi="Times New Roman"/>
                <w:color w:val="auto"/>
                <w:lang w:eastAsia="en-GB"/>
              </w:rPr>
            </w:pPr>
            <w:r w:rsidRPr="00EF03F8">
              <w:rPr>
                <w:rFonts w:ascii="Times New Roman" w:hAnsi="Times New Roman"/>
                <w:lang w:val="sr-Cyrl-CS" w:eastAsia="en-GB"/>
              </w:rPr>
              <w:t>чешљана влакна</w:t>
            </w:r>
          </w:p>
        </w:tc>
        <w:tc>
          <w:tcPr>
            <w:tcW w:w="2235" w:type="dxa"/>
          </w:tcPr>
          <w:p w:rsidR="000D032D" w:rsidRPr="00EF03F8" w:rsidRDefault="000D032D"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16,00</w:t>
            </w: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0D032D" w:rsidP="00062487">
            <w:pPr>
              <w:spacing w:before="60" w:after="60" w:line="360" w:lineRule="auto"/>
              <w:ind w:left="-142" w:right="-51" w:firstLine="706"/>
              <w:jc w:val="both"/>
              <w:rPr>
                <w:rStyle w:val="tw4winMark"/>
                <w:rFonts w:ascii="Times New Roman" w:hAnsi="Times New Roman"/>
                <w:color w:val="auto"/>
                <w:lang w:eastAsia="en-GB"/>
              </w:rPr>
            </w:pPr>
            <w:r w:rsidRPr="00EF03F8">
              <w:rPr>
                <w:rFonts w:ascii="Times New Roman" w:hAnsi="Times New Roman"/>
                <w:lang w:val="sr-Cyrl-CS" w:eastAsia="en-GB"/>
              </w:rPr>
              <w:t>влачена влакна</w:t>
            </w:r>
          </w:p>
        </w:tc>
        <w:tc>
          <w:tcPr>
            <w:tcW w:w="2235" w:type="dxa"/>
          </w:tcPr>
          <w:p w:rsidR="000D032D" w:rsidRPr="00EF03F8" w:rsidRDefault="000D032D"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15,00</w:t>
            </w: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4</w:t>
            </w:r>
          </w:p>
        </w:tc>
        <w:tc>
          <w:tcPr>
            <w:tcW w:w="4819" w:type="dxa"/>
          </w:tcPr>
          <w:p w:rsidR="000D032D" w:rsidRPr="00EF03F8" w:rsidRDefault="00AB767F"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с</w:t>
            </w:r>
            <w:r w:rsidR="000D032D" w:rsidRPr="00EF03F8">
              <w:rPr>
                <w:rFonts w:ascii="Times New Roman" w:hAnsi="Times New Roman"/>
                <w:lang w:val="sr-Cyrl-CS" w:eastAsia="en-GB"/>
              </w:rPr>
              <w:t>вила</w:t>
            </w:r>
          </w:p>
        </w:tc>
        <w:tc>
          <w:tcPr>
            <w:tcW w:w="2235" w:type="dxa"/>
          </w:tcPr>
          <w:p w:rsidR="000D032D" w:rsidRPr="00EF03F8" w:rsidRDefault="00AB767F"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11,00</w:t>
            </w:r>
          </w:p>
        </w:tc>
      </w:tr>
      <w:tr w:rsidR="000D032D" w:rsidRPr="00EF03F8" w:rsidTr="0065029C">
        <w:trPr>
          <w:trHeight w:hRule="exact" w:val="284"/>
        </w:trPr>
        <w:tc>
          <w:tcPr>
            <w:tcW w:w="2552" w:type="dxa"/>
            <w:vAlign w:val="center"/>
          </w:tcPr>
          <w:p w:rsidR="000D032D" w:rsidRPr="00EF03F8" w:rsidRDefault="00AB767F"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5</w:t>
            </w:r>
          </w:p>
        </w:tc>
        <w:tc>
          <w:tcPr>
            <w:tcW w:w="4819" w:type="dxa"/>
          </w:tcPr>
          <w:p w:rsidR="000D032D" w:rsidRPr="00EF03F8" w:rsidRDefault="00AB767F" w:rsidP="00062487">
            <w:pPr>
              <w:spacing w:before="60" w:after="60" w:line="360" w:lineRule="auto"/>
              <w:ind w:left="-142" w:right="-51" w:firstLine="706"/>
              <w:jc w:val="both"/>
              <w:rPr>
                <w:rFonts w:ascii="Times New Roman" w:hAnsi="Times New Roman"/>
                <w:lang w:eastAsia="en-GB"/>
              </w:rPr>
            </w:pPr>
            <w:r w:rsidRPr="00EF03F8">
              <w:rPr>
                <w:rFonts w:ascii="Times New Roman" w:hAnsi="Times New Roman"/>
                <w:lang w:eastAsia="en-GB"/>
              </w:rPr>
              <w:t>памук</w:t>
            </w:r>
          </w:p>
        </w:tc>
        <w:tc>
          <w:tcPr>
            <w:tcW w:w="2235" w:type="dxa"/>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AB767F" w:rsidP="00062487">
            <w:pPr>
              <w:spacing w:before="60" w:after="60" w:line="360" w:lineRule="auto"/>
              <w:ind w:left="-142" w:right="-51" w:firstLine="706"/>
              <w:jc w:val="both"/>
              <w:rPr>
                <w:rFonts w:ascii="Times New Roman" w:hAnsi="Times New Roman"/>
                <w:lang w:eastAsia="en-GB"/>
              </w:rPr>
            </w:pPr>
            <w:r w:rsidRPr="00EF03F8">
              <w:rPr>
                <w:rFonts w:ascii="Times New Roman" w:hAnsi="Times New Roman"/>
                <w:lang w:val="sr-Cyrl-CS" w:eastAsia="en-GB"/>
              </w:rPr>
              <w:t>нормална влакна</w:t>
            </w:r>
          </w:p>
        </w:tc>
        <w:tc>
          <w:tcPr>
            <w:tcW w:w="2235" w:type="dxa"/>
          </w:tcPr>
          <w:p w:rsidR="000D032D" w:rsidRPr="00EF03F8" w:rsidRDefault="00AB767F"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8,50</w:t>
            </w: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AB767F" w:rsidP="00062487">
            <w:pPr>
              <w:spacing w:before="60" w:after="60" w:line="360" w:lineRule="auto"/>
              <w:ind w:left="-142" w:right="-51" w:firstLine="706"/>
              <w:jc w:val="both"/>
              <w:rPr>
                <w:rFonts w:ascii="Times New Roman" w:hAnsi="Times New Roman"/>
                <w:lang w:eastAsia="en-GB"/>
              </w:rPr>
            </w:pPr>
            <w:r w:rsidRPr="00EF03F8">
              <w:rPr>
                <w:rFonts w:ascii="Times New Roman" w:hAnsi="Times New Roman"/>
                <w:lang w:val="sr-Cyrl-CS" w:eastAsia="en-GB"/>
              </w:rPr>
              <w:t>мерцеризирана влакна</w:t>
            </w:r>
          </w:p>
        </w:tc>
        <w:tc>
          <w:tcPr>
            <w:tcW w:w="2235" w:type="dxa"/>
          </w:tcPr>
          <w:p w:rsidR="000D032D" w:rsidRPr="00EF03F8" w:rsidRDefault="00AB767F"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10,50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6</w:t>
            </w:r>
          </w:p>
        </w:tc>
        <w:tc>
          <w:tcPr>
            <w:tcW w:w="4819" w:type="dxa"/>
          </w:tcPr>
          <w:p w:rsidR="000D032D" w:rsidRPr="00EF03F8" w:rsidRDefault="00AB767F"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капок</w:t>
            </w:r>
          </w:p>
        </w:tc>
        <w:tc>
          <w:tcPr>
            <w:tcW w:w="2235" w:type="dxa"/>
          </w:tcPr>
          <w:p w:rsidR="000D032D" w:rsidRPr="00EF03F8" w:rsidRDefault="00AB767F"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10,90</w:t>
            </w:r>
          </w:p>
        </w:tc>
      </w:tr>
      <w:tr w:rsidR="000D032D" w:rsidRPr="00EF03F8" w:rsidTr="0065029C">
        <w:trPr>
          <w:trHeight w:hRule="exact" w:val="284"/>
        </w:trPr>
        <w:tc>
          <w:tcPr>
            <w:tcW w:w="2552" w:type="dxa"/>
            <w:vAlign w:val="center"/>
          </w:tcPr>
          <w:p w:rsidR="000D032D" w:rsidRPr="00EF03F8" w:rsidRDefault="00AB767F"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7</w:t>
            </w:r>
          </w:p>
        </w:tc>
        <w:tc>
          <w:tcPr>
            <w:tcW w:w="4819" w:type="dxa"/>
          </w:tcPr>
          <w:p w:rsidR="000D032D" w:rsidRPr="00EF03F8" w:rsidRDefault="00AB767F"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лан</w:t>
            </w:r>
          </w:p>
        </w:tc>
        <w:tc>
          <w:tcPr>
            <w:tcW w:w="2235" w:type="dxa"/>
          </w:tcPr>
          <w:p w:rsidR="000D032D" w:rsidRPr="00EF03F8" w:rsidRDefault="00AB767F"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12,00</w:t>
            </w:r>
          </w:p>
        </w:tc>
      </w:tr>
      <w:tr w:rsidR="000D032D" w:rsidRPr="00EF03F8" w:rsidTr="0065029C">
        <w:trPr>
          <w:trHeight w:hRule="exact" w:val="284"/>
        </w:trPr>
        <w:tc>
          <w:tcPr>
            <w:tcW w:w="2552" w:type="dxa"/>
            <w:vAlign w:val="center"/>
          </w:tcPr>
          <w:p w:rsidR="000D032D" w:rsidRPr="00EF03F8" w:rsidRDefault="00AB767F"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8</w:t>
            </w:r>
          </w:p>
        </w:tc>
        <w:tc>
          <w:tcPr>
            <w:tcW w:w="4819" w:type="dxa"/>
          </w:tcPr>
          <w:p w:rsidR="000D032D" w:rsidRPr="00EF03F8" w:rsidRDefault="00AB767F"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права конопља</w:t>
            </w:r>
          </w:p>
        </w:tc>
        <w:tc>
          <w:tcPr>
            <w:tcW w:w="2235" w:type="dxa"/>
          </w:tcPr>
          <w:p w:rsidR="000D032D" w:rsidRPr="00EF03F8" w:rsidRDefault="00AB767F"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12,00</w:t>
            </w:r>
          </w:p>
        </w:tc>
      </w:tr>
      <w:tr w:rsidR="000D032D" w:rsidRPr="00EF03F8" w:rsidTr="0065029C">
        <w:trPr>
          <w:trHeight w:hRule="exact" w:val="284"/>
        </w:trPr>
        <w:tc>
          <w:tcPr>
            <w:tcW w:w="2552" w:type="dxa"/>
            <w:vAlign w:val="center"/>
          </w:tcPr>
          <w:p w:rsidR="000D032D" w:rsidRPr="00EF03F8" w:rsidRDefault="00AB767F"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9</w:t>
            </w:r>
          </w:p>
        </w:tc>
        <w:tc>
          <w:tcPr>
            <w:tcW w:w="4819" w:type="dxa"/>
          </w:tcPr>
          <w:p w:rsidR="000D032D" w:rsidRPr="00EF03F8" w:rsidRDefault="00AB767F"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јута</w:t>
            </w:r>
          </w:p>
        </w:tc>
        <w:tc>
          <w:tcPr>
            <w:tcW w:w="2235" w:type="dxa"/>
          </w:tcPr>
          <w:p w:rsidR="000D032D" w:rsidRPr="00EF03F8" w:rsidRDefault="00AB767F"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17,00</w:t>
            </w:r>
          </w:p>
        </w:tc>
      </w:tr>
      <w:tr w:rsidR="000D032D" w:rsidRPr="00EF03F8" w:rsidTr="0065029C">
        <w:trPr>
          <w:trHeight w:hRule="exact" w:val="284"/>
        </w:trPr>
        <w:tc>
          <w:tcPr>
            <w:tcW w:w="2552" w:type="dxa"/>
            <w:vAlign w:val="center"/>
          </w:tcPr>
          <w:p w:rsidR="000D032D" w:rsidRPr="00EF03F8" w:rsidRDefault="00AB767F"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10</w:t>
            </w:r>
          </w:p>
        </w:tc>
        <w:tc>
          <w:tcPr>
            <w:tcW w:w="4819" w:type="dxa"/>
          </w:tcPr>
          <w:p w:rsidR="000D032D" w:rsidRPr="00EF03F8" w:rsidRDefault="00AB767F"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абака</w:t>
            </w:r>
          </w:p>
        </w:tc>
        <w:tc>
          <w:tcPr>
            <w:tcW w:w="2235" w:type="dxa"/>
          </w:tcPr>
          <w:p w:rsidR="000D032D" w:rsidRPr="00EF03F8" w:rsidRDefault="00AB767F"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14,00</w:t>
            </w:r>
          </w:p>
        </w:tc>
      </w:tr>
      <w:tr w:rsidR="000D032D" w:rsidRPr="00EF03F8" w:rsidTr="0065029C">
        <w:trPr>
          <w:trHeight w:hRule="exact" w:val="284"/>
        </w:trPr>
        <w:tc>
          <w:tcPr>
            <w:tcW w:w="2552" w:type="dxa"/>
            <w:vAlign w:val="center"/>
          </w:tcPr>
          <w:p w:rsidR="000D032D" w:rsidRPr="00EF03F8" w:rsidRDefault="00AB767F"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11</w:t>
            </w:r>
          </w:p>
        </w:tc>
        <w:tc>
          <w:tcPr>
            <w:tcW w:w="4819" w:type="dxa"/>
          </w:tcPr>
          <w:p w:rsidR="000D032D" w:rsidRPr="00EF03F8" w:rsidRDefault="00AB767F"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алфа</w:t>
            </w:r>
          </w:p>
        </w:tc>
        <w:tc>
          <w:tcPr>
            <w:tcW w:w="2235" w:type="dxa"/>
          </w:tcPr>
          <w:p w:rsidR="000D032D" w:rsidRPr="00EF03F8" w:rsidRDefault="00AB767F"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14,00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12</w:t>
            </w:r>
          </w:p>
        </w:tc>
        <w:tc>
          <w:tcPr>
            <w:tcW w:w="4819" w:type="dxa"/>
          </w:tcPr>
          <w:p w:rsidR="000D032D" w:rsidRPr="00EF03F8" w:rsidRDefault="00AB767F"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кокос</w:t>
            </w:r>
          </w:p>
        </w:tc>
        <w:tc>
          <w:tcPr>
            <w:tcW w:w="2235" w:type="dxa"/>
          </w:tcPr>
          <w:p w:rsidR="000D032D" w:rsidRPr="00EF03F8" w:rsidRDefault="00AB767F"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13,00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13</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метлица</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14,00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14</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рамија</w:t>
            </w:r>
            <w:r w:rsidR="00920331" w:rsidRPr="00EF03F8">
              <w:rPr>
                <w:rFonts w:ascii="Times New Roman" w:hAnsi="Times New Roman"/>
                <w:lang w:val="sr-Cyrl-CS" w:eastAsia="en-GB"/>
              </w:rPr>
              <w:t xml:space="preserve"> (бељено влакно)</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8,50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15</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сисал</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14,00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16</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бенгалска конопља</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12,00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17</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хенекен</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14,00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18</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маги</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14,00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19</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ацетат</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9,00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20</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алгинат</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20,00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21</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купро</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13,00</w:t>
            </w:r>
          </w:p>
        </w:tc>
      </w:tr>
      <w:tr w:rsidR="000D032D" w:rsidRPr="00EF03F8" w:rsidTr="0065029C">
        <w:trPr>
          <w:trHeight w:hRule="exact" w:val="284"/>
        </w:trPr>
        <w:tc>
          <w:tcPr>
            <w:tcW w:w="2552" w:type="dxa"/>
            <w:vAlign w:val="center"/>
          </w:tcPr>
          <w:p w:rsidR="000D032D" w:rsidRPr="00EF03F8" w:rsidRDefault="00920331"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22</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модал</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13,00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23</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протеин</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17,00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24</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триацетат</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7,00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25</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вискоза</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13,00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26</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акрил</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2,00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27</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хлорно влакно</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2,00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28</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флуорно влакно</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0,00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29</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модакрил</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2,00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30</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полиамид или најлон</w:t>
            </w:r>
          </w:p>
        </w:tc>
        <w:tc>
          <w:tcPr>
            <w:tcW w:w="2235" w:type="dxa"/>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сечено</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6,25</w:t>
            </w: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филамент</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5,75</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31</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арамид</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8,00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32</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полиимид</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3,50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33</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лиоцел</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13,00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34</w:t>
            </w:r>
          </w:p>
        </w:tc>
        <w:tc>
          <w:tcPr>
            <w:tcW w:w="4819" w:type="dxa"/>
          </w:tcPr>
          <w:p w:rsidR="000D032D" w:rsidRPr="00EF03F8" w:rsidRDefault="00282BAD"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полилактид</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1,50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35</w:t>
            </w: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полиестер</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1,50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36</w:t>
            </w: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полиетилен</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1,50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37</w:t>
            </w: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полипропилен</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2,00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lastRenderedPageBreak/>
              <w:t>38</w:t>
            </w: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поликарбамид</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2,00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39</w:t>
            </w: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полиуретан</w:t>
            </w:r>
          </w:p>
        </w:tc>
        <w:tc>
          <w:tcPr>
            <w:tcW w:w="2235" w:type="dxa"/>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сечено</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3,50</w:t>
            </w: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филамент</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3,00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40</w:t>
            </w: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поливинилалкохолно влакно</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5,00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41</w:t>
            </w: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тривинил</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3,00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42</w:t>
            </w: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еластодиен</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1,00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43</w:t>
            </w: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еластан</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1,50</w:t>
            </w:r>
          </w:p>
        </w:tc>
      </w:tr>
      <w:tr w:rsidR="000D032D" w:rsidRPr="00EF03F8" w:rsidTr="0065029C">
        <w:trPr>
          <w:trHeight w:hRule="exact" w:val="284"/>
        </w:trPr>
        <w:tc>
          <w:tcPr>
            <w:tcW w:w="2552" w:type="dxa"/>
            <w:vAlign w:val="center"/>
          </w:tcPr>
          <w:p w:rsidR="000D032D"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44</w:t>
            </w: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стаклено влакно</w:t>
            </w:r>
          </w:p>
        </w:tc>
        <w:tc>
          <w:tcPr>
            <w:tcW w:w="2235" w:type="dxa"/>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eastAsia="en-GB"/>
              </w:rPr>
            </w:pPr>
            <w:r w:rsidRPr="00EF03F8">
              <w:rPr>
                <w:rFonts w:ascii="Times New Roman" w:hAnsi="Times New Roman"/>
                <w:lang w:val="sr-Cyrl-CS" w:eastAsia="en-GB"/>
              </w:rPr>
              <w:t xml:space="preserve">просечног пречника од преко 5 μm </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2,00</w:t>
            </w: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eastAsia="en-GB"/>
              </w:rPr>
            </w:pPr>
            <w:r w:rsidRPr="00EF03F8">
              <w:rPr>
                <w:rFonts w:ascii="Times New Roman" w:hAnsi="Times New Roman"/>
                <w:lang w:val="sr-Cyrl-CS" w:eastAsia="en-GB"/>
              </w:rPr>
              <w:t xml:space="preserve">просечног пречника од 5 μm или мање  </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3,00</w:t>
            </w:r>
          </w:p>
        </w:tc>
      </w:tr>
      <w:tr w:rsidR="00472519" w:rsidRPr="00EF03F8" w:rsidTr="0065029C">
        <w:trPr>
          <w:trHeight w:hRule="exact" w:val="284"/>
        </w:trPr>
        <w:tc>
          <w:tcPr>
            <w:tcW w:w="2552" w:type="dxa"/>
            <w:vAlign w:val="center"/>
          </w:tcPr>
          <w:p w:rsidR="00472519"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45</w:t>
            </w:r>
          </w:p>
        </w:tc>
        <w:tc>
          <w:tcPr>
            <w:tcW w:w="4819" w:type="dxa"/>
          </w:tcPr>
          <w:p w:rsidR="00472519"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еластомултиестер</w:t>
            </w:r>
          </w:p>
        </w:tc>
        <w:tc>
          <w:tcPr>
            <w:tcW w:w="2235" w:type="dxa"/>
          </w:tcPr>
          <w:p w:rsidR="00472519"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1,50</w:t>
            </w:r>
          </w:p>
        </w:tc>
      </w:tr>
      <w:tr w:rsidR="00472519" w:rsidRPr="00EF03F8" w:rsidTr="0065029C">
        <w:trPr>
          <w:trHeight w:hRule="exact" w:val="284"/>
        </w:trPr>
        <w:tc>
          <w:tcPr>
            <w:tcW w:w="2552" w:type="dxa"/>
            <w:vAlign w:val="center"/>
          </w:tcPr>
          <w:p w:rsidR="00472519"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46</w:t>
            </w:r>
          </w:p>
        </w:tc>
        <w:tc>
          <w:tcPr>
            <w:tcW w:w="4819" w:type="dxa"/>
          </w:tcPr>
          <w:p w:rsidR="00472519"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еластоолефинско влакно</w:t>
            </w:r>
          </w:p>
        </w:tc>
        <w:tc>
          <w:tcPr>
            <w:tcW w:w="2235" w:type="dxa"/>
          </w:tcPr>
          <w:p w:rsidR="00472519"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1,50</w:t>
            </w:r>
          </w:p>
        </w:tc>
      </w:tr>
      <w:tr w:rsidR="00472519" w:rsidRPr="00EF03F8" w:rsidTr="0065029C">
        <w:trPr>
          <w:trHeight w:hRule="exact" w:val="284"/>
        </w:trPr>
        <w:tc>
          <w:tcPr>
            <w:tcW w:w="2552" w:type="dxa"/>
            <w:vAlign w:val="center"/>
          </w:tcPr>
          <w:p w:rsidR="00472519"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47</w:t>
            </w:r>
          </w:p>
        </w:tc>
        <w:tc>
          <w:tcPr>
            <w:tcW w:w="4819" w:type="dxa"/>
          </w:tcPr>
          <w:p w:rsidR="00472519"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меламин</w:t>
            </w:r>
          </w:p>
        </w:tc>
        <w:tc>
          <w:tcPr>
            <w:tcW w:w="2235" w:type="dxa"/>
          </w:tcPr>
          <w:p w:rsidR="00472519"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7,00</w:t>
            </w:r>
          </w:p>
        </w:tc>
      </w:tr>
      <w:tr w:rsidR="00472519" w:rsidRPr="00EF03F8" w:rsidTr="0065029C">
        <w:trPr>
          <w:trHeight w:hRule="exact" w:val="284"/>
        </w:trPr>
        <w:tc>
          <w:tcPr>
            <w:tcW w:w="2552" w:type="dxa"/>
            <w:vAlign w:val="center"/>
          </w:tcPr>
          <w:p w:rsidR="00472519" w:rsidRPr="00EF03F8" w:rsidRDefault="00B445FC" w:rsidP="00062487">
            <w:pPr>
              <w:spacing w:before="60" w:after="60" w:line="360" w:lineRule="auto"/>
              <w:ind w:left="-142" w:right="-51" w:firstLine="706"/>
              <w:jc w:val="center"/>
              <w:rPr>
                <w:rFonts w:ascii="Times New Roman" w:hAnsi="Times New Roman"/>
                <w:lang w:eastAsia="en-GB"/>
              </w:rPr>
            </w:pPr>
            <w:r w:rsidRPr="00EF03F8">
              <w:rPr>
                <w:rFonts w:ascii="Times New Roman" w:hAnsi="Times New Roman"/>
                <w:lang w:eastAsia="en-GB"/>
              </w:rPr>
              <w:t>48</w:t>
            </w:r>
          </w:p>
        </w:tc>
        <w:tc>
          <w:tcPr>
            <w:tcW w:w="4819" w:type="dxa"/>
          </w:tcPr>
          <w:p w:rsidR="00472519"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метално влакно</w:t>
            </w:r>
          </w:p>
        </w:tc>
        <w:tc>
          <w:tcPr>
            <w:tcW w:w="2235" w:type="dxa"/>
          </w:tcPr>
          <w:p w:rsidR="00472519"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2,00</w:t>
            </w:r>
          </w:p>
        </w:tc>
      </w:tr>
      <w:tr w:rsidR="00472519" w:rsidRPr="00EF03F8" w:rsidTr="0065029C">
        <w:trPr>
          <w:trHeight w:hRule="exact" w:val="284"/>
        </w:trPr>
        <w:tc>
          <w:tcPr>
            <w:tcW w:w="2552" w:type="dxa"/>
            <w:vAlign w:val="center"/>
          </w:tcPr>
          <w:p w:rsidR="00472519" w:rsidRPr="00EF03F8" w:rsidRDefault="00472519" w:rsidP="00062487">
            <w:pPr>
              <w:spacing w:before="60" w:after="60" w:line="360" w:lineRule="auto"/>
              <w:ind w:left="-142" w:right="-51" w:firstLine="706"/>
              <w:jc w:val="center"/>
              <w:rPr>
                <w:rFonts w:ascii="Times New Roman" w:hAnsi="Times New Roman"/>
                <w:lang w:eastAsia="en-GB"/>
              </w:rPr>
            </w:pPr>
          </w:p>
        </w:tc>
        <w:tc>
          <w:tcPr>
            <w:tcW w:w="4819" w:type="dxa"/>
          </w:tcPr>
          <w:p w:rsidR="00472519"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метализирана влакна</w:t>
            </w:r>
          </w:p>
        </w:tc>
        <w:tc>
          <w:tcPr>
            <w:tcW w:w="2235" w:type="dxa"/>
          </w:tcPr>
          <w:p w:rsidR="00472519"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2,00</w:t>
            </w:r>
          </w:p>
        </w:tc>
      </w:tr>
      <w:tr w:rsidR="00472519" w:rsidRPr="00EF03F8" w:rsidTr="0065029C">
        <w:trPr>
          <w:trHeight w:hRule="exact" w:val="284"/>
        </w:trPr>
        <w:tc>
          <w:tcPr>
            <w:tcW w:w="2552" w:type="dxa"/>
            <w:vAlign w:val="center"/>
          </w:tcPr>
          <w:p w:rsidR="00472519" w:rsidRPr="00EF03F8" w:rsidRDefault="00472519" w:rsidP="00062487">
            <w:pPr>
              <w:spacing w:before="60" w:after="60" w:line="360" w:lineRule="auto"/>
              <w:ind w:left="-142" w:right="-51" w:firstLine="706"/>
              <w:jc w:val="center"/>
              <w:rPr>
                <w:rFonts w:ascii="Times New Roman" w:hAnsi="Times New Roman"/>
                <w:lang w:eastAsia="en-GB"/>
              </w:rPr>
            </w:pPr>
          </w:p>
        </w:tc>
        <w:tc>
          <w:tcPr>
            <w:tcW w:w="4819" w:type="dxa"/>
          </w:tcPr>
          <w:p w:rsidR="00472519"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азбест</w:t>
            </w:r>
          </w:p>
        </w:tc>
        <w:tc>
          <w:tcPr>
            <w:tcW w:w="2235" w:type="dxa"/>
          </w:tcPr>
          <w:p w:rsidR="00472519"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2,00</w:t>
            </w:r>
          </w:p>
        </w:tc>
      </w:tr>
      <w:tr w:rsidR="000D032D" w:rsidRPr="00EF03F8" w:rsidTr="0065029C">
        <w:trPr>
          <w:trHeight w:hRule="exact" w:val="284"/>
        </w:trPr>
        <w:tc>
          <w:tcPr>
            <w:tcW w:w="2552" w:type="dxa"/>
            <w:vAlign w:val="center"/>
          </w:tcPr>
          <w:p w:rsidR="000D032D" w:rsidRPr="00EF03F8" w:rsidRDefault="000D032D" w:rsidP="00062487">
            <w:pPr>
              <w:spacing w:before="60" w:after="60" w:line="360" w:lineRule="auto"/>
              <w:ind w:left="-142" w:right="-51" w:firstLine="706"/>
              <w:jc w:val="center"/>
              <w:rPr>
                <w:rFonts w:ascii="Times New Roman" w:hAnsi="Times New Roman"/>
                <w:lang w:eastAsia="en-GB"/>
              </w:rPr>
            </w:pPr>
          </w:p>
        </w:tc>
        <w:tc>
          <w:tcPr>
            <w:tcW w:w="4819" w:type="dxa"/>
          </w:tcPr>
          <w:p w:rsidR="000D032D" w:rsidRPr="00EF03F8" w:rsidRDefault="00472519" w:rsidP="00062487">
            <w:pPr>
              <w:spacing w:before="60" w:after="60" w:line="360" w:lineRule="auto"/>
              <w:ind w:left="-142" w:right="-51" w:firstLine="706"/>
              <w:jc w:val="both"/>
              <w:rPr>
                <w:rFonts w:ascii="Times New Roman" w:hAnsi="Times New Roman"/>
                <w:lang w:val="sr-Cyrl-CS" w:eastAsia="en-GB"/>
              </w:rPr>
            </w:pPr>
            <w:r w:rsidRPr="00EF03F8">
              <w:rPr>
                <w:rFonts w:ascii="Times New Roman" w:hAnsi="Times New Roman"/>
                <w:lang w:val="sr-Cyrl-CS" w:eastAsia="en-GB"/>
              </w:rPr>
              <w:t>папирна влакна</w:t>
            </w:r>
          </w:p>
        </w:tc>
        <w:tc>
          <w:tcPr>
            <w:tcW w:w="2235" w:type="dxa"/>
          </w:tcPr>
          <w:p w:rsidR="000D032D" w:rsidRPr="00EF03F8" w:rsidRDefault="00920331" w:rsidP="00062487">
            <w:pPr>
              <w:spacing w:before="60" w:after="60" w:line="360" w:lineRule="auto"/>
              <w:ind w:left="-142" w:right="-51" w:firstLine="706"/>
              <w:jc w:val="center"/>
              <w:rPr>
                <w:rFonts w:ascii="Times New Roman" w:hAnsi="Times New Roman"/>
                <w:lang w:val="sr-Cyrl-CS" w:eastAsia="en-GB"/>
              </w:rPr>
            </w:pPr>
            <w:r w:rsidRPr="00EF03F8">
              <w:rPr>
                <w:rFonts w:ascii="Times New Roman" w:hAnsi="Times New Roman"/>
                <w:lang w:val="sr-Cyrl-CS" w:eastAsia="en-GB"/>
              </w:rPr>
              <w:t>13,7</w:t>
            </w:r>
            <w:r w:rsidR="00680EF9" w:rsidRPr="00EF03F8">
              <w:rPr>
                <w:rFonts w:ascii="Times New Roman" w:hAnsi="Times New Roman"/>
                <w:lang w:val="sr-Cyrl-CS" w:eastAsia="en-GB"/>
              </w:rPr>
              <w:t>5</w:t>
            </w:r>
          </w:p>
        </w:tc>
      </w:tr>
      <w:tr w:rsidR="00472519" w:rsidRPr="00EF03F8" w:rsidTr="00EF03F8">
        <w:trPr>
          <w:trHeight w:val="70"/>
        </w:trPr>
        <w:tc>
          <w:tcPr>
            <w:tcW w:w="9606" w:type="dxa"/>
            <w:gridSpan w:val="3"/>
          </w:tcPr>
          <w:p w:rsidR="00472519" w:rsidRPr="00EF03F8" w:rsidRDefault="00472519" w:rsidP="00D90CAF">
            <w:pPr>
              <w:spacing w:before="60" w:after="60" w:line="240" w:lineRule="auto"/>
              <w:ind w:left="-142" w:right="-51"/>
              <w:jc w:val="both"/>
              <w:rPr>
                <w:rFonts w:ascii="Times New Roman" w:hAnsi="Times New Roman"/>
                <w:lang w:eastAsia="en-GB"/>
              </w:rPr>
            </w:pPr>
            <w:r w:rsidRPr="00EF03F8">
              <w:rPr>
                <w:rFonts w:ascii="Times New Roman" w:hAnsi="Times New Roman"/>
                <w:lang w:val="sr-Cyrl-CS" w:eastAsia="en-GB"/>
              </w:rPr>
              <w:t>[1] Договорен</w:t>
            </w:r>
            <w:r w:rsidR="00E00FEF" w:rsidRPr="00EF03F8">
              <w:rPr>
                <w:rFonts w:ascii="Times New Roman" w:hAnsi="Times New Roman"/>
                <w:lang w:val="sr-Cyrl-CS" w:eastAsia="en-GB"/>
              </w:rPr>
              <w:t>и</w:t>
            </w:r>
            <w:r w:rsidRPr="00EF03F8">
              <w:rPr>
                <w:rFonts w:ascii="Times New Roman" w:hAnsi="Times New Roman"/>
                <w:lang w:val="sr-Cyrl-CS" w:eastAsia="en-GB"/>
              </w:rPr>
              <w:t xml:space="preserve"> до</w:t>
            </w:r>
            <w:r w:rsidR="00E00FEF" w:rsidRPr="00EF03F8">
              <w:rPr>
                <w:rFonts w:ascii="Times New Roman" w:hAnsi="Times New Roman"/>
                <w:lang w:val="sr-Cyrl-CS" w:eastAsia="en-GB"/>
              </w:rPr>
              <w:t>датак</w:t>
            </w:r>
            <w:r w:rsidRPr="00EF03F8">
              <w:rPr>
                <w:rFonts w:ascii="Times New Roman" w:hAnsi="Times New Roman"/>
                <w:lang w:val="sr-Cyrl-CS" w:eastAsia="en-GB"/>
              </w:rPr>
              <w:t xml:space="preserve"> од 17,00% такође се примењује када није могуће утврдити да ли је текстилни производ који садржи вуну и/или животињску длаку, чешљан или влачен.</w:t>
            </w:r>
          </w:p>
        </w:tc>
      </w:tr>
    </w:tbl>
    <w:p w:rsidR="000D032D" w:rsidRPr="00FD2AF6" w:rsidRDefault="000D032D" w:rsidP="009B3D0C">
      <w:pPr>
        <w:spacing w:before="63" w:after="63" w:line="360" w:lineRule="auto"/>
        <w:ind w:left="-142" w:right="-51" w:firstLine="706"/>
        <w:jc w:val="both"/>
        <w:outlineLvl w:val="0"/>
        <w:rPr>
          <w:rFonts w:ascii="Times New Roman" w:hAnsi="Times New Roman"/>
          <w:sz w:val="24"/>
          <w:szCs w:val="24"/>
        </w:rPr>
      </w:pPr>
    </w:p>
    <w:sectPr w:rsidR="000D032D" w:rsidRPr="00FD2AF6" w:rsidSect="00960232">
      <w:footerReference w:type="default" r:id="rId35"/>
      <w:pgSz w:w="11907" w:h="16840" w:code="9"/>
      <w:pgMar w:top="851" w:right="1275" w:bottom="709" w:left="1701" w:header="709" w:footer="23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01E3" w:rsidRDefault="00DF01E3" w:rsidP="000F4374">
      <w:pPr>
        <w:spacing w:after="0" w:line="240" w:lineRule="auto"/>
      </w:pPr>
      <w:r>
        <w:separator/>
      </w:r>
    </w:p>
  </w:endnote>
  <w:endnote w:type="continuationSeparator" w:id="0">
    <w:p w:rsidR="00DF01E3" w:rsidRDefault="00DF01E3" w:rsidP="000F43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ndara">
    <w:panose1 w:val="020E0502030303020204"/>
    <w:charset w:val="00"/>
    <w:family w:val="swiss"/>
    <w:pitch w:val="variable"/>
    <w:sig w:usb0="A00002EF" w:usb1="4000204B"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214" w:rsidRDefault="00457214">
    <w:pPr>
      <w:pStyle w:val="Footer"/>
      <w:jc w:val="right"/>
    </w:pPr>
    <w:fldSimple w:instr=" PAGE   \* MERGEFORMAT ">
      <w:r w:rsidR="00664456">
        <w:rPr>
          <w:noProof/>
        </w:rPr>
        <w:t>12</w:t>
      </w:r>
    </w:fldSimple>
  </w:p>
  <w:p w:rsidR="00457214" w:rsidRDefault="004572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01E3" w:rsidRDefault="00DF01E3" w:rsidP="000F4374">
      <w:pPr>
        <w:spacing w:after="0" w:line="240" w:lineRule="auto"/>
      </w:pPr>
      <w:r>
        <w:separator/>
      </w:r>
    </w:p>
  </w:footnote>
  <w:footnote w:type="continuationSeparator" w:id="0">
    <w:p w:rsidR="00DF01E3" w:rsidRDefault="00DF01E3" w:rsidP="000F437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4F"/>
    <w:multiLevelType w:val="multilevel"/>
    <w:tmpl w:val="0000004E"/>
    <w:lvl w:ilvl="0">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1">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2">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3">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4">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5">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6">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7">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8">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abstractNum>
  <w:abstractNum w:abstractNumId="1">
    <w:nsid w:val="00000057"/>
    <w:multiLevelType w:val="multilevel"/>
    <w:tmpl w:val="00000056"/>
    <w:lvl w:ilvl="0">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1">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2">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3">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4">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5">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6">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7">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8">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abstractNum>
  <w:abstractNum w:abstractNumId="2">
    <w:nsid w:val="00000059"/>
    <w:multiLevelType w:val="multilevel"/>
    <w:tmpl w:val="00000058"/>
    <w:lvl w:ilvl="0">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1">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2">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3">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4">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5">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6">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7">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8">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abstractNum>
  <w:abstractNum w:abstractNumId="3">
    <w:nsid w:val="00000079"/>
    <w:multiLevelType w:val="multilevel"/>
    <w:tmpl w:val="00000078"/>
    <w:lvl w:ilvl="0">
      <w:start w:val="1"/>
      <w:numFmt w:val="decimal"/>
      <w:lvlText w:val="I.8.%1."/>
      <w:lvlJc w:val="left"/>
      <w:rPr>
        <w:rFonts w:ascii="Book Antiqua" w:hAnsi="Book Antiqua" w:cs="Book Antiqua"/>
        <w:b/>
        <w:bCs/>
        <w:i w:val="0"/>
        <w:iCs w:val="0"/>
        <w:smallCaps w:val="0"/>
        <w:strike w:val="0"/>
        <w:color w:val="000000"/>
        <w:spacing w:val="0"/>
        <w:w w:val="100"/>
        <w:position w:val="0"/>
        <w:sz w:val="14"/>
        <w:szCs w:val="14"/>
        <w:u w:val="none"/>
      </w:rPr>
    </w:lvl>
    <w:lvl w:ilvl="1">
      <w:start w:val="1"/>
      <w:numFmt w:val="decimal"/>
      <w:lvlText w:val="I.8.%1."/>
      <w:lvlJc w:val="left"/>
      <w:rPr>
        <w:rFonts w:ascii="Book Antiqua" w:hAnsi="Book Antiqua" w:cs="Book Antiqua"/>
        <w:b/>
        <w:bCs/>
        <w:i w:val="0"/>
        <w:iCs w:val="0"/>
        <w:smallCaps w:val="0"/>
        <w:strike w:val="0"/>
        <w:color w:val="000000"/>
        <w:spacing w:val="0"/>
        <w:w w:val="100"/>
        <w:position w:val="0"/>
        <w:sz w:val="14"/>
        <w:szCs w:val="14"/>
        <w:u w:val="none"/>
      </w:rPr>
    </w:lvl>
    <w:lvl w:ilvl="2">
      <w:start w:val="1"/>
      <w:numFmt w:val="decimal"/>
      <w:lvlText w:val="I.8.%1."/>
      <w:lvlJc w:val="left"/>
      <w:rPr>
        <w:rFonts w:ascii="Book Antiqua" w:hAnsi="Book Antiqua" w:cs="Book Antiqua"/>
        <w:b/>
        <w:bCs/>
        <w:i w:val="0"/>
        <w:iCs w:val="0"/>
        <w:smallCaps w:val="0"/>
        <w:strike w:val="0"/>
        <w:color w:val="000000"/>
        <w:spacing w:val="0"/>
        <w:w w:val="100"/>
        <w:position w:val="0"/>
        <w:sz w:val="14"/>
        <w:szCs w:val="14"/>
        <w:u w:val="none"/>
      </w:rPr>
    </w:lvl>
    <w:lvl w:ilvl="3">
      <w:start w:val="1"/>
      <w:numFmt w:val="decimal"/>
      <w:lvlText w:val="I.8.%1."/>
      <w:lvlJc w:val="left"/>
      <w:rPr>
        <w:rFonts w:ascii="Book Antiqua" w:hAnsi="Book Antiqua" w:cs="Book Antiqua"/>
        <w:b/>
        <w:bCs/>
        <w:i w:val="0"/>
        <w:iCs w:val="0"/>
        <w:smallCaps w:val="0"/>
        <w:strike w:val="0"/>
        <w:color w:val="000000"/>
        <w:spacing w:val="0"/>
        <w:w w:val="100"/>
        <w:position w:val="0"/>
        <w:sz w:val="14"/>
        <w:szCs w:val="14"/>
        <w:u w:val="none"/>
      </w:rPr>
    </w:lvl>
    <w:lvl w:ilvl="4">
      <w:start w:val="1"/>
      <w:numFmt w:val="decimal"/>
      <w:lvlText w:val="I.8.%1."/>
      <w:lvlJc w:val="left"/>
      <w:rPr>
        <w:rFonts w:ascii="Book Antiqua" w:hAnsi="Book Antiqua" w:cs="Book Antiqua"/>
        <w:b/>
        <w:bCs/>
        <w:i w:val="0"/>
        <w:iCs w:val="0"/>
        <w:smallCaps w:val="0"/>
        <w:strike w:val="0"/>
        <w:color w:val="000000"/>
        <w:spacing w:val="0"/>
        <w:w w:val="100"/>
        <w:position w:val="0"/>
        <w:sz w:val="14"/>
        <w:szCs w:val="14"/>
        <w:u w:val="none"/>
      </w:rPr>
    </w:lvl>
    <w:lvl w:ilvl="5">
      <w:start w:val="1"/>
      <w:numFmt w:val="decimal"/>
      <w:lvlText w:val="I.8.%1."/>
      <w:lvlJc w:val="left"/>
      <w:rPr>
        <w:rFonts w:ascii="Book Antiqua" w:hAnsi="Book Antiqua" w:cs="Book Antiqua"/>
        <w:b/>
        <w:bCs/>
        <w:i w:val="0"/>
        <w:iCs w:val="0"/>
        <w:smallCaps w:val="0"/>
        <w:strike w:val="0"/>
        <w:color w:val="000000"/>
        <w:spacing w:val="0"/>
        <w:w w:val="100"/>
        <w:position w:val="0"/>
        <w:sz w:val="14"/>
        <w:szCs w:val="14"/>
        <w:u w:val="none"/>
      </w:rPr>
    </w:lvl>
    <w:lvl w:ilvl="6">
      <w:start w:val="1"/>
      <w:numFmt w:val="decimal"/>
      <w:lvlText w:val="I.8.%1."/>
      <w:lvlJc w:val="left"/>
      <w:rPr>
        <w:rFonts w:ascii="Book Antiqua" w:hAnsi="Book Antiqua" w:cs="Book Antiqua"/>
        <w:b/>
        <w:bCs/>
        <w:i w:val="0"/>
        <w:iCs w:val="0"/>
        <w:smallCaps w:val="0"/>
        <w:strike w:val="0"/>
        <w:color w:val="000000"/>
        <w:spacing w:val="0"/>
        <w:w w:val="100"/>
        <w:position w:val="0"/>
        <w:sz w:val="14"/>
        <w:szCs w:val="14"/>
        <w:u w:val="none"/>
      </w:rPr>
    </w:lvl>
    <w:lvl w:ilvl="7">
      <w:start w:val="1"/>
      <w:numFmt w:val="decimal"/>
      <w:lvlText w:val="I.8.%1."/>
      <w:lvlJc w:val="left"/>
      <w:rPr>
        <w:rFonts w:ascii="Book Antiqua" w:hAnsi="Book Antiqua" w:cs="Book Antiqua"/>
        <w:b/>
        <w:bCs/>
        <w:i w:val="0"/>
        <w:iCs w:val="0"/>
        <w:smallCaps w:val="0"/>
        <w:strike w:val="0"/>
        <w:color w:val="000000"/>
        <w:spacing w:val="0"/>
        <w:w w:val="100"/>
        <w:position w:val="0"/>
        <w:sz w:val="14"/>
        <w:szCs w:val="14"/>
        <w:u w:val="none"/>
      </w:rPr>
    </w:lvl>
    <w:lvl w:ilvl="8">
      <w:start w:val="1"/>
      <w:numFmt w:val="decimal"/>
      <w:lvlText w:val="I.8.%1."/>
      <w:lvlJc w:val="left"/>
      <w:rPr>
        <w:rFonts w:ascii="Book Antiqua" w:hAnsi="Book Antiqua" w:cs="Book Antiqua"/>
        <w:b/>
        <w:bCs/>
        <w:i w:val="0"/>
        <w:iCs w:val="0"/>
        <w:smallCaps w:val="0"/>
        <w:strike w:val="0"/>
        <w:color w:val="000000"/>
        <w:spacing w:val="0"/>
        <w:w w:val="100"/>
        <w:position w:val="0"/>
        <w:sz w:val="14"/>
        <w:szCs w:val="14"/>
        <w:u w:val="none"/>
      </w:rPr>
    </w:lvl>
  </w:abstractNum>
  <w:abstractNum w:abstractNumId="4">
    <w:nsid w:val="00000101"/>
    <w:multiLevelType w:val="multilevel"/>
    <w:tmpl w:val="00000100"/>
    <w:lvl w:ilvl="0">
      <w:start w:val="1"/>
      <w:numFmt w:val="decimal"/>
      <w:lvlText w:val="%1."/>
      <w:lvlJc w:val="left"/>
      <w:rPr>
        <w:rFonts w:ascii="Book Antiqua" w:hAnsi="Book Antiqua" w:cs="Book Antiqua"/>
        <w:b w:val="0"/>
        <w:bCs w:val="0"/>
        <w:i w:val="0"/>
        <w:iCs w:val="0"/>
        <w:smallCaps w:val="0"/>
        <w:strike w:val="0"/>
        <w:color w:val="000000"/>
        <w:spacing w:val="10"/>
        <w:w w:val="100"/>
        <w:position w:val="0"/>
        <w:sz w:val="14"/>
        <w:szCs w:val="14"/>
        <w:u w:val="none"/>
      </w:rPr>
    </w:lvl>
    <w:lvl w:ilvl="1">
      <w:start w:val="1"/>
      <w:numFmt w:val="decimal"/>
      <w:lvlText w:val="%1.%2."/>
      <w:lvlJc w:val="left"/>
      <w:rPr>
        <w:rFonts w:ascii="Book Antiqua" w:hAnsi="Book Antiqua" w:cs="Book Antiqua"/>
        <w:b/>
        <w:bCs/>
        <w:i w:val="0"/>
        <w:iCs w:val="0"/>
        <w:smallCaps w:val="0"/>
        <w:strike w:val="0"/>
        <w:color w:val="000000"/>
        <w:spacing w:val="0"/>
        <w:w w:val="100"/>
        <w:position w:val="0"/>
        <w:sz w:val="14"/>
        <w:szCs w:val="14"/>
        <w:u w:val="none"/>
      </w:rPr>
    </w:lvl>
    <w:lvl w:ilvl="2">
      <w:start w:val="1"/>
      <w:numFmt w:val="decimal"/>
      <w:lvlText w:val="%1.%2."/>
      <w:lvlJc w:val="left"/>
      <w:rPr>
        <w:rFonts w:ascii="Book Antiqua" w:hAnsi="Book Antiqua" w:cs="Book Antiqua"/>
        <w:b/>
        <w:bCs/>
        <w:i w:val="0"/>
        <w:iCs w:val="0"/>
        <w:smallCaps w:val="0"/>
        <w:strike w:val="0"/>
        <w:color w:val="000000"/>
        <w:spacing w:val="0"/>
        <w:w w:val="100"/>
        <w:position w:val="0"/>
        <w:sz w:val="14"/>
        <w:szCs w:val="14"/>
        <w:u w:val="none"/>
      </w:rPr>
    </w:lvl>
    <w:lvl w:ilvl="3">
      <w:start w:val="1"/>
      <w:numFmt w:val="decimal"/>
      <w:lvlText w:val="%1.%2."/>
      <w:lvlJc w:val="left"/>
      <w:rPr>
        <w:rFonts w:ascii="Book Antiqua" w:hAnsi="Book Antiqua" w:cs="Book Antiqua"/>
        <w:b/>
        <w:bCs/>
        <w:i w:val="0"/>
        <w:iCs w:val="0"/>
        <w:smallCaps w:val="0"/>
        <w:strike w:val="0"/>
        <w:color w:val="000000"/>
        <w:spacing w:val="0"/>
        <w:w w:val="100"/>
        <w:position w:val="0"/>
        <w:sz w:val="14"/>
        <w:szCs w:val="14"/>
        <w:u w:val="none"/>
      </w:rPr>
    </w:lvl>
    <w:lvl w:ilvl="4">
      <w:start w:val="1"/>
      <w:numFmt w:val="decimal"/>
      <w:lvlText w:val="%1.%2."/>
      <w:lvlJc w:val="left"/>
      <w:rPr>
        <w:rFonts w:ascii="Book Antiqua" w:hAnsi="Book Antiqua" w:cs="Book Antiqua"/>
        <w:b/>
        <w:bCs/>
        <w:i w:val="0"/>
        <w:iCs w:val="0"/>
        <w:smallCaps w:val="0"/>
        <w:strike w:val="0"/>
        <w:color w:val="000000"/>
        <w:spacing w:val="0"/>
        <w:w w:val="100"/>
        <w:position w:val="0"/>
        <w:sz w:val="14"/>
        <w:szCs w:val="14"/>
        <w:u w:val="none"/>
      </w:rPr>
    </w:lvl>
    <w:lvl w:ilvl="5">
      <w:start w:val="1"/>
      <w:numFmt w:val="decimal"/>
      <w:lvlText w:val="%1.%2."/>
      <w:lvlJc w:val="left"/>
      <w:rPr>
        <w:rFonts w:ascii="Book Antiqua" w:hAnsi="Book Antiqua" w:cs="Book Antiqua"/>
        <w:b/>
        <w:bCs/>
        <w:i w:val="0"/>
        <w:iCs w:val="0"/>
        <w:smallCaps w:val="0"/>
        <w:strike w:val="0"/>
        <w:color w:val="000000"/>
        <w:spacing w:val="0"/>
        <w:w w:val="100"/>
        <w:position w:val="0"/>
        <w:sz w:val="14"/>
        <w:szCs w:val="14"/>
        <w:u w:val="none"/>
      </w:rPr>
    </w:lvl>
    <w:lvl w:ilvl="6">
      <w:start w:val="1"/>
      <w:numFmt w:val="decimal"/>
      <w:lvlText w:val="%1.%2."/>
      <w:lvlJc w:val="left"/>
      <w:rPr>
        <w:rFonts w:ascii="Book Antiqua" w:hAnsi="Book Antiqua" w:cs="Book Antiqua"/>
        <w:b/>
        <w:bCs/>
        <w:i w:val="0"/>
        <w:iCs w:val="0"/>
        <w:smallCaps w:val="0"/>
        <w:strike w:val="0"/>
        <w:color w:val="000000"/>
        <w:spacing w:val="0"/>
        <w:w w:val="100"/>
        <w:position w:val="0"/>
        <w:sz w:val="14"/>
        <w:szCs w:val="14"/>
        <w:u w:val="none"/>
      </w:rPr>
    </w:lvl>
    <w:lvl w:ilvl="7">
      <w:start w:val="1"/>
      <w:numFmt w:val="decimal"/>
      <w:lvlText w:val="%1.%2."/>
      <w:lvlJc w:val="left"/>
      <w:rPr>
        <w:rFonts w:ascii="Book Antiqua" w:hAnsi="Book Antiqua" w:cs="Book Antiqua"/>
        <w:b/>
        <w:bCs/>
        <w:i w:val="0"/>
        <w:iCs w:val="0"/>
        <w:smallCaps w:val="0"/>
        <w:strike w:val="0"/>
        <w:color w:val="000000"/>
        <w:spacing w:val="0"/>
        <w:w w:val="100"/>
        <w:position w:val="0"/>
        <w:sz w:val="14"/>
        <w:szCs w:val="14"/>
        <w:u w:val="none"/>
      </w:rPr>
    </w:lvl>
    <w:lvl w:ilvl="8">
      <w:start w:val="1"/>
      <w:numFmt w:val="decimal"/>
      <w:lvlText w:val="%1.%2."/>
      <w:lvlJc w:val="left"/>
      <w:rPr>
        <w:rFonts w:ascii="Book Antiqua" w:hAnsi="Book Antiqua" w:cs="Book Antiqua"/>
        <w:b/>
        <w:bCs/>
        <w:i w:val="0"/>
        <w:iCs w:val="0"/>
        <w:smallCaps w:val="0"/>
        <w:strike w:val="0"/>
        <w:color w:val="000000"/>
        <w:spacing w:val="0"/>
        <w:w w:val="100"/>
        <w:position w:val="0"/>
        <w:sz w:val="14"/>
        <w:szCs w:val="14"/>
        <w:u w:val="none"/>
      </w:rPr>
    </w:lvl>
  </w:abstractNum>
  <w:abstractNum w:abstractNumId="5">
    <w:nsid w:val="1A1A10A9"/>
    <w:multiLevelType w:val="hybridMultilevel"/>
    <w:tmpl w:val="FC5C1F5C"/>
    <w:lvl w:ilvl="0" w:tplc="2E1EB6A8">
      <w:start w:val="1"/>
      <w:numFmt w:val="decimal"/>
      <w:lvlText w:val="%1."/>
      <w:lvlJc w:val="left"/>
      <w:pPr>
        <w:ind w:left="924" w:hanging="360"/>
      </w:pPr>
      <w:rPr>
        <w:rFonts w:hint="default"/>
      </w:r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6">
    <w:nsid w:val="1BCF1B71"/>
    <w:multiLevelType w:val="hybridMultilevel"/>
    <w:tmpl w:val="25744550"/>
    <w:lvl w:ilvl="0" w:tplc="211464A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6136DAE"/>
    <w:multiLevelType w:val="hybridMultilevel"/>
    <w:tmpl w:val="3E8A8CA4"/>
    <w:lvl w:ilvl="0" w:tplc="79646F5A">
      <w:start w:val="1"/>
      <w:numFmt w:val="decimal"/>
      <w:lvlText w:val="%1."/>
      <w:lvlJc w:val="left"/>
      <w:pPr>
        <w:ind w:left="924" w:hanging="360"/>
      </w:pPr>
      <w:rPr>
        <w:rFonts w:ascii="Times New Roman" w:hAnsi="Times New Roman" w:hint="default"/>
        <w:color w:val="000000"/>
        <w:sz w:val="24"/>
      </w:rPr>
    </w:lvl>
    <w:lvl w:ilvl="1" w:tplc="08090019" w:tentative="1">
      <w:start w:val="1"/>
      <w:numFmt w:val="lowerLetter"/>
      <w:lvlText w:val="%2."/>
      <w:lvlJc w:val="left"/>
      <w:pPr>
        <w:ind w:left="1644" w:hanging="360"/>
      </w:pPr>
    </w:lvl>
    <w:lvl w:ilvl="2" w:tplc="0809001B" w:tentative="1">
      <w:start w:val="1"/>
      <w:numFmt w:val="lowerRoman"/>
      <w:lvlText w:val="%3."/>
      <w:lvlJc w:val="right"/>
      <w:pPr>
        <w:ind w:left="2364" w:hanging="180"/>
      </w:pPr>
    </w:lvl>
    <w:lvl w:ilvl="3" w:tplc="0809000F" w:tentative="1">
      <w:start w:val="1"/>
      <w:numFmt w:val="decimal"/>
      <w:lvlText w:val="%4."/>
      <w:lvlJc w:val="left"/>
      <w:pPr>
        <w:ind w:left="3084" w:hanging="360"/>
      </w:pPr>
    </w:lvl>
    <w:lvl w:ilvl="4" w:tplc="08090019" w:tentative="1">
      <w:start w:val="1"/>
      <w:numFmt w:val="lowerLetter"/>
      <w:lvlText w:val="%5."/>
      <w:lvlJc w:val="left"/>
      <w:pPr>
        <w:ind w:left="3804" w:hanging="360"/>
      </w:pPr>
    </w:lvl>
    <w:lvl w:ilvl="5" w:tplc="0809001B" w:tentative="1">
      <w:start w:val="1"/>
      <w:numFmt w:val="lowerRoman"/>
      <w:lvlText w:val="%6."/>
      <w:lvlJc w:val="right"/>
      <w:pPr>
        <w:ind w:left="4524" w:hanging="180"/>
      </w:pPr>
    </w:lvl>
    <w:lvl w:ilvl="6" w:tplc="0809000F" w:tentative="1">
      <w:start w:val="1"/>
      <w:numFmt w:val="decimal"/>
      <w:lvlText w:val="%7."/>
      <w:lvlJc w:val="left"/>
      <w:pPr>
        <w:ind w:left="5244" w:hanging="360"/>
      </w:pPr>
    </w:lvl>
    <w:lvl w:ilvl="7" w:tplc="08090019" w:tentative="1">
      <w:start w:val="1"/>
      <w:numFmt w:val="lowerLetter"/>
      <w:lvlText w:val="%8."/>
      <w:lvlJc w:val="left"/>
      <w:pPr>
        <w:ind w:left="5964" w:hanging="360"/>
      </w:pPr>
    </w:lvl>
    <w:lvl w:ilvl="8" w:tplc="0809001B" w:tentative="1">
      <w:start w:val="1"/>
      <w:numFmt w:val="lowerRoman"/>
      <w:lvlText w:val="%9."/>
      <w:lvlJc w:val="right"/>
      <w:pPr>
        <w:ind w:left="6684" w:hanging="180"/>
      </w:pPr>
    </w:lvl>
  </w:abstractNum>
  <w:abstractNum w:abstractNumId="8">
    <w:nsid w:val="2AA5289A"/>
    <w:multiLevelType w:val="multilevel"/>
    <w:tmpl w:val="A85A3876"/>
    <w:lvl w:ilvl="0">
      <w:start w:val="1"/>
      <w:numFmt w:val="bullet"/>
      <w:lvlText w:val=""/>
      <w:lvlJc w:val="left"/>
      <w:rPr>
        <w:rFonts w:ascii="Symbol" w:hAnsi="Symbol" w:hint="default"/>
        <w:b/>
        <w:bCs/>
        <w:i w:val="0"/>
        <w:iCs w:val="0"/>
        <w:smallCaps w:val="0"/>
        <w:strike w:val="0"/>
        <w:color w:val="000000"/>
        <w:spacing w:val="0"/>
        <w:w w:val="100"/>
        <w:position w:val="0"/>
        <w:sz w:val="14"/>
        <w:szCs w:val="14"/>
        <w:u w:val="none"/>
      </w:rPr>
    </w:lvl>
    <w:lvl w:ilvl="1">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2">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3">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4">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5">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6">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7">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lvl w:ilvl="8">
      <w:start w:val="1"/>
      <w:numFmt w:val="lowerLetter"/>
      <w:lvlText w:val="(%1)"/>
      <w:lvlJc w:val="left"/>
      <w:rPr>
        <w:rFonts w:ascii="Book Antiqua" w:hAnsi="Book Antiqua" w:cs="Book Antiqua"/>
        <w:b/>
        <w:bCs/>
        <w:i w:val="0"/>
        <w:iCs w:val="0"/>
        <w:smallCaps w:val="0"/>
        <w:strike w:val="0"/>
        <w:color w:val="000000"/>
        <w:spacing w:val="0"/>
        <w:w w:val="100"/>
        <w:position w:val="0"/>
        <w:sz w:val="14"/>
        <w:szCs w:val="14"/>
        <w:u w:val="none"/>
      </w:rPr>
    </w:lvl>
  </w:abstractNum>
  <w:abstractNum w:abstractNumId="9">
    <w:nsid w:val="37D7798E"/>
    <w:multiLevelType w:val="hybridMultilevel"/>
    <w:tmpl w:val="60D06E52"/>
    <w:lvl w:ilvl="0" w:tplc="FDAEC0AE">
      <w:start w:val="1"/>
      <w:numFmt w:val="decimal"/>
      <w:lvlText w:val="%1."/>
      <w:lvlJc w:val="left"/>
      <w:pPr>
        <w:ind w:left="924" w:hanging="360"/>
      </w:pPr>
      <w:rPr>
        <w:rFonts w:hint="default"/>
      </w:rPr>
    </w:lvl>
    <w:lvl w:ilvl="1" w:tplc="08090019" w:tentative="1">
      <w:start w:val="1"/>
      <w:numFmt w:val="lowerLetter"/>
      <w:lvlText w:val="%2."/>
      <w:lvlJc w:val="left"/>
      <w:pPr>
        <w:ind w:left="1644" w:hanging="360"/>
      </w:pPr>
    </w:lvl>
    <w:lvl w:ilvl="2" w:tplc="0809001B" w:tentative="1">
      <w:start w:val="1"/>
      <w:numFmt w:val="lowerRoman"/>
      <w:lvlText w:val="%3."/>
      <w:lvlJc w:val="right"/>
      <w:pPr>
        <w:ind w:left="2364" w:hanging="180"/>
      </w:pPr>
    </w:lvl>
    <w:lvl w:ilvl="3" w:tplc="0809000F" w:tentative="1">
      <w:start w:val="1"/>
      <w:numFmt w:val="decimal"/>
      <w:lvlText w:val="%4."/>
      <w:lvlJc w:val="left"/>
      <w:pPr>
        <w:ind w:left="3084" w:hanging="360"/>
      </w:pPr>
    </w:lvl>
    <w:lvl w:ilvl="4" w:tplc="08090019" w:tentative="1">
      <w:start w:val="1"/>
      <w:numFmt w:val="lowerLetter"/>
      <w:lvlText w:val="%5."/>
      <w:lvlJc w:val="left"/>
      <w:pPr>
        <w:ind w:left="3804" w:hanging="360"/>
      </w:pPr>
    </w:lvl>
    <w:lvl w:ilvl="5" w:tplc="0809001B" w:tentative="1">
      <w:start w:val="1"/>
      <w:numFmt w:val="lowerRoman"/>
      <w:lvlText w:val="%6."/>
      <w:lvlJc w:val="right"/>
      <w:pPr>
        <w:ind w:left="4524" w:hanging="180"/>
      </w:pPr>
    </w:lvl>
    <w:lvl w:ilvl="6" w:tplc="0809000F" w:tentative="1">
      <w:start w:val="1"/>
      <w:numFmt w:val="decimal"/>
      <w:lvlText w:val="%7."/>
      <w:lvlJc w:val="left"/>
      <w:pPr>
        <w:ind w:left="5244" w:hanging="360"/>
      </w:pPr>
    </w:lvl>
    <w:lvl w:ilvl="7" w:tplc="08090019" w:tentative="1">
      <w:start w:val="1"/>
      <w:numFmt w:val="lowerLetter"/>
      <w:lvlText w:val="%8."/>
      <w:lvlJc w:val="left"/>
      <w:pPr>
        <w:ind w:left="5964" w:hanging="360"/>
      </w:pPr>
    </w:lvl>
    <w:lvl w:ilvl="8" w:tplc="0809001B" w:tentative="1">
      <w:start w:val="1"/>
      <w:numFmt w:val="lowerRoman"/>
      <w:lvlText w:val="%9."/>
      <w:lvlJc w:val="right"/>
      <w:pPr>
        <w:ind w:left="6684" w:hanging="180"/>
      </w:pPr>
    </w:lvl>
  </w:abstractNum>
  <w:abstractNum w:abstractNumId="10">
    <w:nsid w:val="3E686F39"/>
    <w:multiLevelType w:val="hybridMultilevel"/>
    <w:tmpl w:val="157EDB36"/>
    <w:lvl w:ilvl="0" w:tplc="CD42D32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F8F02A1"/>
    <w:multiLevelType w:val="hybridMultilevel"/>
    <w:tmpl w:val="227AE380"/>
    <w:lvl w:ilvl="0" w:tplc="411C2C5C">
      <w:start w:val="1"/>
      <w:numFmt w:val="decimal"/>
      <w:lvlText w:val="%1."/>
      <w:lvlJc w:val="left"/>
      <w:pPr>
        <w:ind w:left="924" w:hanging="360"/>
      </w:pPr>
      <w:rPr>
        <w:rFonts w:hint="default"/>
        <w:color w:val="000000"/>
      </w:rPr>
    </w:lvl>
    <w:lvl w:ilvl="1" w:tplc="08090019" w:tentative="1">
      <w:start w:val="1"/>
      <w:numFmt w:val="lowerLetter"/>
      <w:lvlText w:val="%2."/>
      <w:lvlJc w:val="left"/>
      <w:pPr>
        <w:ind w:left="1644" w:hanging="360"/>
      </w:pPr>
    </w:lvl>
    <w:lvl w:ilvl="2" w:tplc="0809001B" w:tentative="1">
      <w:start w:val="1"/>
      <w:numFmt w:val="lowerRoman"/>
      <w:lvlText w:val="%3."/>
      <w:lvlJc w:val="right"/>
      <w:pPr>
        <w:ind w:left="2364" w:hanging="180"/>
      </w:pPr>
    </w:lvl>
    <w:lvl w:ilvl="3" w:tplc="0809000F" w:tentative="1">
      <w:start w:val="1"/>
      <w:numFmt w:val="decimal"/>
      <w:lvlText w:val="%4."/>
      <w:lvlJc w:val="left"/>
      <w:pPr>
        <w:ind w:left="3084" w:hanging="360"/>
      </w:pPr>
    </w:lvl>
    <w:lvl w:ilvl="4" w:tplc="08090019" w:tentative="1">
      <w:start w:val="1"/>
      <w:numFmt w:val="lowerLetter"/>
      <w:lvlText w:val="%5."/>
      <w:lvlJc w:val="left"/>
      <w:pPr>
        <w:ind w:left="3804" w:hanging="360"/>
      </w:pPr>
    </w:lvl>
    <w:lvl w:ilvl="5" w:tplc="0809001B" w:tentative="1">
      <w:start w:val="1"/>
      <w:numFmt w:val="lowerRoman"/>
      <w:lvlText w:val="%6."/>
      <w:lvlJc w:val="right"/>
      <w:pPr>
        <w:ind w:left="4524" w:hanging="180"/>
      </w:pPr>
    </w:lvl>
    <w:lvl w:ilvl="6" w:tplc="0809000F" w:tentative="1">
      <w:start w:val="1"/>
      <w:numFmt w:val="decimal"/>
      <w:lvlText w:val="%7."/>
      <w:lvlJc w:val="left"/>
      <w:pPr>
        <w:ind w:left="5244" w:hanging="360"/>
      </w:pPr>
    </w:lvl>
    <w:lvl w:ilvl="7" w:tplc="08090019" w:tentative="1">
      <w:start w:val="1"/>
      <w:numFmt w:val="lowerLetter"/>
      <w:lvlText w:val="%8."/>
      <w:lvlJc w:val="left"/>
      <w:pPr>
        <w:ind w:left="5964" w:hanging="360"/>
      </w:pPr>
    </w:lvl>
    <w:lvl w:ilvl="8" w:tplc="0809001B" w:tentative="1">
      <w:start w:val="1"/>
      <w:numFmt w:val="lowerRoman"/>
      <w:lvlText w:val="%9."/>
      <w:lvlJc w:val="right"/>
      <w:pPr>
        <w:ind w:left="6684" w:hanging="180"/>
      </w:pPr>
    </w:lvl>
  </w:abstractNum>
  <w:abstractNum w:abstractNumId="12">
    <w:nsid w:val="434A3411"/>
    <w:multiLevelType w:val="hybridMultilevel"/>
    <w:tmpl w:val="641C1EA0"/>
    <w:lvl w:ilvl="0" w:tplc="AA5AEFC8">
      <w:start w:val="1"/>
      <w:numFmt w:val="decimal"/>
      <w:lvlText w:val="%1."/>
      <w:lvlJc w:val="left"/>
      <w:pPr>
        <w:ind w:left="924" w:hanging="360"/>
      </w:pPr>
      <w:rPr>
        <w:rFonts w:hint="default"/>
      </w:rPr>
    </w:lvl>
    <w:lvl w:ilvl="1" w:tplc="08090019" w:tentative="1">
      <w:start w:val="1"/>
      <w:numFmt w:val="lowerLetter"/>
      <w:lvlText w:val="%2."/>
      <w:lvlJc w:val="left"/>
      <w:pPr>
        <w:ind w:left="1644" w:hanging="360"/>
      </w:pPr>
    </w:lvl>
    <w:lvl w:ilvl="2" w:tplc="0809001B" w:tentative="1">
      <w:start w:val="1"/>
      <w:numFmt w:val="lowerRoman"/>
      <w:lvlText w:val="%3."/>
      <w:lvlJc w:val="right"/>
      <w:pPr>
        <w:ind w:left="2364" w:hanging="180"/>
      </w:pPr>
    </w:lvl>
    <w:lvl w:ilvl="3" w:tplc="0809000F" w:tentative="1">
      <w:start w:val="1"/>
      <w:numFmt w:val="decimal"/>
      <w:lvlText w:val="%4."/>
      <w:lvlJc w:val="left"/>
      <w:pPr>
        <w:ind w:left="3084" w:hanging="360"/>
      </w:pPr>
    </w:lvl>
    <w:lvl w:ilvl="4" w:tplc="08090019" w:tentative="1">
      <w:start w:val="1"/>
      <w:numFmt w:val="lowerLetter"/>
      <w:lvlText w:val="%5."/>
      <w:lvlJc w:val="left"/>
      <w:pPr>
        <w:ind w:left="3804" w:hanging="360"/>
      </w:pPr>
    </w:lvl>
    <w:lvl w:ilvl="5" w:tplc="0809001B" w:tentative="1">
      <w:start w:val="1"/>
      <w:numFmt w:val="lowerRoman"/>
      <w:lvlText w:val="%6."/>
      <w:lvlJc w:val="right"/>
      <w:pPr>
        <w:ind w:left="4524" w:hanging="180"/>
      </w:pPr>
    </w:lvl>
    <w:lvl w:ilvl="6" w:tplc="0809000F" w:tentative="1">
      <w:start w:val="1"/>
      <w:numFmt w:val="decimal"/>
      <w:lvlText w:val="%7."/>
      <w:lvlJc w:val="left"/>
      <w:pPr>
        <w:ind w:left="5244" w:hanging="360"/>
      </w:pPr>
    </w:lvl>
    <w:lvl w:ilvl="7" w:tplc="08090019" w:tentative="1">
      <w:start w:val="1"/>
      <w:numFmt w:val="lowerLetter"/>
      <w:lvlText w:val="%8."/>
      <w:lvlJc w:val="left"/>
      <w:pPr>
        <w:ind w:left="5964" w:hanging="360"/>
      </w:pPr>
    </w:lvl>
    <w:lvl w:ilvl="8" w:tplc="0809001B" w:tentative="1">
      <w:start w:val="1"/>
      <w:numFmt w:val="lowerRoman"/>
      <w:lvlText w:val="%9."/>
      <w:lvlJc w:val="right"/>
      <w:pPr>
        <w:ind w:left="6684" w:hanging="180"/>
      </w:pPr>
    </w:lvl>
  </w:abstractNum>
  <w:abstractNum w:abstractNumId="13">
    <w:nsid w:val="47A72883"/>
    <w:multiLevelType w:val="hybridMultilevel"/>
    <w:tmpl w:val="80B891C6"/>
    <w:lvl w:ilvl="0" w:tplc="F28C953A">
      <w:start w:val="1"/>
      <w:numFmt w:val="decimal"/>
      <w:lvlText w:val="%1)"/>
      <w:lvlJc w:val="left"/>
      <w:pPr>
        <w:ind w:left="1035" w:hanging="360"/>
      </w:pPr>
      <w:rPr>
        <w:rFonts w:hint="default"/>
        <w:color w:val="000000"/>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4">
    <w:nsid w:val="6EF04442"/>
    <w:multiLevelType w:val="hybridMultilevel"/>
    <w:tmpl w:val="911453B0"/>
    <w:lvl w:ilvl="0" w:tplc="0809000F">
      <w:start w:val="1"/>
      <w:numFmt w:val="decimal"/>
      <w:lvlText w:val="%1."/>
      <w:lvlJc w:val="left"/>
      <w:pPr>
        <w:ind w:left="1284" w:hanging="360"/>
      </w:pPr>
    </w:lvl>
    <w:lvl w:ilvl="1" w:tplc="08090019" w:tentative="1">
      <w:start w:val="1"/>
      <w:numFmt w:val="lowerLetter"/>
      <w:lvlText w:val="%2."/>
      <w:lvlJc w:val="left"/>
      <w:pPr>
        <w:ind w:left="2004" w:hanging="360"/>
      </w:pPr>
    </w:lvl>
    <w:lvl w:ilvl="2" w:tplc="0809001B" w:tentative="1">
      <w:start w:val="1"/>
      <w:numFmt w:val="lowerRoman"/>
      <w:lvlText w:val="%3."/>
      <w:lvlJc w:val="right"/>
      <w:pPr>
        <w:ind w:left="2724" w:hanging="180"/>
      </w:pPr>
    </w:lvl>
    <w:lvl w:ilvl="3" w:tplc="0809000F" w:tentative="1">
      <w:start w:val="1"/>
      <w:numFmt w:val="decimal"/>
      <w:lvlText w:val="%4."/>
      <w:lvlJc w:val="left"/>
      <w:pPr>
        <w:ind w:left="3444" w:hanging="360"/>
      </w:pPr>
    </w:lvl>
    <w:lvl w:ilvl="4" w:tplc="08090019" w:tentative="1">
      <w:start w:val="1"/>
      <w:numFmt w:val="lowerLetter"/>
      <w:lvlText w:val="%5."/>
      <w:lvlJc w:val="left"/>
      <w:pPr>
        <w:ind w:left="4164" w:hanging="360"/>
      </w:pPr>
    </w:lvl>
    <w:lvl w:ilvl="5" w:tplc="0809001B" w:tentative="1">
      <w:start w:val="1"/>
      <w:numFmt w:val="lowerRoman"/>
      <w:lvlText w:val="%6."/>
      <w:lvlJc w:val="right"/>
      <w:pPr>
        <w:ind w:left="4884" w:hanging="180"/>
      </w:pPr>
    </w:lvl>
    <w:lvl w:ilvl="6" w:tplc="0809000F" w:tentative="1">
      <w:start w:val="1"/>
      <w:numFmt w:val="decimal"/>
      <w:lvlText w:val="%7."/>
      <w:lvlJc w:val="left"/>
      <w:pPr>
        <w:ind w:left="5604" w:hanging="360"/>
      </w:pPr>
    </w:lvl>
    <w:lvl w:ilvl="7" w:tplc="08090019" w:tentative="1">
      <w:start w:val="1"/>
      <w:numFmt w:val="lowerLetter"/>
      <w:lvlText w:val="%8."/>
      <w:lvlJc w:val="left"/>
      <w:pPr>
        <w:ind w:left="6324" w:hanging="360"/>
      </w:pPr>
    </w:lvl>
    <w:lvl w:ilvl="8" w:tplc="0809001B" w:tentative="1">
      <w:start w:val="1"/>
      <w:numFmt w:val="lowerRoman"/>
      <w:lvlText w:val="%9."/>
      <w:lvlJc w:val="right"/>
      <w:pPr>
        <w:ind w:left="7044" w:hanging="180"/>
      </w:pPr>
    </w:lvl>
  </w:abstractNum>
  <w:abstractNum w:abstractNumId="15">
    <w:nsid w:val="76EB5A7D"/>
    <w:multiLevelType w:val="hybridMultilevel"/>
    <w:tmpl w:val="4132A298"/>
    <w:lvl w:ilvl="0" w:tplc="40A0C63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nsid w:val="79A63282"/>
    <w:multiLevelType w:val="multilevel"/>
    <w:tmpl w:val="00000056"/>
    <w:lvl w:ilvl="0">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1">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2">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3">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4">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5">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6">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7">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lvl w:ilvl="8">
      <w:start w:val="1"/>
      <w:numFmt w:val="lowerRoman"/>
      <w:lvlText w:val="(%1)"/>
      <w:lvlJc w:val="left"/>
      <w:rPr>
        <w:rFonts w:ascii="Book Antiqua" w:hAnsi="Book Antiqua" w:cs="Book Antiqua"/>
        <w:b/>
        <w:bCs/>
        <w:i w:val="0"/>
        <w:iCs w:val="0"/>
        <w:smallCaps w:val="0"/>
        <w:strike w:val="0"/>
        <w:color w:val="000000"/>
        <w:spacing w:val="0"/>
        <w:w w:val="100"/>
        <w:position w:val="0"/>
        <w:sz w:val="14"/>
        <w:szCs w:val="14"/>
        <w:u w:val="none"/>
      </w:rPr>
    </w:lvl>
  </w:abstractNum>
  <w:abstractNum w:abstractNumId="17">
    <w:nsid w:val="7D2302A6"/>
    <w:multiLevelType w:val="hybridMultilevel"/>
    <w:tmpl w:val="7384EE7A"/>
    <w:lvl w:ilvl="0" w:tplc="C9FAFECC">
      <w:start w:val="1"/>
      <w:numFmt w:val="upperRoman"/>
      <w:lvlText w:val="%1."/>
      <w:lvlJc w:val="left"/>
      <w:pPr>
        <w:ind w:left="1284" w:hanging="720"/>
      </w:pPr>
      <w:rPr>
        <w:rFonts w:hint="default"/>
      </w:r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num w:numId="1">
    <w:abstractNumId w:val="13"/>
  </w:num>
  <w:num w:numId="2">
    <w:abstractNumId w:val="5"/>
  </w:num>
  <w:num w:numId="3">
    <w:abstractNumId w:val="17"/>
  </w:num>
  <w:num w:numId="4">
    <w:abstractNumId w:val="0"/>
  </w:num>
  <w:num w:numId="5">
    <w:abstractNumId w:val="1"/>
  </w:num>
  <w:num w:numId="6">
    <w:abstractNumId w:val="2"/>
  </w:num>
  <w:num w:numId="7">
    <w:abstractNumId w:val="3"/>
  </w:num>
  <w:num w:numId="8">
    <w:abstractNumId w:val="4"/>
  </w:num>
  <w:num w:numId="9">
    <w:abstractNumId w:val="16"/>
  </w:num>
  <w:num w:numId="10">
    <w:abstractNumId w:val="7"/>
  </w:num>
  <w:num w:numId="11">
    <w:abstractNumId w:val="11"/>
  </w:num>
  <w:num w:numId="12">
    <w:abstractNumId w:val="9"/>
  </w:num>
  <w:num w:numId="13">
    <w:abstractNumId w:val="12"/>
  </w:num>
  <w:num w:numId="14">
    <w:abstractNumId w:val="8"/>
  </w:num>
  <w:num w:numId="15">
    <w:abstractNumId w:val="14"/>
  </w:num>
  <w:num w:numId="16">
    <w:abstractNumId w:val="15"/>
  </w:num>
  <w:num w:numId="17">
    <w:abstractNumId w:val="10"/>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rsids>
    <w:rsidRoot w:val="00110302"/>
    <w:rsid w:val="0000060E"/>
    <w:rsid w:val="00000CEF"/>
    <w:rsid w:val="0000129D"/>
    <w:rsid w:val="00006A0F"/>
    <w:rsid w:val="0001007F"/>
    <w:rsid w:val="00010CF0"/>
    <w:rsid w:val="00013E1C"/>
    <w:rsid w:val="00015E93"/>
    <w:rsid w:val="00021746"/>
    <w:rsid w:val="00021DC4"/>
    <w:rsid w:val="00026BDA"/>
    <w:rsid w:val="000316C5"/>
    <w:rsid w:val="00033437"/>
    <w:rsid w:val="000337AF"/>
    <w:rsid w:val="00035DCB"/>
    <w:rsid w:val="000405C7"/>
    <w:rsid w:val="000411C1"/>
    <w:rsid w:val="0004190B"/>
    <w:rsid w:val="000419A5"/>
    <w:rsid w:val="00042682"/>
    <w:rsid w:val="00044509"/>
    <w:rsid w:val="0004641A"/>
    <w:rsid w:val="000477B0"/>
    <w:rsid w:val="0005125C"/>
    <w:rsid w:val="00053834"/>
    <w:rsid w:val="00054EEC"/>
    <w:rsid w:val="00055407"/>
    <w:rsid w:val="00055EED"/>
    <w:rsid w:val="0005613E"/>
    <w:rsid w:val="00060430"/>
    <w:rsid w:val="000623EA"/>
    <w:rsid w:val="00062487"/>
    <w:rsid w:val="00064287"/>
    <w:rsid w:val="00066B08"/>
    <w:rsid w:val="000674FE"/>
    <w:rsid w:val="00067C44"/>
    <w:rsid w:val="00067CD2"/>
    <w:rsid w:val="0007280C"/>
    <w:rsid w:val="00073B1D"/>
    <w:rsid w:val="0007476D"/>
    <w:rsid w:val="00075375"/>
    <w:rsid w:val="00075682"/>
    <w:rsid w:val="0007742F"/>
    <w:rsid w:val="000802CD"/>
    <w:rsid w:val="00081665"/>
    <w:rsid w:val="000822B3"/>
    <w:rsid w:val="00083D55"/>
    <w:rsid w:val="0008580B"/>
    <w:rsid w:val="00085B28"/>
    <w:rsid w:val="0008624A"/>
    <w:rsid w:val="00086E20"/>
    <w:rsid w:val="0009003A"/>
    <w:rsid w:val="00093CE5"/>
    <w:rsid w:val="000969F8"/>
    <w:rsid w:val="000A0441"/>
    <w:rsid w:val="000A1DCE"/>
    <w:rsid w:val="000A6655"/>
    <w:rsid w:val="000A78E2"/>
    <w:rsid w:val="000B0A3A"/>
    <w:rsid w:val="000B0B89"/>
    <w:rsid w:val="000B25ED"/>
    <w:rsid w:val="000B5537"/>
    <w:rsid w:val="000B5939"/>
    <w:rsid w:val="000B6EF8"/>
    <w:rsid w:val="000C015B"/>
    <w:rsid w:val="000C046A"/>
    <w:rsid w:val="000C1733"/>
    <w:rsid w:val="000C3DC8"/>
    <w:rsid w:val="000C639C"/>
    <w:rsid w:val="000D032D"/>
    <w:rsid w:val="000D11D1"/>
    <w:rsid w:val="000D3068"/>
    <w:rsid w:val="000D3759"/>
    <w:rsid w:val="000D3AFE"/>
    <w:rsid w:val="000D3CFC"/>
    <w:rsid w:val="000D67EB"/>
    <w:rsid w:val="000E5B37"/>
    <w:rsid w:val="000E7323"/>
    <w:rsid w:val="000F035F"/>
    <w:rsid w:val="000F1813"/>
    <w:rsid w:val="000F2BC5"/>
    <w:rsid w:val="000F3237"/>
    <w:rsid w:val="000F3AB1"/>
    <w:rsid w:val="000F4374"/>
    <w:rsid w:val="000F7DD1"/>
    <w:rsid w:val="00102FF4"/>
    <w:rsid w:val="00103C6A"/>
    <w:rsid w:val="00103E7A"/>
    <w:rsid w:val="00104848"/>
    <w:rsid w:val="00105438"/>
    <w:rsid w:val="00106868"/>
    <w:rsid w:val="00106B61"/>
    <w:rsid w:val="00107CF3"/>
    <w:rsid w:val="00110302"/>
    <w:rsid w:val="00110681"/>
    <w:rsid w:val="00111824"/>
    <w:rsid w:val="00115DF2"/>
    <w:rsid w:val="00122CD0"/>
    <w:rsid w:val="0012344D"/>
    <w:rsid w:val="001237E7"/>
    <w:rsid w:val="00124AFE"/>
    <w:rsid w:val="00125E1B"/>
    <w:rsid w:val="00131C6F"/>
    <w:rsid w:val="00131DE9"/>
    <w:rsid w:val="00134106"/>
    <w:rsid w:val="00136900"/>
    <w:rsid w:val="00137C3B"/>
    <w:rsid w:val="00140438"/>
    <w:rsid w:val="001411FC"/>
    <w:rsid w:val="001426EB"/>
    <w:rsid w:val="00142CBD"/>
    <w:rsid w:val="00144447"/>
    <w:rsid w:val="00144836"/>
    <w:rsid w:val="00145F87"/>
    <w:rsid w:val="00147E36"/>
    <w:rsid w:val="001501C2"/>
    <w:rsid w:val="00152598"/>
    <w:rsid w:val="001526B6"/>
    <w:rsid w:val="00153552"/>
    <w:rsid w:val="00154218"/>
    <w:rsid w:val="00154905"/>
    <w:rsid w:val="00154909"/>
    <w:rsid w:val="00156CD4"/>
    <w:rsid w:val="00156ED4"/>
    <w:rsid w:val="00161CDB"/>
    <w:rsid w:val="001628D4"/>
    <w:rsid w:val="0016551B"/>
    <w:rsid w:val="00165FB2"/>
    <w:rsid w:val="00167B23"/>
    <w:rsid w:val="001706A7"/>
    <w:rsid w:val="00172579"/>
    <w:rsid w:val="00172979"/>
    <w:rsid w:val="00173495"/>
    <w:rsid w:val="001746AC"/>
    <w:rsid w:val="001763A2"/>
    <w:rsid w:val="001764DD"/>
    <w:rsid w:val="001805A5"/>
    <w:rsid w:val="00181042"/>
    <w:rsid w:val="00181667"/>
    <w:rsid w:val="00181C4C"/>
    <w:rsid w:val="00181E1D"/>
    <w:rsid w:val="00181E54"/>
    <w:rsid w:val="001823BC"/>
    <w:rsid w:val="0018692B"/>
    <w:rsid w:val="00186976"/>
    <w:rsid w:val="00190090"/>
    <w:rsid w:val="0019373B"/>
    <w:rsid w:val="00195412"/>
    <w:rsid w:val="0019558F"/>
    <w:rsid w:val="001A05FA"/>
    <w:rsid w:val="001A086F"/>
    <w:rsid w:val="001A0FBF"/>
    <w:rsid w:val="001A1252"/>
    <w:rsid w:val="001A2132"/>
    <w:rsid w:val="001A3A5C"/>
    <w:rsid w:val="001A7C4A"/>
    <w:rsid w:val="001A7E0C"/>
    <w:rsid w:val="001B43E5"/>
    <w:rsid w:val="001B5BA4"/>
    <w:rsid w:val="001B644B"/>
    <w:rsid w:val="001B64F2"/>
    <w:rsid w:val="001C1C37"/>
    <w:rsid w:val="001C1D1C"/>
    <w:rsid w:val="001C2051"/>
    <w:rsid w:val="001C2697"/>
    <w:rsid w:val="001C3725"/>
    <w:rsid w:val="001C4EA1"/>
    <w:rsid w:val="001C5053"/>
    <w:rsid w:val="001D04D6"/>
    <w:rsid w:val="001D10A2"/>
    <w:rsid w:val="001D2D56"/>
    <w:rsid w:val="001D3310"/>
    <w:rsid w:val="001D6B83"/>
    <w:rsid w:val="001E0F50"/>
    <w:rsid w:val="001E3BA7"/>
    <w:rsid w:val="001E7B0D"/>
    <w:rsid w:val="001F0108"/>
    <w:rsid w:val="001F08C1"/>
    <w:rsid w:val="001F0E2E"/>
    <w:rsid w:val="001F5342"/>
    <w:rsid w:val="001F5584"/>
    <w:rsid w:val="001F576A"/>
    <w:rsid w:val="001F586D"/>
    <w:rsid w:val="001F708B"/>
    <w:rsid w:val="00204551"/>
    <w:rsid w:val="00205364"/>
    <w:rsid w:val="002055B5"/>
    <w:rsid w:val="00207B79"/>
    <w:rsid w:val="002104B9"/>
    <w:rsid w:val="0021169D"/>
    <w:rsid w:val="0021595E"/>
    <w:rsid w:val="00216A96"/>
    <w:rsid w:val="0021782D"/>
    <w:rsid w:val="002203C1"/>
    <w:rsid w:val="002223F4"/>
    <w:rsid w:val="0022363F"/>
    <w:rsid w:val="00225629"/>
    <w:rsid w:val="00225A30"/>
    <w:rsid w:val="00225E21"/>
    <w:rsid w:val="00225F83"/>
    <w:rsid w:val="002275B5"/>
    <w:rsid w:val="00230CF5"/>
    <w:rsid w:val="00232C02"/>
    <w:rsid w:val="00233346"/>
    <w:rsid w:val="002334E8"/>
    <w:rsid w:val="002335D9"/>
    <w:rsid w:val="00233D1E"/>
    <w:rsid w:val="002361D4"/>
    <w:rsid w:val="00243819"/>
    <w:rsid w:val="002464DE"/>
    <w:rsid w:val="00250470"/>
    <w:rsid w:val="002513A5"/>
    <w:rsid w:val="00251B51"/>
    <w:rsid w:val="00251D31"/>
    <w:rsid w:val="002542F1"/>
    <w:rsid w:val="00254E80"/>
    <w:rsid w:val="0025557F"/>
    <w:rsid w:val="00256C9E"/>
    <w:rsid w:val="00257F1B"/>
    <w:rsid w:val="002619CD"/>
    <w:rsid w:val="00263CD6"/>
    <w:rsid w:val="00264B3A"/>
    <w:rsid w:val="00264BC0"/>
    <w:rsid w:val="002650F9"/>
    <w:rsid w:val="002656E5"/>
    <w:rsid w:val="00266837"/>
    <w:rsid w:val="00266E03"/>
    <w:rsid w:val="002727B2"/>
    <w:rsid w:val="00272C11"/>
    <w:rsid w:val="00272DDE"/>
    <w:rsid w:val="00273869"/>
    <w:rsid w:val="0027393E"/>
    <w:rsid w:val="00275053"/>
    <w:rsid w:val="00280D2F"/>
    <w:rsid w:val="002815A9"/>
    <w:rsid w:val="00282BAD"/>
    <w:rsid w:val="0028544B"/>
    <w:rsid w:val="00286E6D"/>
    <w:rsid w:val="00290B3B"/>
    <w:rsid w:val="0029125A"/>
    <w:rsid w:val="00291DFB"/>
    <w:rsid w:val="00297A47"/>
    <w:rsid w:val="002A008C"/>
    <w:rsid w:val="002A7119"/>
    <w:rsid w:val="002B0F46"/>
    <w:rsid w:val="002B2D34"/>
    <w:rsid w:val="002B3021"/>
    <w:rsid w:val="002B4BB6"/>
    <w:rsid w:val="002B6C73"/>
    <w:rsid w:val="002B74DE"/>
    <w:rsid w:val="002C1C28"/>
    <w:rsid w:val="002C29FC"/>
    <w:rsid w:val="002C5AC1"/>
    <w:rsid w:val="002C7724"/>
    <w:rsid w:val="002D0DD1"/>
    <w:rsid w:val="002D163D"/>
    <w:rsid w:val="002D2DE5"/>
    <w:rsid w:val="002D319F"/>
    <w:rsid w:val="002D3452"/>
    <w:rsid w:val="002D46D9"/>
    <w:rsid w:val="002D4EE6"/>
    <w:rsid w:val="002D57ED"/>
    <w:rsid w:val="002E09D2"/>
    <w:rsid w:val="002E2E33"/>
    <w:rsid w:val="002F0962"/>
    <w:rsid w:val="002F74AE"/>
    <w:rsid w:val="00300113"/>
    <w:rsid w:val="0030142D"/>
    <w:rsid w:val="003019C5"/>
    <w:rsid w:val="003024E1"/>
    <w:rsid w:val="00303DA9"/>
    <w:rsid w:val="003041F4"/>
    <w:rsid w:val="0030441E"/>
    <w:rsid w:val="003053C4"/>
    <w:rsid w:val="003062F3"/>
    <w:rsid w:val="00310FCF"/>
    <w:rsid w:val="00312389"/>
    <w:rsid w:val="00314591"/>
    <w:rsid w:val="00316C86"/>
    <w:rsid w:val="00317C9E"/>
    <w:rsid w:val="003204C9"/>
    <w:rsid w:val="0032054C"/>
    <w:rsid w:val="003256D8"/>
    <w:rsid w:val="0032643A"/>
    <w:rsid w:val="00327FFA"/>
    <w:rsid w:val="00330054"/>
    <w:rsid w:val="00331B61"/>
    <w:rsid w:val="0033369E"/>
    <w:rsid w:val="00337787"/>
    <w:rsid w:val="003459C7"/>
    <w:rsid w:val="0034627B"/>
    <w:rsid w:val="0035087B"/>
    <w:rsid w:val="00351184"/>
    <w:rsid w:val="00352393"/>
    <w:rsid w:val="0035383A"/>
    <w:rsid w:val="00355007"/>
    <w:rsid w:val="003568F1"/>
    <w:rsid w:val="00357A01"/>
    <w:rsid w:val="00360029"/>
    <w:rsid w:val="003620B4"/>
    <w:rsid w:val="00362A20"/>
    <w:rsid w:val="00366452"/>
    <w:rsid w:val="00370122"/>
    <w:rsid w:val="00370172"/>
    <w:rsid w:val="00370354"/>
    <w:rsid w:val="003723A0"/>
    <w:rsid w:val="00373134"/>
    <w:rsid w:val="003734D7"/>
    <w:rsid w:val="00375621"/>
    <w:rsid w:val="00376406"/>
    <w:rsid w:val="00376439"/>
    <w:rsid w:val="003765DA"/>
    <w:rsid w:val="00376F4F"/>
    <w:rsid w:val="0037763A"/>
    <w:rsid w:val="003819FF"/>
    <w:rsid w:val="00382C2E"/>
    <w:rsid w:val="003831C2"/>
    <w:rsid w:val="0039015A"/>
    <w:rsid w:val="00390A5D"/>
    <w:rsid w:val="00390B28"/>
    <w:rsid w:val="00390BB3"/>
    <w:rsid w:val="00392843"/>
    <w:rsid w:val="0039514F"/>
    <w:rsid w:val="003955E5"/>
    <w:rsid w:val="00395E8E"/>
    <w:rsid w:val="00397078"/>
    <w:rsid w:val="0039720C"/>
    <w:rsid w:val="003A2DAB"/>
    <w:rsid w:val="003A457B"/>
    <w:rsid w:val="003A4905"/>
    <w:rsid w:val="003A53DB"/>
    <w:rsid w:val="003A5917"/>
    <w:rsid w:val="003A614F"/>
    <w:rsid w:val="003A6160"/>
    <w:rsid w:val="003B1DB8"/>
    <w:rsid w:val="003B1E92"/>
    <w:rsid w:val="003B222A"/>
    <w:rsid w:val="003B3B42"/>
    <w:rsid w:val="003B480C"/>
    <w:rsid w:val="003B62CF"/>
    <w:rsid w:val="003B69F9"/>
    <w:rsid w:val="003C2066"/>
    <w:rsid w:val="003C2AA9"/>
    <w:rsid w:val="003C38CA"/>
    <w:rsid w:val="003C39BA"/>
    <w:rsid w:val="003C4DA9"/>
    <w:rsid w:val="003C5DDA"/>
    <w:rsid w:val="003C665B"/>
    <w:rsid w:val="003C6E8E"/>
    <w:rsid w:val="003C6ED0"/>
    <w:rsid w:val="003D0CC4"/>
    <w:rsid w:val="003D14D2"/>
    <w:rsid w:val="003D2459"/>
    <w:rsid w:val="003D37E2"/>
    <w:rsid w:val="003D5243"/>
    <w:rsid w:val="003E29A4"/>
    <w:rsid w:val="003E4CF9"/>
    <w:rsid w:val="003E4DB5"/>
    <w:rsid w:val="003E53E4"/>
    <w:rsid w:val="003E63D6"/>
    <w:rsid w:val="003E7388"/>
    <w:rsid w:val="003F117D"/>
    <w:rsid w:val="003F363E"/>
    <w:rsid w:val="003F39A4"/>
    <w:rsid w:val="003F7654"/>
    <w:rsid w:val="004005F5"/>
    <w:rsid w:val="00403FB0"/>
    <w:rsid w:val="00404194"/>
    <w:rsid w:val="0040747D"/>
    <w:rsid w:val="0040779A"/>
    <w:rsid w:val="00410011"/>
    <w:rsid w:val="004102AA"/>
    <w:rsid w:val="004109D0"/>
    <w:rsid w:val="00410FD8"/>
    <w:rsid w:val="004119E5"/>
    <w:rsid w:val="004127AA"/>
    <w:rsid w:val="00413FC2"/>
    <w:rsid w:val="004148A9"/>
    <w:rsid w:val="00415024"/>
    <w:rsid w:val="004166DB"/>
    <w:rsid w:val="004221D2"/>
    <w:rsid w:val="00422305"/>
    <w:rsid w:val="004244AC"/>
    <w:rsid w:val="00427870"/>
    <w:rsid w:val="00430AB3"/>
    <w:rsid w:val="00433E5D"/>
    <w:rsid w:val="004415F7"/>
    <w:rsid w:val="00441669"/>
    <w:rsid w:val="00443084"/>
    <w:rsid w:val="00443877"/>
    <w:rsid w:val="00444A38"/>
    <w:rsid w:val="00444DE0"/>
    <w:rsid w:val="00451CB6"/>
    <w:rsid w:val="00454209"/>
    <w:rsid w:val="00454C3E"/>
    <w:rsid w:val="00454E07"/>
    <w:rsid w:val="00455B83"/>
    <w:rsid w:val="00457214"/>
    <w:rsid w:val="00460409"/>
    <w:rsid w:val="00461775"/>
    <w:rsid w:val="00462058"/>
    <w:rsid w:val="00462AB6"/>
    <w:rsid w:val="00464CD7"/>
    <w:rsid w:val="00471DE7"/>
    <w:rsid w:val="0047239E"/>
    <w:rsid w:val="00472519"/>
    <w:rsid w:val="0047328D"/>
    <w:rsid w:val="00474950"/>
    <w:rsid w:val="004772AD"/>
    <w:rsid w:val="00477BC8"/>
    <w:rsid w:val="00481626"/>
    <w:rsid w:val="00481A6C"/>
    <w:rsid w:val="0048271F"/>
    <w:rsid w:val="00482D79"/>
    <w:rsid w:val="0048373D"/>
    <w:rsid w:val="00484087"/>
    <w:rsid w:val="004905AA"/>
    <w:rsid w:val="00493699"/>
    <w:rsid w:val="00495943"/>
    <w:rsid w:val="0049678E"/>
    <w:rsid w:val="00497FC4"/>
    <w:rsid w:val="004A1252"/>
    <w:rsid w:val="004A2A8E"/>
    <w:rsid w:val="004A2EE1"/>
    <w:rsid w:val="004A591B"/>
    <w:rsid w:val="004A662E"/>
    <w:rsid w:val="004A7A81"/>
    <w:rsid w:val="004B1D3D"/>
    <w:rsid w:val="004B2F47"/>
    <w:rsid w:val="004B5772"/>
    <w:rsid w:val="004C273B"/>
    <w:rsid w:val="004C52B3"/>
    <w:rsid w:val="004C52EE"/>
    <w:rsid w:val="004C566F"/>
    <w:rsid w:val="004C5A43"/>
    <w:rsid w:val="004C6574"/>
    <w:rsid w:val="004D2EF4"/>
    <w:rsid w:val="004D5099"/>
    <w:rsid w:val="004D588B"/>
    <w:rsid w:val="004D6100"/>
    <w:rsid w:val="004D69AB"/>
    <w:rsid w:val="004D6CF1"/>
    <w:rsid w:val="004E1273"/>
    <w:rsid w:val="004E1499"/>
    <w:rsid w:val="004E3854"/>
    <w:rsid w:val="004E6813"/>
    <w:rsid w:val="004E78A3"/>
    <w:rsid w:val="004F1A59"/>
    <w:rsid w:val="004F341D"/>
    <w:rsid w:val="004F46B9"/>
    <w:rsid w:val="004F5120"/>
    <w:rsid w:val="004F60F3"/>
    <w:rsid w:val="00500397"/>
    <w:rsid w:val="00502F6D"/>
    <w:rsid w:val="005056F5"/>
    <w:rsid w:val="005058AD"/>
    <w:rsid w:val="00506708"/>
    <w:rsid w:val="005071DF"/>
    <w:rsid w:val="00507FD3"/>
    <w:rsid w:val="005109CE"/>
    <w:rsid w:val="00511499"/>
    <w:rsid w:val="00511EA6"/>
    <w:rsid w:val="00512DAE"/>
    <w:rsid w:val="00513337"/>
    <w:rsid w:val="00514C2D"/>
    <w:rsid w:val="005155D3"/>
    <w:rsid w:val="00516297"/>
    <w:rsid w:val="005165A4"/>
    <w:rsid w:val="00520B06"/>
    <w:rsid w:val="00520F44"/>
    <w:rsid w:val="005265C9"/>
    <w:rsid w:val="005272A7"/>
    <w:rsid w:val="00530195"/>
    <w:rsid w:val="00531B8A"/>
    <w:rsid w:val="00537740"/>
    <w:rsid w:val="00542080"/>
    <w:rsid w:val="005422F3"/>
    <w:rsid w:val="005455D3"/>
    <w:rsid w:val="005504DD"/>
    <w:rsid w:val="00555496"/>
    <w:rsid w:val="0055599B"/>
    <w:rsid w:val="00555B7E"/>
    <w:rsid w:val="00556B4A"/>
    <w:rsid w:val="005606B2"/>
    <w:rsid w:val="00561AF7"/>
    <w:rsid w:val="005620A1"/>
    <w:rsid w:val="00564A36"/>
    <w:rsid w:val="00565470"/>
    <w:rsid w:val="005658E1"/>
    <w:rsid w:val="00566129"/>
    <w:rsid w:val="00570371"/>
    <w:rsid w:val="00572BC0"/>
    <w:rsid w:val="00573A51"/>
    <w:rsid w:val="00573F3F"/>
    <w:rsid w:val="00574D23"/>
    <w:rsid w:val="00581689"/>
    <w:rsid w:val="00581CDB"/>
    <w:rsid w:val="005820D8"/>
    <w:rsid w:val="00583A8C"/>
    <w:rsid w:val="00583B30"/>
    <w:rsid w:val="00583D1B"/>
    <w:rsid w:val="00584048"/>
    <w:rsid w:val="00585F39"/>
    <w:rsid w:val="0058642A"/>
    <w:rsid w:val="00586C9B"/>
    <w:rsid w:val="00590665"/>
    <w:rsid w:val="00592D3B"/>
    <w:rsid w:val="005937F0"/>
    <w:rsid w:val="00594799"/>
    <w:rsid w:val="005949BC"/>
    <w:rsid w:val="00596271"/>
    <w:rsid w:val="005963A4"/>
    <w:rsid w:val="005A1991"/>
    <w:rsid w:val="005A296B"/>
    <w:rsid w:val="005A3B00"/>
    <w:rsid w:val="005A6340"/>
    <w:rsid w:val="005A6C2B"/>
    <w:rsid w:val="005A71DC"/>
    <w:rsid w:val="005B43BB"/>
    <w:rsid w:val="005B5EF5"/>
    <w:rsid w:val="005C191B"/>
    <w:rsid w:val="005C2EAA"/>
    <w:rsid w:val="005C46B3"/>
    <w:rsid w:val="005C5213"/>
    <w:rsid w:val="005C5521"/>
    <w:rsid w:val="005C6E78"/>
    <w:rsid w:val="005D0031"/>
    <w:rsid w:val="005D295F"/>
    <w:rsid w:val="005D5F67"/>
    <w:rsid w:val="005D63D4"/>
    <w:rsid w:val="005E0B9E"/>
    <w:rsid w:val="005E3C8E"/>
    <w:rsid w:val="005E4586"/>
    <w:rsid w:val="005E6C07"/>
    <w:rsid w:val="005E6DF1"/>
    <w:rsid w:val="005F1716"/>
    <w:rsid w:val="005F374C"/>
    <w:rsid w:val="005F47DE"/>
    <w:rsid w:val="005F72F3"/>
    <w:rsid w:val="006006D7"/>
    <w:rsid w:val="006015D1"/>
    <w:rsid w:val="00602892"/>
    <w:rsid w:val="006048EE"/>
    <w:rsid w:val="00607A8B"/>
    <w:rsid w:val="00607EA3"/>
    <w:rsid w:val="00613D01"/>
    <w:rsid w:val="00614E47"/>
    <w:rsid w:val="006153B5"/>
    <w:rsid w:val="0061547B"/>
    <w:rsid w:val="006155F6"/>
    <w:rsid w:val="00615B54"/>
    <w:rsid w:val="00616B55"/>
    <w:rsid w:val="00617D43"/>
    <w:rsid w:val="00620AB2"/>
    <w:rsid w:val="006213C5"/>
    <w:rsid w:val="00622310"/>
    <w:rsid w:val="006236E7"/>
    <w:rsid w:val="00623B23"/>
    <w:rsid w:val="00624217"/>
    <w:rsid w:val="0062587D"/>
    <w:rsid w:val="00625A49"/>
    <w:rsid w:val="0062720D"/>
    <w:rsid w:val="00632072"/>
    <w:rsid w:val="006327FB"/>
    <w:rsid w:val="00634077"/>
    <w:rsid w:val="00635121"/>
    <w:rsid w:val="00641F27"/>
    <w:rsid w:val="006446F3"/>
    <w:rsid w:val="00646549"/>
    <w:rsid w:val="0065029C"/>
    <w:rsid w:val="00650378"/>
    <w:rsid w:val="006504CB"/>
    <w:rsid w:val="006527F6"/>
    <w:rsid w:val="00652BB7"/>
    <w:rsid w:val="006579D6"/>
    <w:rsid w:val="00660A40"/>
    <w:rsid w:val="0066121B"/>
    <w:rsid w:val="00661773"/>
    <w:rsid w:val="00663701"/>
    <w:rsid w:val="00664456"/>
    <w:rsid w:val="0066482D"/>
    <w:rsid w:val="00664A85"/>
    <w:rsid w:val="006654B6"/>
    <w:rsid w:val="00666670"/>
    <w:rsid w:val="0067166C"/>
    <w:rsid w:val="00671DB9"/>
    <w:rsid w:val="00672326"/>
    <w:rsid w:val="00672ECE"/>
    <w:rsid w:val="00676701"/>
    <w:rsid w:val="006807AB"/>
    <w:rsid w:val="00680EF9"/>
    <w:rsid w:val="0068160C"/>
    <w:rsid w:val="00681C20"/>
    <w:rsid w:val="0068218C"/>
    <w:rsid w:val="00682B31"/>
    <w:rsid w:val="00683402"/>
    <w:rsid w:val="006835F5"/>
    <w:rsid w:val="00684B16"/>
    <w:rsid w:val="00690448"/>
    <w:rsid w:val="006921F1"/>
    <w:rsid w:val="00696F44"/>
    <w:rsid w:val="0069748D"/>
    <w:rsid w:val="006976F8"/>
    <w:rsid w:val="0069791B"/>
    <w:rsid w:val="00697A3A"/>
    <w:rsid w:val="006A1BEA"/>
    <w:rsid w:val="006A7ADD"/>
    <w:rsid w:val="006B03A6"/>
    <w:rsid w:val="006B03D4"/>
    <w:rsid w:val="006B1020"/>
    <w:rsid w:val="006B1EF9"/>
    <w:rsid w:val="006B2F03"/>
    <w:rsid w:val="006B7231"/>
    <w:rsid w:val="006C4A32"/>
    <w:rsid w:val="006C4D83"/>
    <w:rsid w:val="006C550E"/>
    <w:rsid w:val="006C6187"/>
    <w:rsid w:val="006C7055"/>
    <w:rsid w:val="006C7707"/>
    <w:rsid w:val="006D0B14"/>
    <w:rsid w:val="006D1135"/>
    <w:rsid w:val="006D2DA4"/>
    <w:rsid w:val="006D68EB"/>
    <w:rsid w:val="006D7FFD"/>
    <w:rsid w:val="006E0C90"/>
    <w:rsid w:val="006E1B5B"/>
    <w:rsid w:val="006E3C0D"/>
    <w:rsid w:val="006E571B"/>
    <w:rsid w:val="006F18F6"/>
    <w:rsid w:val="006F482E"/>
    <w:rsid w:val="006F5499"/>
    <w:rsid w:val="006F6374"/>
    <w:rsid w:val="006F6AF1"/>
    <w:rsid w:val="007009D2"/>
    <w:rsid w:val="00701517"/>
    <w:rsid w:val="00702B7A"/>
    <w:rsid w:val="00710106"/>
    <w:rsid w:val="007107E2"/>
    <w:rsid w:val="0071164E"/>
    <w:rsid w:val="007154A2"/>
    <w:rsid w:val="00723F43"/>
    <w:rsid w:val="007267B1"/>
    <w:rsid w:val="00727146"/>
    <w:rsid w:val="007276C9"/>
    <w:rsid w:val="00730B01"/>
    <w:rsid w:val="007329E0"/>
    <w:rsid w:val="007333C0"/>
    <w:rsid w:val="00734BA4"/>
    <w:rsid w:val="007407E0"/>
    <w:rsid w:val="007448A3"/>
    <w:rsid w:val="00744A92"/>
    <w:rsid w:val="007458A5"/>
    <w:rsid w:val="007463FA"/>
    <w:rsid w:val="00750B92"/>
    <w:rsid w:val="00751E64"/>
    <w:rsid w:val="0075662E"/>
    <w:rsid w:val="00756A13"/>
    <w:rsid w:val="00764312"/>
    <w:rsid w:val="007659C1"/>
    <w:rsid w:val="007660A7"/>
    <w:rsid w:val="007661F4"/>
    <w:rsid w:val="00766A96"/>
    <w:rsid w:val="0076749F"/>
    <w:rsid w:val="00772550"/>
    <w:rsid w:val="00774E57"/>
    <w:rsid w:val="0077650E"/>
    <w:rsid w:val="00777486"/>
    <w:rsid w:val="00777841"/>
    <w:rsid w:val="00777F86"/>
    <w:rsid w:val="00780DF4"/>
    <w:rsid w:val="0078119F"/>
    <w:rsid w:val="00781FE6"/>
    <w:rsid w:val="00783105"/>
    <w:rsid w:val="007836CE"/>
    <w:rsid w:val="0078502F"/>
    <w:rsid w:val="00785C92"/>
    <w:rsid w:val="007911B0"/>
    <w:rsid w:val="00792FBE"/>
    <w:rsid w:val="007938A4"/>
    <w:rsid w:val="007A0FF6"/>
    <w:rsid w:val="007A1267"/>
    <w:rsid w:val="007A1D88"/>
    <w:rsid w:val="007A4705"/>
    <w:rsid w:val="007A5AA3"/>
    <w:rsid w:val="007A5E02"/>
    <w:rsid w:val="007B1AEC"/>
    <w:rsid w:val="007B4E8F"/>
    <w:rsid w:val="007B5F42"/>
    <w:rsid w:val="007B6DC3"/>
    <w:rsid w:val="007C1A44"/>
    <w:rsid w:val="007C55B6"/>
    <w:rsid w:val="007C5894"/>
    <w:rsid w:val="007D4562"/>
    <w:rsid w:val="007D49F3"/>
    <w:rsid w:val="007D6ACF"/>
    <w:rsid w:val="007D779A"/>
    <w:rsid w:val="007D780C"/>
    <w:rsid w:val="007E3124"/>
    <w:rsid w:val="007E57FB"/>
    <w:rsid w:val="007E6275"/>
    <w:rsid w:val="007F0B62"/>
    <w:rsid w:val="007F276F"/>
    <w:rsid w:val="007F2A60"/>
    <w:rsid w:val="007F4234"/>
    <w:rsid w:val="007F5085"/>
    <w:rsid w:val="007F56B0"/>
    <w:rsid w:val="007F5738"/>
    <w:rsid w:val="007F5952"/>
    <w:rsid w:val="00801119"/>
    <w:rsid w:val="008039B6"/>
    <w:rsid w:val="00811348"/>
    <w:rsid w:val="00811913"/>
    <w:rsid w:val="00813A1A"/>
    <w:rsid w:val="00814C81"/>
    <w:rsid w:val="0081594A"/>
    <w:rsid w:val="0081675F"/>
    <w:rsid w:val="0081694E"/>
    <w:rsid w:val="00816E59"/>
    <w:rsid w:val="008174D2"/>
    <w:rsid w:val="0081775B"/>
    <w:rsid w:val="008177F9"/>
    <w:rsid w:val="00822B10"/>
    <w:rsid w:val="00823487"/>
    <w:rsid w:val="008251EA"/>
    <w:rsid w:val="008254C4"/>
    <w:rsid w:val="00825FC0"/>
    <w:rsid w:val="00830550"/>
    <w:rsid w:val="008326BF"/>
    <w:rsid w:val="008327C7"/>
    <w:rsid w:val="00832C96"/>
    <w:rsid w:val="0083376E"/>
    <w:rsid w:val="00835A44"/>
    <w:rsid w:val="00835C63"/>
    <w:rsid w:val="008369C8"/>
    <w:rsid w:val="008371C7"/>
    <w:rsid w:val="00837D3B"/>
    <w:rsid w:val="00842D59"/>
    <w:rsid w:val="00842FC9"/>
    <w:rsid w:val="00842FEC"/>
    <w:rsid w:val="00844AA3"/>
    <w:rsid w:val="00846406"/>
    <w:rsid w:val="008469E4"/>
    <w:rsid w:val="00847596"/>
    <w:rsid w:val="00847641"/>
    <w:rsid w:val="00850513"/>
    <w:rsid w:val="0085252C"/>
    <w:rsid w:val="0085397F"/>
    <w:rsid w:val="00855304"/>
    <w:rsid w:val="00857122"/>
    <w:rsid w:val="00862241"/>
    <w:rsid w:val="008653D9"/>
    <w:rsid w:val="00867C5B"/>
    <w:rsid w:val="00871DB3"/>
    <w:rsid w:val="0087275D"/>
    <w:rsid w:val="008752BB"/>
    <w:rsid w:val="00880CBA"/>
    <w:rsid w:val="00881899"/>
    <w:rsid w:val="00881ACF"/>
    <w:rsid w:val="00883039"/>
    <w:rsid w:val="00885216"/>
    <w:rsid w:val="00886BE9"/>
    <w:rsid w:val="00886EF3"/>
    <w:rsid w:val="00886F66"/>
    <w:rsid w:val="00887AB7"/>
    <w:rsid w:val="008942CE"/>
    <w:rsid w:val="00895ED9"/>
    <w:rsid w:val="008A24C9"/>
    <w:rsid w:val="008A37DA"/>
    <w:rsid w:val="008A6B69"/>
    <w:rsid w:val="008B450D"/>
    <w:rsid w:val="008B4B85"/>
    <w:rsid w:val="008B5ACF"/>
    <w:rsid w:val="008B7059"/>
    <w:rsid w:val="008B7DDA"/>
    <w:rsid w:val="008C1301"/>
    <w:rsid w:val="008C2A3E"/>
    <w:rsid w:val="008C60A8"/>
    <w:rsid w:val="008C681D"/>
    <w:rsid w:val="008D01A5"/>
    <w:rsid w:val="008D05EA"/>
    <w:rsid w:val="008D07AB"/>
    <w:rsid w:val="008D1E53"/>
    <w:rsid w:val="008E1FFA"/>
    <w:rsid w:val="008E5BAB"/>
    <w:rsid w:val="008E7A3F"/>
    <w:rsid w:val="008F0C96"/>
    <w:rsid w:val="008F3117"/>
    <w:rsid w:val="008F4FBA"/>
    <w:rsid w:val="008F670D"/>
    <w:rsid w:val="0090049A"/>
    <w:rsid w:val="009004CA"/>
    <w:rsid w:val="009029C1"/>
    <w:rsid w:val="00904953"/>
    <w:rsid w:val="00906CF3"/>
    <w:rsid w:val="009076B1"/>
    <w:rsid w:val="00916BCE"/>
    <w:rsid w:val="00920331"/>
    <w:rsid w:val="00920E56"/>
    <w:rsid w:val="0092158F"/>
    <w:rsid w:val="00921B48"/>
    <w:rsid w:val="0092302F"/>
    <w:rsid w:val="00923F73"/>
    <w:rsid w:val="00925C0B"/>
    <w:rsid w:val="00926139"/>
    <w:rsid w:val="0093235F"/>
    <w:rsid w:val="00935174"/>
    <w:rsid w:val="00935861"/>
    <w:rsid w:val="00935E52"/>
    <w:rsid w:val="009363D1"/>
    <w:rsid w:val="0094084E"/>
    <w:rsid w:val="00943740"/>
    <w:rsid w:val="00943AC0"/>
    <w:rsid w:val="00943F42"/>
    <w:rsid w:val="00943FF0"/>
    <w:rsid w:val="009451B4"/>
    <w:rsid w:val="00946FB4"/>
    <w:rsid w:val="00947512"/>
    <w:rsid w:val="00950777"/>
    <w:rsid w:val="009550E7"/>
    <w:rsid w:val="00956A4D"/>
    <w:rsid w:val="00960232"/>
    <w:rsid w:val="0096063B"/>
    <w:rsid w:val="00960865"/>
    <w:rsid w:val="00961A59"/>
    <w:rsid w:val="009623D8"/>
    <w:rsid w:val="00965784"/>
    <w:rsid w:val="00965C39"/>
    <w:rsid w:val="00965D69"/>
    <w:rsid w:val="00966926"/>
    <w:rsid w:val="00967F2A"/>
    <w:rsid w:val="009702F3"/>
    <w:rsid w:val="00971DB8"/>
    <w:rsid w:val="00972623"/>
    <w:rsid w:val="009758A7"/>
    <w:rsid w:val="00981E75"/>
    <w:rsid w:val="009825F2"/>
    <w:rsid w:val="00985C71"/>
    <w:rsid w:val="009922B7"/>
    <w:rsid w:val="0099266B"/>
    <w:rsid w:val="009964C6"/>
    <w:rsid w:val="009964DD"/>
    <w:rsid w:val="009A12D2"/>
    <w:rsid w:val="009A2BC0"/>
    <w:rsid w:val="009A2CC0"/>
    <w:rsid w:val="009A3B0F"/>
    <w:rsid w:val="009A4B5C"/>
    <w:rsid w:val="009A5F6D"/>
    <w:rsid w:val="009A6D2D"/>
    <w:rsid w:val="009A7002"/>
    <w:rsid w:val="009B01B8"/>
    <w:rsid w:val="009B1A35"/>
    <w:rsid w:val="009B3D0C"/>
    <w:rsid w:val="009B43D2"/>
    <w:rsid w:val="009B70DB"/>
    <w:rsid w:val="009B7728"/>
    <w:rsid w:val="009B78B0"/>
    <w:rsid w:val="009B7C65"/>
    <w:rsid w:val="009C0A21"/>
    <w:rsid w:val="009C458F"/>
    <w:rsid w:val="009C7B2A"/>
    <w:rsid w:val="009D14C1"/>
    <w:rsid w:val="009D3449"/>
    <w:rsid w:val="009D5A6D"/>
    <w:rsid w:val="009E0CD6"/>
    <w:rsid w:val="009E49B1"/>
    <w:rsid w:val="009E5AEA"/>
    <w:rsid w:val="009E5BF9"/>
    <w:rsid w:val="009E668B"/>
    <w:rsid w:val="009F0D98"/>
    <w:rsid w:val="009F2BDC"/>
    <w:rsid w:val="009F4647"/>
    <w:rsid w:val="009F4F42"/>
    <w:rsid w:val="009F4F4D"/>
    <w:rsid w:val="00A003B6"/>
    <w:rsid w:val="00A00A28"/>
    <w:rsid w:val="00A00AF7"/>
    <w:rsid w:val="00A014D2"/>
    <w:rsid w:val="00A01D30"/>
    <w:rsid w:val="00A02521"/>
    <w:rsid w:val="00A030D5"/>
    <w:rsid w:val="00A03869"/>
    <w:rsid w:val="00A04FA6"/>
    <w:rsid w:val="00A06738"/>
    <w:rsid w:val="00A113D7"/>
    <w:rsid w:val="00A11ECF"/>
    <w:rsid w:val="00A12341"/>
    <w:rsid w:val="00A13157"/>
    <w:rsid w:val="00A135B0"/>
    <w:rsid w:val="00A13693"/>
    <w:rsid w:val="00A13DC7"/>
    <w:rsid w:val="00A21280"/>
    <w:rsid w:val="00A22FDE"/>
    <w:rsid w:val="00A25DCF"/>
    <w:rsid w:val="00A265CC"/>
    <w:rsid w:val="00A26649"/>
    <w:rsid w:val="00A27823"/>
    <w:rsid w:val="00A34EF6"/>
    <w:rsid w:val="00A356A0"/>
    <w:rsid w:val="00A35FE5"/>
    <w:rsid w:val="00A374FB"/>
    <w:rsid w:val="00A37D4B"/>
    <w:rsid w:val="00A4299E"/>
    <w:rsid w:val="00A43411"/>
    <w:rsid w:val="00A46275"/>
    <w:rsid w:val="00A47D25"/>
    <w:rsid w:val="00A50E84"/>
    <w:rsid w:val="00A537D2"/>
    <w:rsid w:val="00A53833"/>
    <w:rsid w:val="00A57E64"/>
    <w:rsid w:val="00A6204F"/>
    <w:rsid w:val="00A634D0"/>
    <w:rsid w:val="00A65B6C"/>
    <w:rsid w:val="00A6704A"/>
    <w:rsid w:val="00A6738E"/>
    <w:rsid w:val="00A678D1"/>
    <w:rsid w:val="00A71D89"/>
    <w:rsid w:val="00A724BE"/>
    <w:rsid w:val="00A73716"/>
    <w:rsid w:val="00A747FF"/>
    <w:rsid w:val="00A76CFE"/>
    <w:rsid w:val="00A82118"/>
    <w:rsid w:val="00A900EA"/>
    <w:rsid w:val="00A91EEF"/>
    <w:rsid w:val="00A92AA4"/>
    <w:rsid w:val="00A94571"/>
    <w:rsid w:val="00A94951"/>
    <w:rsid w:val="00A95AC2"/>
    <w:rsid w:val="00A96D4F"/>
    <w:rsid w:val="00A978B7"/>
    <w:rsid w:val="00AA1396"/>
    <w:rsid w:val="00AA1FCF"/>
    <w:rsid w:val="00AB32AD"/>
    <w:rsid w:val="00AB37B1"/>
    <w:rsid w:val="00AB3C9F"/>
    <w:rsid w:val="00AB4159"/>
    <w:rsid w:val="00AB5768"/>
    <w:rsid w:val="00AB7024"/>
    <w:rsid w:val="00AB767F"/>
    <w:rsid w:val="00AC1C1C"/>
    <w:rsid w:val="00AC201D"/>
    <w:rsid w:val="00AC65A6"/>
    <w:rsid w:val="00AC6C18"/>
    <w:rsid w:val="00AC723E"/>
    <w:rsid w:val="00AC7D66"/>
    <w:rsid w:val="00AC7FE1"/>
    <w:rsid w:val="00AD0CE3"/>
    <w:rsid w:val="00AD397E"/>
    <w:rsid w:val="00AD6062"/>
    <w:rsid w:val="00AD713A"/>
    <w:rsid w:val="00AE52C0"/>
    <w:rsid w:val="00AF0A35"/>
    <w:rsid w:val="00AF17A3"/>
    <w:rsid w:val="00AF33B6"/>
    <w:rsid w:val="00AF6573"/>
    <w:rsid w:val="00B01322"/>
    <w:rsid w:val="00B041EC"/>
    <w:rsid w:val="00B04C3E"/>
    <w:rsid w:val="00B05016"/>
    <w:rsid w:val="00B05B92"/>
    <w:rsid w:val="00B07C74"/>
    <w:rsid w:val="00B12A78"/>
    <w:rsid w:val="00B12A94"/>
    <w:rsid w:val="00B12B50"/>
    <w:rsid w:val="00B13C28"/>
    <w:rsid w:val="00B17CB3"/>
    <w:rsid w:val="00B20BFA"/>
    <w:rsid w:val="00B22A8D"/>
    <w:rsid w:val="00B27525"/>
    <w:rsid w:val="00B278D2"/>
    <w:rsid w:val="00B3125E"/>
    <w:rsid w:val="00B31A46"/>
    <w:rsid w:val="00B33052"/>
    <w:rsid w:val="00B34996"/>
    <w:rsid w:val="00B36404"/>
    <w:rsid w:val="00B37385"/>
    <w:rsid w:val="00B37F4D"/>
    <w:rsid w:val="00B42791"/>
    <w:rsid w:val="00B43D48"/>
    <w:rsid w:val="00B445FC"/>
    <w:rsid w:val="00B50C27"/>
    <w:rsid w:val="00B514F4"/>
    <w:rsid w:val="00B515F6"/>
    <w:rsid w:val="00B52491"/>
    <w:rsid w:val="00B524EC"/>
    <w:rsid w:val="00B52AAD"/>
    <w:rsid w:val="00B535EB"/>
    <w:rsid w:val="00B56D18"/>
    <w:rsid w:val="00B61E54"/>
    <w:rsid w:val="00B64AB1"/>
    <w:rsid w:val="00B652FC"/>
    <w:rsid w:val="00B66746"/>
    <w:rsid w:val="00B67CA2"/>
    <w:rsid w:val="00B67CD4"/>
    <w:rsid w:val="00B7082D"/>
    <w:rsid w:val="00B71A12"/>
    <w:rsid w:val="00B71BAC"/>
    <w:rsid w:val="00B73B42"/>
    <w:rsid w:val="00B7576C"/>
    <w:rsid w:val="00B75CF1"/>
    <w:rsid w:val="00B75D06"/>
    <w:rsid w:val="00B7646B"/>
    <w:rsid w:val="00B76854"/>
    <w:rsid w:val="00B76965"/>
    <w:rsid w:val="00B773E2"/>
    <w:rsid w:val="00B80B0A"/>
    <w:rsid w:val="00B830EE"/>
    <w:rsid w:val="00B84006"/>
    <w:rsid w:val="00B86792"/>
    <w:rsid w:val="00B871F0"/>
    <w:rsid w:val="00B91219"/>
    <w:rsid w:val="00B92273"/>
    <w:rsid w:val="00B93135"/>
    <w:rsid w:val="00B948FB"/>
    <w:rsid w:val="00B96045"/>
    <w:rsid w:val="00B967D6"/>
    <w:rsid w:val="00B96F1D"/>
    <w:rsid w:val="00BA0AC7"/>
    <w:rsid w:val="00BA1E64"/>
    <w:rsid w:val="00BA35B0"/>
    <w:rsid w:val="00BA3809"/>
    <w:rsid w:val="00BA4AAC"/>
    <w:rsid w:val="00BA5091"/>
    <w:rsid w:val="00BA5A92"/>
    <w:rsid w:val="00BA5F60"/>
    <w:rsid w:val="00BA727F"/>
    <w:rsid w:val="00BB14EA"/>
    <w:rsid w:val="00BB28E2"/>
    <w:rsid w:val="00BB4C2C"/>
    <w:rsid w:val="00BB7876"/>
    <w:rsid w:val="00BB7DCE"/>
    <w:rsid w:val="00BC08BA"/>
    <w:rsid w:val="00BC67E9"/>
    <w:rsid w:val="00BE0155"/>
    <w:rsid w:val="00BE11F1"/>
    <w:rsid w:val="00BE149E"/>
    <w:rsid w:val="00BE1648"/>
    <w:rsid w:val="00BE19F4"/>
    <w:rsid w:val="00BE62CC"/>
    <w:rsid w:val="00BF183D"/>
    <w:rsid w:val="00BF2440"/>
    <w:rsid w:val="00BF34B8"/>
    <w:rsid w:val="00BF3E21"/>
    <w:rsid w:val="00BF4F5D"/>
    <w:rsid w:val="00BF585A"/>
    <w:rsid w:val="00BF6C46"/>
    <w:rsid w:val="00C015C4"/>
    <w:rsid w:val="00C02AC6"/>
    <w:rsid w:val="00C047BD"/>
    <w:rsid w:val="00C05F96"/>
    <w:rsid w:val="00C13C4A"/>
    <w:rsid w:val="00C14197"/>
    <w:rsid w:val="00C16702"/>
    <w:rsid w:val="00C16EBC"/>
    <w:rsid w:val="00C17E15"/>
    <w:rsid w:val="00C22593"/>
    <w:rsid w:val="00C23A2E"/>
    <w:rsid w:val="00C26ED4"/>
    <w:rsid w:val="00C32252"/>
    <w:rsid w:val="00C34B32"/>
    <w:rsid w:val="00C4176E"/>
    <w:rsid w:val="00C42153"/>
    <w:rsid w:val="00C42A2B"/>
    <w:rsid w:val="00C4495D"/>
    <w:rsid w:val="00C45C79"/>
    <w:rsid w:val="00C5070E"/>
    <w:rsid w:val="00C52EDB"/>
    <w:rsid w:val="00C54DEF"/>
    <w:rsid w:val="00C55F81"/>
    <w:rsid w:val="00C56B71"/>
    <w:rsid w:val="00C56C4E"/>
    <w:rsid w:val="00C63B90"/>
    <w:rsid w:val="00C63F56"/>
    <w:rsid w:val="00C64669"/>
    <w:rsid w:val="00C65F35"/>
    <w:rsid w:val="00C662C7"/>
    <w:rsid w:val="00C666C7"/>
    <w:rsid w:val="00C70F73"/>
    <w:rsid w:val="00C7227A"/>
    <w:rsid w:val="00C7403F"/>
    <w:rsid w:val="00C74269"/>
    <w:rsid w:val="00C75B9C"/>
    <w:rsid w:val="00C75BA6"/>
    <w:rsid w:val="00C75D10"/>
    <w:rsid w:val="00C76B7B"/>
    <w:rsid w:val="00C8291C"/>
    <w:rsid w:val="00C82BF4"/>
    <w:rsid w:val="00C83075"/>
    <w:rsid w:val="00C83D66"/>
    <w:rsid w:val="00C8482A"/>
    <w:rsid w:val="00C8699B"/>
    <w:rsid w:val="00C87C15"/>
    <w:rsid w:val="00C908C1"/>
    <w:rsid w:val="00C9116F"/>
    <w:rsid w:val="00C918C4"/>
    <w:rsid w:val="00C94523"/>
    <w:rsid w:val="00C959CD"/>
    <w:rsid w:val="00C96789"/>
    <w:rsid w:val="00CA1185"/>
    <w:rsid w:val="00CA136C"/>
    <w:rsid w:val="00CA15EB"/>
    <w:rsid w:val="00CA175B"/>
    <w:rsid w:val="00CA1C48"/>
    <w:rsid w:val="00CA3A3D"/>
    <w:rsid w:val="00CA7898"/>
    <w:rsid w:val="00CA7A9B"/>
    <w:rsid w:val="00CB00AD"/>
    <w:rsid w:val="00CB0EA1"/>
    <w:rsid w:val="00CB1D60"/>
    <w:rsid w:val="00CB1F72"/>
    <w:rsid w:val="00CB25A8"/>
    <w:rsid w:val="00CB2CAC"/>
    <w:rsid w:val="00CB37AB"/>
    <w:rsid w:val="00CB3E65"/>
    <w:rsid w:val="00CB4800"/>
    <w:rsid w:val="00CB482A"/>
    <w:rsid w:val="00CB53AB"/>
    <w:rsid w:val="00CB547B"/>
    <w:rsid w:val="00CB5536"/>
    <w:rsid w:val="00CB65F5"/>
    <w:rsid w:val="00CB6655"/>
    <w:rsid w:val="00CC1B50"/>
    <w:rsid w:val="00CC2D10"/>
    <w:rsid w:val="00CC3E5F"/>
    <w:rsid w:val="00CD180F"/>
    <w:rsid w:val="00CD4245"/>
    <w:rsid w:val="00CE4609"/>
    <w:rsid w:val="00CE4735"/>
    <w:rsid w:val="00CE4947"/>
    <w:rsid w:val="00CE51AE"/>
    <w:rsid w:val="00CE6777"/>
    <w:rsid w:val="00CE7882"/>
    <w:rsid w:val="00CE796A"/>
    <w:rsid w:val="00CF0008"/>
    <w:rsid w:val="00CF0D52"/>
    <w:rsid w:val="00CF1804"/>
    <w:rsid w:val="00CF5C5D"/>
    <w:rsid w:val="00CF7538"/>
    <w:rsid w:val="00D00ECF"/>
    <w:rsid w:val="00D039D0"/>
    <w:rsid w:val="00D0468C"/>
    <w:rsid w:val="00D05484"/>
    <w:rsid w:val="00D05A02"/>
    <w:rsid w:val="00D11D80"/>
    <w:rsid w:val="00D12CC1"/>
    <w:rsid w:val="00D14353"/>
    <w:rsid w:val="00D1448A"/>
    <w:rsid w:val="00D202E0"/>
    <w:rsid w:val="00D21047"/>
    <w:rsid w:val="00D22A07"/>
    <w:rsid w:val="00D24FE1"/>
    <w:rsid w:val="00D26FA3"/>
    <w:rsid w:val="00D322ED"/>
    <w:rsid w:val="00D32E23"/>
    <w:rsid w:val="00D332C6"/>
    <w:rsid w:val="00D36AA3"/>
    <w:rsid w:val="00D3772F"/>
    <w:rsid w:val="00D42A8D"/>
    <w:rsid w:val="00D434C0"/>
    <w:rsid w:val="00D43D84"/>
    <w:rsid w:val="00D43DB7"/>
    <w:rsid w:val="00D45159"/>
    <w:rsid w:val="00D50A9F"/>
    <w:rsid w:val="00D50F47"/>
    <w:rsid w:val="00D522D3"/>
    <w:rsid w:val="00D536A4"/>
    <w:rsid w:val="00D53AA5"/>
    <w:rsid w:val="00D5618D"/>
    <w:rsid w:val="00D578C2"/>
    <w:rsid w:val="00D61E4A"/>
    <w:rsid w:val="00D64A0B"/>
    <w:rsid w:val="00D6552E"/>
    <w:rsid w:val="00D6575F"/>
    <w:rsid w:val="00D65F6D"/>
    <w:rsid w:val="00D72B2A"/>
    <w:rsid w:val="00D72B8F"/>
    <w:rsid w:val="00D738A7"/>
    <w:rsid w:val="00D73B6F"/>
    <w:rsid w:val="00D755A3"/>
    <w:rsid w:val="00D7585B"/>
    <w:rsid w:val="00D76120"/>
    <w:rsid w:val="00D7695B"/>
    <w:rsid w:val="00D84029"/>
    <w:rsid w:val="00D84987"/>
    <w:rsid w:val="00D85259"/>
    <w:rsid w:val="00D87410"/>
    <w:rsid w:val="00D90CAF"/>
    <w:rsid w:val="00D924EB"/>
    <w:rsid w:val="00D93FA2"/>
    <w:rsid w:val="00D96C7A"/>
    <w:rsid w:val="00DA0CBC"/>
    <w:rsid w:val="00DA149D"/>
    <w:rsid w:val="00DA3F54"/>
    <w:rsid w:val="00DA5290"/>
    <w:rsid w:val="00DA556E"/>
    <w:rsid w:val="00DB1FFE"/>
    <w:rsid w:val="00DB577B"/>
    <w:rsid w:val="00DB5D21"/>
    <w:rsid w:val="00DB61BC"/>
    <w:rsid w:val="00DB76A6"/>
    <w:rsid w:val="00DC7006"/>
    <w:rsid w:val="00DC7A8E"/>
    <w:rsid w:val="00DD1DFA"/>
    <w:rsid w:val="00DD25BB"/>
    <w:rsid w:val="00DD29B9"/>
    <w:rsid w:val="00DD41E1"/>
    <w:rsid w:val="00DD5085"/>
    <w:rsid w:val="00DE664E"/>
    <w:rsid w:val="00DE6A12"/>
    <w:rsid w:val="00DE6FCA"/>
    <w:rsid w:val="00DF01E3"/>
    <w:rsid w:val="00DF196C"/>
    <w:rsid w:val="00DF25C6"/>
    <w:rsid w:val="00DF4578"/>
    <w:rsid w:val="00DF5AAB"/>
    <w:rsid w:val="00DF6181"/>
    <w:rsid w:val="00DF6901"/>
    <w:rsid w:val="00E0008F"/>
    <w:rsid w:val="00E00FEF"/>
    <w:rsid w:val="00E038EE"/>
    <w:rsid w:val="00E05A86"/>
    <w:rsid w:val="00E067D9"/>
    <w:rsid w:val="00E0761D"/>
    <w:rsid w:val="00E07954"/>
    <w:rsid w:val="00E12458"/>
    <w:rsid w:val="00E1383C"/>
    <w:rsid w:val="00E15C81"/>
    <w:rsid w:val="00E17AB8"/>
    <w:rsid w:val="00E17E13"/>
    <w:rsid w:val="00E225AA"/>
    <w:rsid w:val="00E22D21"/>
    <w:rsid w:val="00E25896"/>
    <w:rsid w:val="00E3226F"/>
    <w:rsid w:val="00E32DF5"/>
    <w:rsid w:val="00E34B35"/>
    <w:rsid w:val="00E353EA"/>
    <w:rsid w:val="00E40FCD"/>
    <w:rsid w:val="00E429FB"/>
    <w:rsid w:val="00E466A5"/>
    <w:rsid w:val="00E50FC4"/>
    <w:rsid w:val="00E51259"/>
    <w:rsid w:val="00E52C19"/>
    <w:rsid w:val="00E531DF"/>
    <w:rsid w:val="00E5335C"/>
    <w:rsid w:val="00E553EE"/>
    <w:rsid w:val="00E57785"/>
    <w:rsid w:val="00E613EF"/>
    <w:rsid w:val="00E61B1D"/>
    <w:rsid w:val="00E61E7A"/>
    <w:rsid w:val="00E62A5F"/>
    <w:rsid w:val="00E62FB0"/>
    <w:rsid w:val="00E64A90"/>
    <w:rsid w:val="00E66FD0"/>
    <w:rsid w:val="00E6756F"/>
    <w:rsid w:val="00E7399C"/>
    <w:rsid w:val="00E801B5"/>
    <w:rsid w:val="00E86ECA"/>
    <w:rsid w:val="00E87041"/>
    <w:rsid w:val="00E90679"/>
    <w:rsid w:val="00E91044"/>
    <w:rsid w:val="00E91562"/>
    <w:rsid w:val="00E9174F"/>
    <w:rsid w:val="00E91F80"/>
    <w:rsid w:val="00E924B0"/>
    <w:rsid w:val="00E938E9"/>
    <w:rsid w:val="00E95217"/>
    <w:rsid w:val="00E96E26"/>
    <w:rsid w:val="00E975AC"/>
    <w:rsid w:val="00EA0927"/>
    <w:rsid w:val="00EA0DAB"/>
    <w:rsid w:val="00EA238C"/>
    <w:rsid w:val="00EA31B7"/>
    <w:rsid w:val="00EA4141"/>
    <w:rsid w:val="00EA4E83"/>
    <w:rsid w:val="00EA6F1E"/>
    <w:rsid w:val="00EA72A4"/>
    <w:rsid w:val="00EA7DB8"/>
    <w:rsid w:val="00EB006C"/>
    <w:rsid w:val="00EB139B"/>
    <w:rsid w:val="00EB13E8"/>
    <w:rsid w:val="00EB1BCB"/>
    <w:rsid w:val="00EB2F87"/>
    <w:rsid w:val="00EB6B97"/>
    <w:rsid w:val="00EB7D6A"/>
    <w:rsid w:val="00EC039A"/>
    <w:rsid w:val="00EC7BA3"/>
    <w:rsid w:val="00ED23A9"/>
    <w:rsid w:val="00ED257F"/>
    <w:rsid w:val="00ED6677"/>
    <w:rsid w:val="00ED73A8"/>
    <w:rsid w:val="00EE4E2D"/>
    <w:rsid w:val="00EE4E62"/>
    <w:rsid w:val="00EE5D38"/>
    <w:rsid w:val="00EF03F8"/>
    <w:rsid w:val="00EF090F"/>
    <w:rsid w:val="00EF38FD"/>
    <w:rsid w:val="00EF435A"/>
    <w:rsid w:val="00F06361"/>
    <w:rsid w:val="00F069D9"/>
    <w:rsid w:val="00F07DC6"/>
    <w:rsid w:val="00F1394A"/>
    <w:rsid w:val="00F139AA"/>
    <w:rsid w:val="00F152AA"/>
    <w:rsid w:val="00F153AD"/>
    <w:rsid w:val="00F15F23"/>
    <w:rsid w:val="00F16278"/>
    <w:rsid w:val="00F16F1E"/>
    <w:rsid w:val="00F206C6"/>
    <w:rsid w:val="00F2243A"/>
    <w:rsid w:val="00F2394A"/>
    <w:rsid w:val="00F247EF"/>
    <w:rsid w:val="00F25DF2"/>
    <w:rsid w:val="00F265F7"/>
    <w:rsid w:val="00F26B3B"/>
    <w:rsid w:val="00F26EB8"/>
    <w:rsid w:val="00F26F58"/>
    <w:rsid w:val="00F27771"/>
    <w:rsid w:val="00F32DCD"/>
    <w:rsid w:val="00F35E7F"/>
    <w:rsid w:val="00F369AB"/>
    <w:rsid w:val="00F40BAC"/>
    <w:rsid w:val="00F411C7"/>
    <w:rsid w:val="00F42F71"/>
    <w:rsid w:val="00F440B9"/>
    <w:rsid w:val="00F44428"/>
    <w:rsid w:val="00F53F01"/>
    <w:rsid w:val="00F55AAF"/>
    <w:rsid w:val="00F55B8E"/>
    <w:rsid w:val="00F56ABE"/>
    <w:rsid w:val="00F6046D"/>
    <w:rsid w:val="00F641B1"/>
    <w:rsid w:val="00F654D5"/>
    <w:rsid w:val="00F65A28"/>
    <w:rsid w:val="00F65BF3"/>
    <w:rsid w:val="00F66571"/>
    <w:rsid w:val="00F67BD6"/>
    <w:rsid w:val="00F731CA"/>
    <w:rsid w:val="00F751A8"/>
    <w:rsid w:val="00F75A5C"/>
    <w:rsid w:val="00F75FFF"/>
    <w:rsid w:val="00F77CE7"/>
    <w:rsid w:val="00F806B1"/>
    <w:rsid w:val="00F80C5E"/>
    <w:rsid w:val="00F80F38"/>
    <w:rsid w:val="00F81B88"/>
    <w:rsid w:val="00F81DEA"/>
    <w:rsid w:val="00F82AA6"/>
    <w:rsid w:val="00F83DDE"/>
    <w:rsid w:val="00F84861"/>
    <w:rsid w:val="00F8582C"/>
    <w:rsid w:val="00F8700A"/>
    <w:rsid w:val="00F87480"/>
    <w:rsid w:val="00F90316"/>
    <w:rsid w:val="00F9181A"/>
    <w:rsid w:val="00F933B6"/>
    <w:rsid w:val="00F95E1B"/>
    <w:rsid w:val="00F963FB"/>
    <w:rsid w:val="00F97AFB"/>
    <w:rsid w:val="00FA06AA"/>
    <w:rsid w:val="00FA0824"/>
    <w:rsid w:val="00FA3166"/>
    <w:rsid w:val="00FA3883"/>
    <w:rsid w:val="00FA4CDF"/>
    <w:rsid w:val="00FA610E"/>
    <w:rsid w:val="00FA77A7"/>
    <w:rsid w:val="00FB05EA"/>
    <w:rsid w:val="00FB13A7"/>
    <w:rsid w:val="00FB1475"/>
    <w:rsid w:val="00FB2A48"/>
    <w:rsid w:val="00FB5BEB"/>
    <w:rsid w:val="00FB5C0F"/>
    <w:rsid w:val="00FB6E02"/>
    <w:rsid w:val="00FC0972"/>
    <w:rsid w:val="00FC2D52"/>
    <w:rsid w:val="00FC4CA0"/>
    <w:rsid w:val="00FC79BE"/>
    <w:rsid w:val="00FD1A7A"/>
    <w:rsid w:val="00FD21CE"/>
    <w:rsid w:val="00FD246C"/>
    <w:rsid w:val="00FD2AF6"/>
    <w:rsid w:val="00FD3400"/>
    <w:rsid w:val="00FD3B86"/>
    <w:rsid w:val="00FD3CF5"/>
    <w:rsid w:val="00FD6DAD"/>
    <w:rsid w:val="00FD6DCE"/>
    <w:rsid w:val="00FE0474"/>
    <w:rsid w:val="00FE079B"/>
    <w:rsid w:val="00FE0A36"/>
    <w:rsid w:val="00FE2B5C"/>
    <w:rsid w:val="00FE3945"/>
    <w:rsid w:val="00FE39BC"/>
    <w:rsid w:val="00FE5C40"/>
    <w:rsid w:val="00FE7FC0"/>
    <w:rsid w:val="00FF2640"/>
    <w:rsid w:val="00FF482C"/>
    <w:rsid w:val="00FF492C"/>
    <w:rsid w:val="00FF4B37"/>
    <w:rsid w:val="00FF594E"/>
    <w:rsid w:val="00FF5D3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302"/>
    <w:pPr>
      <w:spacing w:after="200" w:line="276" w:lineRule="auto"/>
    </w:pPr>
    <w:rPr>
      <w:rFonts w:ascii="Calibri" w:eastAsia="Times New Roman" w:hAnsi="Calibr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w4winMark">
    <w:name w:val="tw4winMark"/>
    <w:uiPriority w:val="99"/>
    <w:rsid w:val="00110302"/>
    <w:rPr>
      <w:rFonts w:ascii="Courier New" w:hAnsi="Courier New"/>
      <w:vanish/>
      <w:color w:val="800080"/>
      <w:vertAlign w:val="subscript"/>
    </w:rPr>
  </w:style>
  <w:style w:type="paragraph" w:styleId="FootnoteText">
    <w:name w:val="footnote text"/>
    <w:basedOn w:val="Normal"/>
    <w:link w:val="FootnoteTextChar"/>
    <w:uiPriority w:val="99"/>
    <w:unhideWhenUsed/>
    <w:rsid w:val="00110302"/>
    <w:rPr>
      <w:sz w:val="20"/>
      <w:szCs w:val="20"/>
    </w:rPr>
  </w:style>
  <w:style w:type="character" w:customStyle="1" w:styleId="FootnoteTextChar">
    <w:name w:val="Footnote Text Char"/>
    <w:basedOn w:val="DefaultParagraphFont"/>
    <w:link w:val="FootnoteText"/>
    <w:uiPriority w:val="99"/>
    <w:rsid w:val="00110302"/>
    <w:rPr>
      <w:rFonts w:ascii="Calibri" w:eastAsia="Times New Roman" w:hAnsi="Calibri" w:cs="Times New Roman"/>
      <w:sz w:val="20"/>
      <w:szCs w:val="20"/>
      <w:lang w:val="en-US"/>
    </w:rPr>
  </w:style>
  <w:style w:type="character" w:customStyle="1" w:styleId="DocumentMapChar">
    <w:name w:val="Document Map Char"/>
    <w:basedOn w:val="DefaultParagraphFont"/>
    <w:link w:val="DocumentMap"/>
    <w:uiPriority w:val="99"/>
    <w:semiHidden/>
    <w:rsid w:val="00110302"/>
    <w:rPr>
      <w:rFonts w:ascii="Tahoma" w:eastAsia="Times New Roman" w:hAnsi="Tahoma" w:cs="Tahoma"/>
      <w:sz w:val="16"/>
      <w:szCs w:val="16"/>
      <w:lang w:val="en-US"/>
    </w:rPr>
  </w:style>
  <w:style w:type="paragraph" w:styleId="DocumentMap">
    <w:name w:val="Document Map"/>
    <w:basedOn w:val="Normal"/>
    <w:link w:val="DocumentMapChar"/>
    <w:uiPriority w:val="99"/>
    <w:semiHidden/>
    <w:unhideWhenUsed/>
    <w:rsid w:val="00110302"/>
    <w:rPr>
      <w:rFonts w:ascii="Tahoma" w:hAnsi="Tahoma" w:cs="Tahoma"/>
      <w:sz w:val="16"/>
      <w:szCs w:val="16"/>
    </w:rPr>
  </w:style>
  <w:style w:type="character" w:customStyle="1" w:styleId="Bodytext">
    <w:name w:val="Body text_"/>
    <w:basedOn w:val="DefaultParagraphFont"/>
    <w:link w:val="Bodytext1"/>
    <w:uiPriority w:val="99"/>
    <w:rsid w:val="00110302"/>
    <w:rPr>
      <w:rFonts w:ascii="Book Antiqua" w:hAnsi="Book Antiqua" w:cs="Book Antiqua"/>
      <w:b/>
      <w:bCs/>
      <w:sz w:val="14"/>
      <w:szCs w:val="14"/>
      <w:shd w:val="clear" w:color="auto" w:fill="FFFFFF"/>
    </w:rPr>
  </w:style>
  <w:style w:type="paragraph" w:customStyle="1" w:styleId="Bodytext1">
    <w:name w:val="Body text1"/>
    <w:basedOn w:val="Normal"/>
    <w:link w:val="Bodytext"/>
    <w:uiPriority w:val="99"/>
    <w:rsid w:val="00110302"/>
    <w:pPr>
      <w:widowControl w:val="0"/>
      <w:shd w:val="clear" w:color="auto" w:fill="FFFFFF"/>
      <w:spacing w:before="120" w:after="0" w:line="240" w:lineRule="atLeast"/>
      <w:ind w:hanging="560"/>
      <w:jc w:val="center"/>
    </w:pPr>
    <w:rPr>
      <w:rFonts w:ascii="Book Antiqua" w:eastAsia="Calibri" w:hAnsi="Book Antiqua" w:cs="Book Antiqua"/>
      <w:b/>
      <w:bCs/>
      <w:sz w:val="14"/>
      <w:szCs w:val="14"/>
      <w:lang w:val="en-GB"/>
    </w:rPr>
  </w:style>
  <w:style w:type="character" w:customStyle="1" w:styleId="Bodytext0">
    <w:name w:val="Body text"/>
    <w:basedOn w:val="Bodytext"/>
    <w:uiPriority w:val="99"/>
    <w:rsid w:val="00110302"/>
  </w:style>
  <w:style w:type="character" w:customStyle="1" w:styleId="BodytextExact3">
    <w:name w:val="Body text Exact3"/>
    <w:basedOn w:val="Bodytext"/>
    <w:uiPriority w:val="99"/>
    <w:rsid w:val="00110302"/>
    <w:rPr>
      <w:spacing w:val="1"/>
      <w:sz w:val="13"/>
      <w:szCs w:val="13"/>
    </w:rPr>
  </w:style>
  <w:style w:type="character" w:customStyle="1" w:styleId="BodytextNotBold7">
    <w:name w:val="Body text + Not Bold7"/>
    <w:aliases w:val="Spacing 0 pt Exact"/>
    <w:basedOn w:val="Bodytext"/>
    <w:uiPriority w:val="99"/>
    <w:rsid w:val="00110302"/>
    <w:rPr>
      <w:spacing w:val="15"/>
      <w:sz w:val="13"/>
      <w:szCs w:val="13"/>
    </w:rPr>
  </w:style>
  <w:style w:type="character" w:customStyle="1" w:styleId="Bodytext7">
    <w:name w:val="Body text (7)_"/>
    <w:basedOn w:val="DefaultParagraphFont"/>
    <w:link w:val="Bodytext71"/>
    <w:uiPriority w:val="99"/>
    <w:rsid w:val="00110302"/>
    <w:rPr>
      <w:rFonts w:ascii="Book Antiqua" w:hAnsi="Book Antiqua" w:cs="Book Antiqua"/>
      <w:spacing w:val="10"/>
      <w:sz w:val="14"/>
      <w:szCs w:val="14"/>
      <w:shd w:val="clear" w:color="auto" w:fill="FFFFFF"/>
    </w:rPr>
  </w:style>
  <w:style w:type="paragraph" w:customStyle="1" w:styleId="Bodytext71">
    <w:name w:val="Body text (7)1"/>
    <w:basedOn w:val="Normal"/>
    <w:link w:val="Bodytext7"/>
    <w:uiPriority w:val="99"/>
    <w:rsid w:val="00110302"/>
    <w:pPr>
      <w:widowControl w:val="0"/>
      <w:shd w:val="clear" w:color="auto" w:fill="FFFFFF"/>
      <w:spacing w:after="0" w:line="240" w:lineRule="atLeast"/>
    </w:pPr>
    <w:rPr>
      <w:rFonts w:ascii="Book Antiqua" w:eastAsia="Calibri" w:hAnsi="Book Antiqua" w:cs="Book Antiqua"/>
      <w:spacing w:val="10"/>
      <w:sz w:val="14"/>
      <w:szCs w:val="14"/>
      <w:lang w:val="en-GB"/>
    </w:rPr>
  </w:style>
  <w:style w:type="character" w:customStyle="1" w:styleId="Bodytext7Exact1">
    <w:name w:val="Body text (7) Exact1"/>
    <w:basedOn w:val="Bodytext7"/>
    <w:uiPriority w:val="99"/>
    <w:rsid w:val="00110302"/>
    <w:rPr>
      <w:spacing w:val="15"/>
      <w:sz w:val="13"/>
      <w:szCs w:val="13"/>
    </w:rPr>
  </w:style>
  <w:style w:type="character" w:customStyle="1" w:styleId="Bodytext7Bold">
    <w:name w:val="Body text (7) + Bold"/>
    <w:aliases w:val="Spacing 0 pt Exact11"/>
    <w:basedOn w:val="Bodytext7"/>
    <w:uiPriority w:val="99"/>
    <w:rsid w:val="00110302"/>
    <w:rPr>
      <w:b/>
      <w:bCs/>
      <w:spacing w:val="1"/>
      <w:sz w:val="13"/>
      <w:szCs w:val="13"/>
    </w:rPr>
  </w:style>
  <w:style w:type="character" w:customStyle="1" w:styleId="BodytextCandara2">
    <w:name w:val="Body text + Candara2"/>
    <w:aliases w:val="5 pt4,Not Bold2,Italic5,Spacing 0 pt Exact7"/>
    <w:basedOn w:val="Bodytext"/>
    <w:uiPriority w:val="99"/>
    <w:rsid w:val="00110302"/>
    <w:rPr>
      <w:rFonts w:ascii="Candara" w:hAnsi="Candara" w:cs="Candara"/>
      <w:i/>
      <w:iCs/>
      <w:spacing w:val="3"/>
      <w:sz w:val="10"/>
      <w:szCs w:val="10"/>
    </w:rPr>
  </w:style>
  <w:style w:type="character" w:customStyle="1" w:styleId="BodytextNotBold3">
    <w:name w:val="Body text + Not Bold3"/>
    <w:aliases w:val="Italic4,Spacing 0 pt Exact6"/>
    <w:basedOn w:val="Bodytext"/>
    <w:uiPriority w:val="99"/>
    <w:rsid w:val="00110302"/>
    <w:rPr>
      <w:i/>
      <w:iCs/>
      <w:sz w:val="13"/>
      <w:szCs w:val="13"/>
    </w:rPr>
  </w:style>
  <w:style w:type="character" w:customStyle="1" w:styleId="Bodytext7Italic1">
    <w:name w:val="Body text (7) + Italic1"/>
    <w:aliases w:val="Spacing 0 pt Exact5"/>
    <w:basedOn w:val="Bodytext7"/>
    <w:uiPriority w:val="99"/>
    <w:rsid w:val="00110302"/>
    <w:rPr>
      <w:i/>
      <w:iCs/>
      <w:noProof/>
      <w:spacing w:val="0"/>
      <w:sz w:val="13"/>
      <w:szCs w:val="13"/>
    </w:rPr>
  </w:style>
  <w:style w:type="character" w:customStyle="1" w:styleId="BodytextNotBold">
    <w:name w:val="Body text + Not Bold"/>
    <w:aliases w:val="Spacing 0 pt"/>
    <w:basedOn w:val="Bodytext"/>
    <w:uiPriority w:val="99"/>
    <w:rsid w:val="00110302"/>
    <w:rPr>
      <w:spacing w:val="10"/>
      <w:u w:val="none"/>
    </w:rPr>
  </w:style>
  <w:style w:type="character" w:customStyle="1" w:styleId="BodytextNotBold4">
    <w:name w:val="Body text + Not Bold4"/>
    <w:aliases w:val="Italic9"/>
    <w:basedOn w:val="Bodytext"/>
    <w:uiPriority w:val="99"/>
    <w:rsid w:val="00110302"/>
    <w:rPr>
      <w:i/>
      <w:iCs/>
      <w:u w:val="none"/>
    </w:rPr>
  </w:style>
  <w:style w:type="character" w:customStyle="1" w:styleId="Bodytext7Italic">
    <w:name w:val="Body text (7) + Italic"/>
    <w:aliases w:val="Spacing 0 pt4"/>
    <w:basedOn w:val="Bodytext7"/>
    <w:uiPriority w:val="99"/>
    <w:rsid w:val="00110302"/>
    <w:rPr>
      <w:i/>
      <w:iCs/>
      <w:noProof/>
      <w:spacing w:val="0"/>
      <w:u w:val="none"/>
    </w:rPr>
  </w:style>
  <w:style w:type="character" w:customStyle="1" w:styleId="Bodytext70">
    <w:name w:val="Body text (7)"/>
    <w:basedOn w:val="Bodytext7"/>
    <w:uiPriority w:val="99"/>
    <w:rsid w:val="00110302"/>
    <w:rPr>
      <w:u w:val="none"/>
    </w:rPr>
  </w:style>
  <w:style w:type="character" w:customStyle="1" w:styleId="Bodytext7Bold2">
    <w:name w:val="Body text (7) + Bold2"/>
    <w:aliases w:val="Spacing 0 pt3"/>
    <w:basedOn w:val="Bodytext7"/>
    <w:uiPriority w:val="99"/>
    <w:rsid w:val="00110302"/>
    <w:rPr>
      <w:b/>
      <w:bCs/>
      <w:spacing w:val="0"/>
      <w:u w:val="none"/>
    </w:rPr>
  </w:style>
  <w:style w:type="character" w:customStyle="1" w:styleId="BodytextCandara">
    <w:name w:val="Body text + Candara"/>
    <w:aliases w:val="5 pt7,Not Bold4,Italic8"/>
    <w:basedOn w:val="Bodytext"/>
    <w:uiPriority w:val="99"/>
    <w:rsid w:val="00110302"/>
    <w:rPr>
      <w:rFonts w:ascii="Candara" w:hAnsi="Candara" w:cs="Candara"/>
      <w:i/>
      <w:iCs/>
      <w:noProof/>
      <w:sz w:val="10"/>
      <w:szCs w:val="10"/>
      <w:u w:val="none"/>
    </w:rPr>
  </w:style>
  <w:style w:type="character" w:customStyle="1" w:styleId="Bodytext8">
    <w:name w:val="Body text (8)_"/>
    <w:basedOn w:val="DefaultParagraphFont"/>
    <w:link w:val="Bodytext81"/>
    <w:uiPriority w:val="99"/>
    <w:rsid w:val="00110302"/>
    <w:rPr>
      <w:rFonts w:ascii="Candara" w:hAnsi="Candara" w:cs="Candara"/>
      <w:i/>
      <w:iCs/>
      <w:noProof/>
      <w:sz w:val="10"/>
      <w:szCs w:val="10"/>
      <w:shd w:val="clear" w:color="auto" w:fill="FFFFFF"/>
    </w:rPr>
  </w:style>
  <w:style w:type="paragraph" w:customStyle="1" w:styleId="Bodytext81">
    <w:name w:val="Body text (8)1"/>
    <w:basedOn w:val="Normal"/>
    <w:link w:val="Bodytext8"/>
    <w:uiPriority w:val="99"/>
    <w:rsid w:val="00110302"/>
    <w:pPr>
      <w:widowControl w:val="0"/>
      <w:shd w:val="clear" w:color="auto" w:fill="FFFFFF"/>
      <w:spacing w:before="120" w:after="0" w:line="115" w:lineRule="exact"/>
      <w:jc w:val="center"/>
    </w:pPr>
    <w:rPr>
      <w:rFonts w:ascii="Candara" w:eastAsia="Calibri" w:hAnsi="Candara" w:cs="Candara"/>
      <w:i/>
      <w:iCs/>
      <w:noProof/>
      <w:sz w:val="10"/>
      <w:szCs w:val="10"/>
      <w:lang w:val="en-GB"/>
    </w:rPr>
  </w:style>
  <w:style w:type="character" w:customStyle="1" w:styleId="Bodytext8BookAntiqua">
    <w:name w:val="Body text (8) + Book Antiqua"/>
    <w:aliases w:val="7 pt1"/>
    <w:basedOn w:val="Bodytext8"/>
    <w:uiPriority w:val="99"/>
    <w:rsid w:val="00110302"/>
    <w:rPr>
      <w:rFonts w:ascii="Book Antiqua" w:hAnsi="Book Antiqua" w:cs="Book Antiqua"/>
      <w:sz w:val="14"/>
      <w:szCs w:val="14"/>
    </w:rPr>
  </w:style>
  <w:style w:type="character" w:customStyle="1" w:styleId="Bodytext80">
    <w:name w:val="Body text (8)"/>
    <w:basedOn w:val="Bodytext8"/>
    <w:uiPriority w:val="99"/>
    <w:rsid w:val="00110302"/>
  </w:style>
  <w:style w:type="character" w:customStyle="1" w:styleId="Bodytext5">
    <w:name w:val="Body text (5)_"/>
    <w:basedOn w:val="DefaultParagraphFont"/>
    <w:link w:val="Bodytext51"/>
    <w:uiPriority w:val="99"/>
    <w:rsid w:val="00110302"/>
    <w:rPr>
      <w:rFonts w:ascii="Book Antiqua" w:hAnsi="Book Antiqua" w:cs="Book Antiqua"/>
      <w:i/>
      <w:iCs/>
      <w:sz w:val="14"/>
      <w:szCs w:val="14"/>
      <w:shd w:val="clear" w:color="auto" w:fill="FFFFFF"/>
    </w:rPr>
  </w:style>
  <w:style w:type="paragraph" w:customStyle="1" w:styleId="Bodytext51">
    <w:name w:val="Body text (5)1"/>
    <w:basedOn w:val="Normal"/>
    <w:link w:val="Bodytext5"/>
    <w:uiPriority w:val="99"/>
    <w:rsid w:val="00110302"/>
    <w:pPr>
      <w:widowControl w:val="0"/>
      <w:shd w:val="clear" w:color="auto" w:fill="FFFFFF"/>
      <w:spacing w:after="360" w:line="240" w:lineRule="atLeast"/>
      <w:ind w:hanging="4440"/>
      <w:jc w:val="center"/>
    </w:pPr>
    <w:rPr>
      <w:rFonts w:ascii="Book Antiqua" w:eastAsia="Calibri" w:hAnsi="Book Antiqua" w:cs="Book Antiqua"/>
      <w:i/>
      <w:iCs/>
      <w:sz w:val="14"/>
      <w:szCs w:val="14"/>
      <w:lang w:val="en-GB"/>
    </w:rPr>
  </w:style>
  <w:style w:type="character" w:customStyle="1" w:styleId="Bodytext50">
    <w:name w:val="Body text (5)"/>
    <w:basedOn w:val="Bodytext5"/>
    <w:uiPriority w:val="99"/>
    <w:rsid w:val="00110302"/>
  </w:style>
  <w:style w:type="character" w:customStyle="1" w:styleId="Bodytext5NotItalic">
    <w:name w:val="Body text (5) + Not Italic"/>
    <w:aliases w:val="Spacing 0 pt9"/>
    <w:basedOn w:val="Bodytext5"/>
    <w:uiPriority w:val="99"/>
    <w:rsid w:val="00110302"/>
    <w:rPr>
      <w:spacing w:val="10"/>
    </w:rPr>
  </w:style>
  <w:style w:type="character" w:customStyle="1" w:styleId="Bodytext5Candara">
    <w:name w:val="Body text (5) + Candara"/>
    <w:aliases w:val="5 pt9"/>
    <w:basedOn w:val="Bodytext5"/>
    <w:uiPriority w:val="99"/>
    <w:rsid w:val="00110302"/>
    <w:rPr>
      <w:rFonts w:ascii="Candara" w:hAnsi="Candara" w:cs="Candara"/>
      <w:noProof/>
      <w:sz w:val="10"/>
      <w:szCs w:val="10"/>
    </w:rPr>
  </w:style>
  <w:style w:type="character" w:customStyle="1" w:styleId="Headerorfooter">
    <w:name w:val="Header or footer_"/>
    <w:basedOn w:val="DefaultParagraphFont"/>
    <w:link w:val="Headerorfooter1"/>
    <w:uiPriority w:val="99"/>
    <w:rsid w:val="00110302"/>
    <w:rPr>
      <w:rFonts w:ascii="Book Antiqua" w:hAnsi="Book Antiqua" w:cs="Book Antiqua"/>
      <w:sz w:val="15"/>
      <w:szCs w:val="15"/>
      <w:shd w:val="clear" w:color="auto" w:fill="FFFFFF"/>
    </w:rPr>
  </w:style>
  <w:style w:type="paragraph" w:customStyle="1" w:styleId="Headerorfooter1">
    <w:name w:val="Header or footer1"/>
    <w:basedOn w:val="Normal"/>
    <w:link w:val="Headerorfooter"/>
    <w:uiPriority w:val="99"/>
    <w:rsid w:val="00110302"/>
    <w:pPr>
      <w:widowControl w:val="0"/>
      <w:shd w:val="clear" w:color="auto" w:fill="FFFFFF"/>
      <w:spacing w:after="0" w:line="240" w:lineRule="atLeast"/>
    </w:pPr>
    <w:rPr>
      <w:rFonts w:ascii="Book Antiqua" w:eastAsia="Calibri" w:hAnsi="Book Antiqua" w:cs="Book Antiqua"/>
      <w:sz w:val="15"/>
      <w:szCs w:val="15"/>
      <w:lang w:val="en-GB"/>
    </w:rPr>
  </w:style>
  <w:style w:type="character" w:customStyle="1" w:styleId="Headerorfooter0">
    <w:name w:val="Header or footer"/>
    <w:basedOn w:val="Headerorfooter"/>
    <w:uiPriority w:val="99"/>
    <w:rsid w:val="00110302"/>
  </w:style>
  <w:style w:type="character" w:customStyle="1" w:styleId="Headerorfooter2">
    <w:name w:val="Header or footer2"/>
    <w:basedOn w:val="Headerorfooter"/>
    <w:uiPriority w:val="99"/>
    <w:rsid w:val="00110302"/>
    <w:rPr>
      <w:u w:val="single"/>
    </w:rPr>
  </w:style>
  <w:style w:type="character" w:customStyle="1" w:styleId="BodytextNotBold2">
    <w:name w:val="Body text + Not Bold2"/>
    <w:aliases w:val="Spacing 0 pt Exact4"/>
    <w:basedOn w:val="Bodytext"/>
    <w:uiPriority w:val="99"/>
    <w:rsid w:val="00110302"/>
    <w:rPr>
      <w:strike/>
      <w:noProof/>
      <w:spacing w:val="15"/>
      <w:sz w:val="13"/>
      <w:szCs w:val="13"/>
      <w:u w:val="none"/>
    </w:rPr>
  </w:style>
  <w:style w:type="character" w:customStyle="1" w:styleId="BodytextExact2">
    <w:name w:val="Body text Exact2"/>
    <w:basedOn w:val="Bodytext"/>
    <w:uiPriority w:val="99"/>
    <w:rsid w:val="00110302"/>
    <w:rPr>
      <w:strike/>
      <w:spacing w:val="1"/>
      <w:sz w:val="13"/>
      <w:szCs w:val="13"/>
      <w:u w:val="none"/>
    </w:rPr>
  </w:style>
  <w:style w:type="character" w:customStyle="1" w:styleId="Bodytext3">
    <w:name w:val="Body text3"/>
    <w:basedOn w:val="Bodytext"/>
    <w:uiPriority w:val="99"/>
    <w:rsid w:val="00110302"/>
    <w:rPr>
      <w:u w:val="none"/>
    </w:rPr>
  </w:style>
  <w:style w:type="character" w:customStyle="1" w:styleId="BodytextNotBold6">
    <w:name w:val="Body text + Not Bold6"/>
    <w:aliases w:val="Spacing 0 pt10"/>
    <w:basedOn w:val="Bodytext"/>
    <w:uiPriority w:val="99"/>
    <w:rsid w:val="00110302"/>
    <w:rPr>
      <w:spacing w:val="10"/>
      <w:u w:val="none"/>
    </w:rPr>
  </w:style>
  <w:style w:type="paragraph" w:styleId="Header">
    <w:name w:val="header"/>
    <w:basedOn w:val="Normal"/>
    <w:link w:val="HeaderChar"/>
    <w:uiPriority w:val="99"/>
    <w:unhideWhenUsed/>
    <w:rsid w:val="00110302"/>
    <w:pPr>
      <w:tabs>
        <w:tab w:val="center" w:pos="4680"/>
        <w:tab w:val="right" w:pos="9360"/>
      </w:tabs>
    </w:pPr>
  </w:style>
  <w:style w:type="character" w:customStyle="1" w:styleId="HeaderChar">
    <w:name w:val="Header Char"/>
    <w:basedOn w:val="DefaultParagraphFont"/>
    <w:link w:val="Header"/>
    <w:uiPriority w:val="99"/>
    <w:rsid w:val="00110302"/>
    <w:rPr>
      <w:rFonts w:ascii="Calibri" w:eastAsia="Times New Roman" w:hAnsi="Calibri" w:cs="Times New Roman"/>
      <w:sz w:val="22"/>
      <w:lang w:val="en-US"/>
    </w:rPr>
  </w:style>
  <w:style w:type="paragraph" w:styleId="Footer">
    <w:name w:val="footer"/>
    <w:basedOn w:val="Normal"/>
    <w:link w:val="FooterChar"/>
    <w:uiPriority w:val="99"/>
    <w:unhideWhenUsed/>
    <w:rsid w:val="00110302"/>
    <w:pPr>
      <w:tabs>
        <w:tab w:val="center" w:pos="4680"/>
        <w:tab w:val="right" w:pos="9360"/>
      </w:tabs>
    </w:pPr>
  </w:style>
  <w:style w:type="character" w:customStyle="1" w:styleId="FooterChar">
    <w:name w:val="Footer Char"/>
    <w:basedOn w:val="DefaultParagraphFont"/>
    <w:link w:val="Footer"/>
    <w:uiPriority w:val="99"/>
    <w:rsid w:val="00110302"/>
    <w:rPr>
      <w:rFonts w:ascii="Calibri" w:eastAsia="Times New Roman" w:hAnsi="Calibri" w:cs="Times New Roman"/>
      <w:sz w:val="22"/>
      <w:lang w:val="en-US"/>
    </w:rPr>
  </w:style>
  <w:style w:type="character" w:customStyle="1" w:styleId="Picturecaption">
    <w:name w:val="Picture caption_"/>
    <w:basedOn w:val="DefaultParagraphFont"/>
    <w:link w:val="Picturecaption1"/>
    <w:uiPriority w:val="99"/>
    <w:rsid w:val="00110302"/>
    <w:rPr>
      <w:rFonts w:ascii="Book Antiqua" w:hAnsi="Book Antiqua" w:cs="Book Antiqua"/>
      <w:b/>
      <w:bCs/>
      <w:sz w:val="14"/>
      <w:szCs w:val="14"/>
      <w:shd w:val="clear" w:color="auto" w:fill="FFFFFF"/>
    </w:rPr>
  </w:style>
  <w:style w:type="paragraph" w:customStyle="1" w:styleId="Picturecaption1">
    <w:name w:val="Picture caption1"/>
    <w:basedOn w:val="Normal"/>
    <w:link w:val="Picturecaption"/>
    <w:uiPriority w:val="99"/>
    <w:rsid w:val="00110302"/>
    <w:pPr>
      <w:widowControl w:val="0"/>
      <w:shd w:val="clear" w:color="auto" w:fill="FFFFFF"/>
      <w:spacing w:after="0" w:line="240" w:lineRule="atLeast"/>
    </w:pPr>
    <w:rPr>
      <w:rFonts w:ascii="Book Antiqua" w:eastAsia="Calibri" w:hAnsi="Book Antiqua" w:cs="Book Antiqua"/>
      <w:b/>
      <w:bCs/>
      <w:sz w:val="14"/>
      <w:szCs w:val="14"/>
      <w:lang w:val="en-GB"/>
    </w:rPr>
  </w:style>
  <w:style w:type="character" w:customStyle="1" w:styleId="Picturecaption0">
    <w:name w:val="Picture caption"/>
    <w:basedOn w:val="Picturecaption"/>
    <w:uiPriority w:val="99"/>
    <w:rsid w:val="00110302"/>
  </w:style>
  <w:style w:type="character" w:customStyle="1" w:styleId="BalloonTextChar">
    <w:name w:val="Balloon Text Char"/>
    <w:basedOn w:val="DefaultParagraphFont"/>
    <w:link w:val="BalloonText"/>
    <w:uiPriority w:val="99"/>
    <w:semiHidden/>
    <w:rsid w:val="00110302"/>
    <w:rPr>
      <w:rFonts w:ascii="Tahoma" w:eastAsia="Times New Roman" w:hAnsi="Tahoma" w:cs="Tahoma"/>
      <w:sz w:val="16"/>
      <w:szCs w:val="16"/>
      <w:lang w:val="en-US"/>
    </w:rPr>
  </w:style>
  <w:style w:type="paragraph" w:styleId="BalloonText">
    <w:name w:val="Balloon Text"/>
    <w:basedOn w:val="Normal"/>
    <w:link w:val="BalloonTextChar"/>
    <w:uiPriority w:val="99"/>
    <w:semiHidden/>
    <w:unhideWhenUsed/>
    <w:rsid w:val="00110302"/>
    <w:pPr>
      <w:spacing w:after="0" w:line="240" w:lineRule="auto"/>
    </w:pPr>
    <w:rPr>
      <w:rFonts w:ascii="Tahoma" w:hAnsi="Tahoma" w:cs="Tahoma"/>
      <w:sz w:val="16"/>
      <w:szCs w:val="16"/>
    </w:rPr>
  </w:style>
  <w:style w:type="character" w:customStyle="1" w:styleId="Bodytext2">
    <w:name w:val="Body text (2)_"/>
    <w:basedOn w:val="DefaultParagraphFont"/>
    <w:link w:val="Bodytext21"/>
    <w:uiPriority w:val="99"/>
    <w:rsid w:val="00110302"/>
    <w:rPr>
      <w:rFonts w:ascii="Franklin Gothic Heavy" w:hAnsi="Franklin Gothic Heavy" w:cs="Franklin Gothic Heavy"/>
      <w:noProof/>
      <w:shd w:val="clear" w:color="auto" w:fill="FFFFFF"/>
    </w:rPr>
  </w:style>
  <w:style w:type="paragraph" w:customStyle="1" w:styleId="Bodytext21">
    <w:name w:val="Body text (2)1"/>
    <w:basedOn w:val="Normal"/>
    <w:link w:val="Bodytext2"/>
    <w:uiPriority w:val="99"/>
    <w:rsid w:val="00110302"/>
    <w:pPr>
      <w:widowControl w:val="0"/>
      <w:shd w:val="clear" w:color="auto" w:fill="FFFFFF"/>
      <w:spacing w:after="240" w:line="240" w:lineRule="atLeast"/>
      <w:jc w:val="center"/>
    </w:pPr>
    <w:rPr>
      <w:rFonts w:ascii="Franklin Gothic Heavy" w:eastAsia="Calibri" w:hAnsi="Franklin Gothic Heavy" w:cs="Franklin Gothic Heavy"/>
      <w:noProof/>
      <w:sz w:val="24"/>
      <w:lang w:val="en-GB"/>
    </w:rPr>
  </w:style>
  <w:style w:type="character" w:customStyle="1" w:styleId="Bodytext20">
    <w:name w:val="Body text (2)"/>
    <w:basedOn w:val="Bodytext2"/>
    <w:uiPriority w:val="99"/>
    <w:rsid w:val="00110302"/>
  </w:style>
  <w:style w:type="character" w:customStyle="1" w:styleId="Bodytext30">
    <w:name w:val="Body text (3)_"/>
    <w:basedOn w:val="DefaultParagraphFont"/>
    <w:link w:val="Bodytext31"/>
    <w:uiPriority w:val="99"/>
    <w:rsid w:val="00110302"/>
    <w:rPr>
      <w:rFonts w:ascii="Book Antiqua" w:hAnsi="Book Antiqua" w:cs="Book Antiqua"/>
      <w:i/>
      <w:iCs/>
      <w:sz w:val="15"/>
      <w:szCs w:val="15"/>
      <w:shd w:val="clear" w:color="auto" w:fill="FFFFFF"/>
    </w:rPr>
  </w:style>
  <w:style w:type="paragraph" w:customStyle="1" w:styleId="Bodytext31">
    <w:name w:val="Body text (3)1"/>
    <w:basedOn w:val="Normal"/>
    <w:link w:val="Bodytext30"/>
    <w:uiPriority w:val="99"/>
    <w:rsid w:val="00110302"/>
    <w:pPr>
      <w:widowControl w:val="0"/>
      <w:shd w:val="clear" w:color="auto" w:fill="FFFFFF"/>
      <w:spacing w:before="240" w:after="720" w:line="240" w:lineRule="atLeast"/>
      <w:jc w:val="center"/>
    </w:pPr>
    <w:rPr>
      <w:rFonts w:ascii="Book Antiqua" w:eastAsia="Calibri" w:hAnsi="Book Antiqua" w:cs="Book Antiqua"/>
      <w:i/>
      <w:iCs/>
      <w:sz w:val="15"/>
      <w:szCs w:val="15"/>
      <w:lang w:val="en-GB"/>
    </w:rPr>
  </w:style>
  <w:style w:type="character" w:customStyle="1" w:styleId="Bodytext32">
    <w:name w:val="Body text (3)"/>
    <w:basedOn w:val="Bodytext30"/>
    <w:uiPriority w:val="99"/>
    <w:rsid w:val="00110302"/>
  </w:style>
  <w:style w:type="character" w:customStyle="1" w:styleId="Heading1">
    <w:name w:val="Heading #1_"/>
    <w:basedOn w:val="DefaultParagraphFont"/>
    <w:link w:val="Heading11"/>
    <w:uiPriority w:val="99"/>
    <w:rsid w:val="00110302"/>
    <w:rPr>
      <w:rFonts w:ascii="Book Antiqua" w:hAnsi="Book Antiqua" w:cs="Book Antiqua"/>
      <w:b/>
      <w:bCs/>
      <w:sz w:val="25"/>
      <w:szCs w:val="25"/>
      <w:shd w:val="clear" w:color="auto" w:fill="FFFFFF"/>
    </w:rPr>
  </w:style>
  <w:style w:type="paragraph" w:customStyle="1" w:styleId="Heading11">
    <w:name w:val="Heading #11"/>
    <w:basedOn w:val="Normal"/>
    <w:link w:val="Heading1"/>
    <w:uiPriority w:val="99"/>
    <w:rsid w:val="00110302"/>
    <w:pPr>
      <w:widowControl w:val="0"/>
      <w:shd w:val="clear" w:color="auto" w:fill="FFFFFF"/>
      <w:spacing w:before="720" w:after="720" w:line="240" w:lineRule="atLeast"/>
      <w:jc w:val="center"/>
      <w:outlineLvl w:val="0"/>
    </w:pPr>
    <w:rPr>
      <w:rFonts w:ascii="Book Antiqua" w:eastAsia="Calibri" w:hAnsi="Book Antiqua" w:cs="Book Antiqua"/>
      <w:b/>
      <w:bCs/>
      <w:sz w:val="25"/>
      <w:szCs w:val="25"/>
      <w:lang w:val="en-GB"/>
    </w:rPr>
  </w:style>
  <w:style w:type="character" w:customStyle="1" w:styleId="Heading10">
    <w:name w:val="Heading #1"/>
    <w:basedOn w:val="Heading1"/>
    <w:uiPriority w:val="99"/>
    <w:rsid w:val="00110302"/>
  </w:style>
  <w:style w:type="paragraph" w:styleId="NormalWeb">
    <w:name w:val="Normal (Web)"/>
    <w:basedOn w:val="Normal"/>
    <w:uiPriority w:val="99"/>
    <w:semiHidden/>
    <w:rsid w:val="00110302"/>
    <w:pPr>
      <w:spacing w:before="100" w:beforeAutospacing="1" w:after="100" w:afterAutospacing="1" w:line="240" w:lineRule="auto"/>
    </w:pPr>
    <w:rPr>
      <w:rFonts w:ascii="Times New Roman" w:hAnsi="Times New Roman"/>
      <w:snapToGrid w:val="0"/>
      <w:sz w:val="24"/>
      <w:szCs w:val="24"/>
    </w:rPr>
  </w:style>
  <w:style w:type="character" w:customStyle="1" w:styleId="Heading3">
    <w:name w:val="Heading #3_"/>
    <w:basedOn w:val="DefaultParagraphFont"/>
    <w:link w:val="Heading31"/>
    <w:uiPriority w:val="99"/>
    <w:rsid w:val="00110302"/>
    <w:rPr>
      <w:rFonts w:ascii="Book Antiqua" w:hAnsi="Book Antiqua" w:cs="Book Antiqua"/>
      <w:b/>
      <w:bCs/>
      <w:sz w:val="14"/>
      <w:szCs w:val="14"/>
      <w:shd w:val="clear" w:color="auto" w:fill="FFFFFF"/>
    </w:rPr>
  </w:style>
  <w:style w:type="paragraph" w:customStyle="1" w:styleId="Heading31">
    <w:name w:val="Heading #31"/>
    <w:basedOn w:val="Normal"/>
    <w:link w:val="Heading3"/>
    <w:uiPriority w:val="99"/>
    <w:rsid w:val="00110302"/>
    <w:pPr>
      <w:widowControl w:val="0"/>
      <w:shd w:val="clear" w:color="auto" w:fill="FFFFFF"/>
      <w:spacing w:after="0" w:line="341" w:lineRule="exact"/>
      <w:jc w:val="center"/>
      <w:outlineLvl w:val="2"/>
    </w:pPr>
    <w:rPr>
      <w:rFonts w:ascii="Book Antiqua" w:eastAsia="Calibri" w:hAnsi="Book Antiqua" w:cs="Book Antiqua"/>
      <w:b/>
      <w:bCs/>
      <w:sz w:val="14"/>
      <w:szCs w:val="14"/>
      <w:lang w:val="en-GB"/>
    </w:rPr>
  </w:style>
  <w:style w:type="character" w:customStyle="1" w:styleId="Heading30">
    <w:name w:val="Heading #3"/>
    <w:basedOn w:val="Heading3"/>
    <w:uiPriority w:val="99"/>
    <w:rsid w:val="00110302"/>
  </w:style>
  <w:style w:type="character" w:styleId="FootnoteReference">
    <w:name w:val="footnote reference"/>
    <w:basedOn w:val="DefaultParagraphFont"/>
    <w:uiPriority w:val="99"/>
    <w:semiHidden/>
    <w:unhideWhenUsed/>
    <w:rsid w:val="00C63F56"/>
    <w:rPr>
      <w:vertAlign w:val="superscript"/>
    </w:rPr>
  </w:style>
  <w:style w:type="table" w:styleId="TableGrid">
    <w:name w:val="Table Grid"/>
    <w:basedOn w:val="TableNormal"/>
    <w:uiPriority w:val="59"/>
    <w:rsid w:val="00C63F56"/>
    <w:rPr>
      <w:rFonts w:ascii="Calibri" w:eastAsia="Times New Roman"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vision">
    <w:name w:val="Revision"/>
    <w:hidden/>
    <w:uiPriority w:val="99"/>
    <w:semiHidden/>
    <w:rsid w:val="00C63F56"/>
    <w:rPr>
      <w:rFonts w:ascii="Calibri" w:eastAsia="Times New Roman" w:hAnsi="Calibri"/>
      <w:sz w:val="22"/>
      <w:szCs w:val="22"/>
      <w:lang w:val="en-US" w:eastAsia="en-US"/>
    </w:rPr>
  </w:style>
  <w:style w:type="paragraph" w:styleId="Caption">
    <w:name w:val="caption"/>
    <w:basedOn w:val="Normal"/>
    <w:next w:val="Normal"/>
    <w:uiPriority w:val="35"/>
    <w:unhideWhenUsed/>
    <w:qFormat/>
    <w:rsid w:val="00C16702"/>
    <w:pPr>
      <w:spacing w:line="240" w:lineRule="auto"/>
    </w:pPr>
    <w:rPr>
      <w:b/>
      <w:bCs/>
      <w:color w:val="4F81BD"/>
      <w:sz w:val="18"/>
      <w:szCs w:val="18"/>
    </w:rPr>
  </w:style>
  <w:style w:type="paragraph" w:styleId="ListParagraph">
    <w:name w:val="List Paragraph"/>
    <w:basedOn w:val="Normal"/>
    <w:uiPriority w:val="34"/>
    <w:qFormat/>
    <w:rsid w:val="00B12A9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jpeg"/><Relationship Id="rId18" Type="http://schemas.openxmlformats.org/officeDocument/2006/relationships/image" Target="media/image11.wmf"/><Relationship Id="rId26" Type="http://schemas.openxmlformats.org/officeDocument/2006/relationships/image" Target="media/image19.wmf"/><Relationship Id="rId3" Type="http://schemas.openxmlformats.org/officeDocument/2006/relationships/styles" Target="styles.xml"/><Relationship Id="rId21" Type="http://schemas.openxmlformats.org/officeDocument/2006/relationships/image" Target="media/image14.wmf"/><Relationship Id="rId34" Type="http://schemas.openxmlformats.org/officeDocument/2006/relationships/image" Target="media/image27.wmf"/><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image" Target="media/image18.wmf"/><Relationship Id="rId33" Type="http://schemas.openxmlformats.org/officeDocument/2006/relationships/image" Target="media/image26.wmf"/><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image" Target="media/image13.wmf"/><Relationship Id="rId29" Type="http://schemas.openxmlformats.org/officeDocument/2006/relationships/image" Target="media/image2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7.wmf"/><Relationship Id="rId32" Type="http://schemas.openxmlformats.org/officeDocument/2006/relationships/image" Target="media/image25.w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image" Target="media/image16.wmf"/><Relationship Id="rId28" Type="http://schemas.openxmlformats.org/officeDocument/2006/relationships/image" Target="media/image21.wmf"/><Relationship Id="rId36"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image" Target="media/image12.wmf"/><Relationship Id="rId31" Type="http://schemas.openxmlformats.org/officeDocument/2006/relationships/image" Target="media/image24.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wmf"/><Relationship Id="rId22" Type="http://schemas.openxmlformats.org/officeDocument/2006/relationships/image" Target="media/image15.wmf"/><Relationship Id="rId27" Type="http://schemas.openxmlformats.org/officeDocument/2006/relationships/image" Target="media/image20.wmf"/><Relationship Id="rId30" Type="http://schemas.openxmlformats.org/officeDocument/2006/relationships/image" Target="media/image23.wmf"/><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69514-7DC0-45F8-A89A-F792C2F2A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23485</Words>
  <Characters>133867</Characters>
  <Application>Microsoft Office Word</Application>
  <DocSecurity>0</DocSecurity>
  <Lines>1115</Lines>
  <Paragraphs>314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157038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natasa.netaj</dc:creator>
  <cp:lastModifiedBy>nikola.mirkovic</cp:lastModifiedBy>
  <cp:revision>2</cp:revision>
  <cp:lastPrinted>2013-06-20T14:14:00Z</cp:lastPrinted>
  <dcterms:created xsi:type="dcterms:W3CDTF">2013-08-21T11:43:00Z</dcterms:created>
  <dcterms:modified xsi:type="dcterms:W3CDTF">2013-08-21T11:43:00Z</dcterms:modified>
</cp:coreProperties>
</file>